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1C955" w14:textId="77777777" w:rsidR="001A25A4" w:rsidRPr="00CD3DDE" w:rsidRDefault="003F6675" w:rsidP="001A25A4">
      <w:pPr>
        <w:pStyle w:val="Heading1"/>
      </w:pPr>
      <w:bookmarkStart w:id="0" w:name="_Toc411441169"/>
      <w:bookmarkStart w:id="1" w:name="_Ref57094043"/>
      <w:bookmarkStart w:id="2" w:name="_Toc166766237"/>
      <w:r w:rsidRPr="00CD3DDE">
        <w:t>About Static Data Maintenance</w:t>
      </w:r>
      <w:bookmarkEnd w:id="0"/>
      <w:bookmarkEnd w:id="1"/>
      <w:bookmarkEnd w:id="2"/>
    </w:p>
    <w:p w14:paraId="7F85AB00" w14:textId="77777777" w:rsidR="001A25A4" w:rsidRPr="00CD3DDE" w:rsidRDefault="001A25A4" w:rsidP="00D30A7E">
      <w:pPr>
        <w:pStyle w:val="BodyText"/>
      </w:pPr>
      <w:r w:rsidRPr="00CD3DDE">
        <w:t xml:space="preserve">This chapter describes the static data used by </w:t>
      </w:r>
      <w:r w:rsidR="001E38BC" w:rsidRPr="00CD3DDE">
        <w:t xml:space="preserve">the system </w:t>
      </w:r>
      <w:r w:rsidRPr="00CD3DDE">
        <w:t>and explains how the type of system you run affects what data is provided, how it is provided, and how it is maintained.</w:t>
      </w:r>
    </w:p>
    <w:p w14:paraId="45FE1922" w14:textId="77777777" w:rsidR="001A25A4" w:rsidRPr="00CD3DDE" w:rsidRDefault="001A25A4" w:rsidP="00400725">
      <w:pPr>
        <w:pStyle w:val="Note1"/>
      </w:pPr>
      <w:r w:rsidRPr="00CD3DDE">
        <w:t>Your system's security settings may restrict you to working with a sub-set of th</w:t>
      </w:r>
      <w:r w:rsidR="000F16C5" w:rsidRPr="00CD3DDE">
        <w:t>e static data your bank stores.</w:t>
      </w:r>
    </w:p>
    <w:p w14:paraId="40170A30" w14:textId="77777777" w:rsidR="001A25A4" w:rsidRPr="00CD3DDE" w:rsidRDefault="001A25A4" w:rsidP="00E759DE">
      <w:pPr>
        <w:pStyle w:val="Heading2"/>
      </w:pPr>
      <w:bookmarkStart w:id="3" w:name="O_57703"/>
      <w:bookmarkStart w:id="4" w:name="_Toc359249990"/>
      <w:bookmarkStart w:id="5" w:name="_Toc389197668"/>
      <w:bookmarkStart w:id="6" w:name="_Toc411441171"/>
      <w:bookmarkStart w:id="7" w:name="_Toc166766238"/>
      <w:bookmarkEnd w:id="3"/>
      <w:r w:rsidRPr="00CD3DDE">
        <w:t>Sources of Static Data Information</w:t>
      </w:r>
      <w:bookmarkEnd w:id="4"/>
      <w:bookmarkEnd w:id="5"/>
      <w:bookmarkEnd w:id="6"/>
      <w:bookmarkEnd w:id="7"/>
    </w:p>
    <w:p w14:paraId="4EEEAF4D" w14:textId="77777777" w:rsidR="001A25A4" w:rsidRPr="00CD3DDE" w:rsidRDefault="001E38BC" w:rsidP="00D30A7E">
      <w:pPr>
        <w:pStyle w:val="BodyText"/>
      </w:pPr>
      <w:r w:rsidRPr="00CD3DDE">
        <w:t xml:space="preserve">The system </w:t>
      </w:r>
      <w:r w:rsidR="001A25A4" w:rsidRPr="00CD3DDE">
        <w:t>operates in one or more of the following ways:</w:t>
      </w:r>
    </w:p>
    <w:p w14:paraId="35C7EAF9" w14:textId="77777777" w:rsidR="001A25A4" w:rsidRPr="00CD3DDE" w:rsidRDefault="001A25A4" w:rsidP="0011117A">
      <w:pPr>
        <w:pStyle w:val="BulletLevel1"/>
      </w:pPr>
      <w:r w:rsidRPr="00CD3DDE">
        <w:t xml:space="preserve">As a standalone system, in which case </w:t>
      </w:r>
      <w:r w:rsidR="001E38BC" w:rsidRPr="00CD3DDE">
        <w:t>the system</w:t>
      </w:r>
      <w:r w:rsidRPr="00CD3DDE">
        <w:t xml:space="preserve"> uses static data that is maintained using th</w:t>
      </w:r>
      <w:r w:rsidR="00B36601" w:rsidRPr="00CD3DDE">
        <w:t>e facilities described in this g</w:t>
      </w:r>
      <w:r w:rsidRPr="00CD3DDE">
        <w:t>uide</w:t>
      </w:r>
    </w:p>
    <w:p w14:paraId="518E2FAB" w14:textId="626264B0" w:rsidR="001A25A4" w:rsidRPr="00CD3DDE" w:rsidRDefault="001A25A4" w:rsidP="0011117A">
      <w:pPr>
        <w:pStyle w:val="BulletLevel1"/>
      </w:pPr>
      <w:r w:rsidRPr="00CD3DDE">
        <w:t xml:space="preserve">As a system integrated with one or more back office systems where some static data is replicated from the external system. Static data is passed to </w:t>
      </w:r>
      <w:r w:rsidR="009848DC">
        <w:t>Trade Innovation</w:t>
      </w:r>
      <w:r w:rsidRPr="00CD3DDE">
        <w:t xml:space="preserve"> </w:t>
      </w:r>
      <w:r w:rsidR="001E38BC" w:rsidRPr="00CD3DDE">
        <w:t>where it is</w:t>
      </w:r>
      <w:r w:rsidRPr="00CD3DDE">
        <w:t xml:space="preserve"> held in the database. </w:t>
      </w:r>
    </w:p>
    <w:p w14:paraId="56C78B76" w14:textId="77777777" w:rsidR="001A25A4" w:rsidRPr="00CD3DDE" w:rsidRDefault="001A25A4" w:rsidP="0011117A">
      <w:pPr>
        <w:pStyle w:val="BulletLevel1"/>
      </w:pPr>
      <w:r w:rsidRPr="00CD3DDE">
        <w:t xml:space="preserve">As a system integrated with one or more back office systems using ‘services’ to retrieve some of the static data, such as customers, </w:t>
      </w:r>
      <w:proofErr w:type="gramStart"/>
      <w:r w:rsidRPr="00CD3DDE">
        <w:t>accounts</w:t>
      </w:r>
      <w:proofErr w:type="gramEnd"/>
      <w:r w:rsidRPr="00CD3DDE">
        <w:t xml:space="preserve"> and settlement instructions, from the  back office database. A copy is used by </w:t>
      </w:r>
      <w:r w:rsidR="001E38BC" w:rsidRPr="00CD3DDE">
        <w:t xml:space="preserve">the system </w:t>
      </w:r>
      <w:r w:rsidRPr="00CD3DDE">
        <w:t>and is then updated throughout business hours to keep it in line with the back office database</w:t>
      </w:r>
    </w:p>
    <w:p w14:paraId="403E0DA0" w14:textId="77777777" w:rsidR="001A25A4" w:rsidRPr="00CD3DDE" w:rsidRDefault="001A25A4" w:rsidP="00F23CE7">
      <w:pPr>
        <w:pStyle w:val="SpaceBefore"/>
      </w:pPr>
      <w:bookmarkStart w:id="8" w:name="OLE_LINK1"/>
      <w:bookmarkStart w:id="9" w:name="OLE_LINK2"/>
      <w:r w:rsidRPr="00CD3DDE">
        <w:t xml:space="preserve">If ‘services’ become unavailable, </w:t>
      </w:r>
      <w:r w:rsidR="001E38BC" w:rsidRPr="00CD3DDE">
        <w:t xml:space="preserve">the system </w:t>
      </w:r>
      <w:r w:rsidRPr="00CD3DDE">
        <w:t xml:space="preserve">allows transactions to be continued by allowing you to </w:t>
      </w:r>
      <w:r w:rsidR="001E38BC" w:rsidRPr="00CD3DDE">
        <w:t xml:space="preserve">set the </w:t>
      </w:r>
      <w:proofErr w:type="spellStart"/>
      <w:r w:rsidRPr="00CD3DDE">
        <w:t>UseLocalData</w:t>
      </w:r>
      <w:proofErr w:type="spellEnd"/>
      <w:r w:rsidRPr="00CD3DDE">
        <w:t xml:space="preserve"> </w:t>
      </w:r>
      <w:r w:rsidR="001E38BC" w:rsidRPr="00CD3DDE">
        <w:t xml:space="preserve">service system option </w:t>
      </w:r>
      <w:r w:rsidR="000F16C5" w:rsidRPr="00CD3DDE">
        <w:t>for the following services:</w:t>
      </w:r>
    </w:p>
    <w:p w14:paraId="279D9236" w14:textId="77777777" w:rsidR="001A25A4" w:rsidRPr="00CD3DDE" w:rsidRDefault="001A25A4" w:rsidP="0011117A">
      <w:pPr>
        <w:pStyle w:val="BulletLevel1"/>
      </w:pPr>
      <w:r w:rsidRPr="00CD3DDE">
        <w:t>Customer</w:t>
      </w:r>
    </w:p>
    <w:p w14:paraId="62FEE859" w14:textId="77777777" w:rsidR="001A25A4" w:rsidRPr="00CD3DDE" w:rsidRDefault="001A25A4" w:rsidP="0011117A">
      <w:pPr>
        <w:pStyle w:val="BulletLevel1"/>
      </w:pPr>
      <w:r w:rsidRPr="00CD3DDE">
        <w:t>Account</w:t>
      </w:r>
    </w:p>
    <w:p w14:paraId="68248A27" w14:textId="77777777" w:rsidR="001A25A4" w:rsidRPr="00CD3DDE" w:rsidRDefault="001A25A4" w:rsidP="0011117A">
      <w:pPr>
        <w:pStyle w:val="BulletLevel1"/>
      </w:pPr>
      <w:r w:rsidRPr="00CD3DDE">
        <w:t xml:space="preserve">Standing Settlement </w:t>
      </w:r>
    </w:p>
    <w:bookmarkEnd w:id="8"/>
    <w:bookmarkEnd w:id="9"/>
    <w:p w14:paraId="5CD4E29E" w14:textId="77777777" w:rsidR="001A25A4" w:rsidRPr="00CD3DDE" w:rsidRDefault="001A25A4" w:rsidP="00F23CE7">
      <w:pPr>
        <w:pStyle w:val="SpaceBefore"/>
      </w:pPr>
      <w:r w:rsidRPr="00CD3DDE">
        <w:t xml:space="preserve">In which case </w:t>
      </w:r>
      <w:r w:rsidR="001E38BC" w:rsidRPr="00CD3DDE">
        <w:t xml:space="preserve">the system’s </w:t>
      </w:r>
      <w:r w:rsidRPr="00CD3DDE">
        <w:t>local copy of the data values are used.</w:t>
      </w:r>
    </w:p>
    <w:p w14:paraId="6E06A92D" w14:textId="73BDA54D" w:rsidR="001A25A4" w:rsidRPr="00CD3DDE" w:rsidRDefault="001A25A4" w:rsidP="00D30A7E">
      <w:pPr>
        <w:pStyle w:val="BodyText"/>
      </w:pPr>
      <w:r w:rsidRPr="00CD3DDE">
        <w:t>Some other types of static data are specific to trade finance, and so are stored</w:t>
      </w:r>
      <w:r w:rsidR="001E38BC" w:rsidRPr="00CD3DDE">
        <w:t xml:space="preserve"> </w:t>
      </w:r>
      <w:r w:rsidR="000C05D4" w:rsidRPr="00CD3DDE">
        <w:t>o</w:t>
      </w:r>
      <w:r w:rsidRPr="00CD3DDE">
        <w:t xml:space="preserve">n the database and maintained using </w:t>
      </w:r>
      <w:r w:rsidR="009848DC">
        <w:t>Trade Innovation</w:t>
      </w:r>
      <w:r w:rsidRPr="00CD3DDE">
        <w:t xml:space="preserve"> facilities, regardless of whether your system is integrated or standalone. </w:t>
      </w:r>
    </w:p>
    <w:p w14:paraId="10952520" w14:textId="77777777" w:rsidR="001A25A4" w:rsidRPr="00CD3DDE" w:rsidRDefault="001A25A4" w:rsidP="00D30A7E">
      <w:pPr>
        <w:pStyle w:val="BodyText"/>
      </w:pPr>
      <w:r w:rsidRPr="00CD3DDE">
        <w:t xml:space="preserve">For some types of data, standard data sets are provided as part of the </w:t>
      </w:r>
      <w:r w:rsidR="000C05D4" w:rsidRPr="00CD3DDE">
        <w:t xml:space="preserve">system </w:t>
      </w:r>
      <w:r w:rsidRPr="00CD3DDE">
        <w:t xml:space="preserve">release. They can be augmented and maintained using the static data application. These standard data sets provide a consistent set of static data that you can use while </w:t>
      </w:r>
      <w:proofErr w:type="spellStart"/>
      <w:r w:rsidRPr="00CD3DDE">
        <w:t>familiarising</w:t>
      </w:r>
      <w:proofErr w:type="spellEnd"/>
      <w:r w:rsidRPr="00CD3DDE">
        <w:t xml:space="preserve"> with the system. These can be deleted before your system goes live, but you may want to retain those standard data sets that conform to external standards for live operations.</w:t>
      </w:r>
    </w:p>
    <w:p w14:paraId="44BE072E" w14:textId="77777777" w:rsidR="001A25A4" w:rsidRPr="00CD3DDE" w:rsidRDefault="001A25A4" w:rsidP="00D30A7E">
      <w:pPr>
        <w:pStyle w:val="BodyText"/>
      </w:pPr>
      <w:r w:rsidRPr="00CD3DDE">
        <w:t>When you use the static data application to make any changes to the system, before and after images of the affected data are journalled. You can display this information using the Full Journal Report.</w:t>
      </w:r>
    </w:p>
    <w:p w14:paraId="49263F49" w14:textId="142BAACB" w:rsidR="001A25A4" w:rsidRPr="00CD3DDE" w:rsidRDefault="0012123B" w:rsidP="00D30A7E">
      <w:pPr>
        <w:pStyle w:val="BodyText"/>
      </w:pPr>
      <w:r>
        <w:t>The</w:t>
      </w:r>
      <w:r w:rsidR="001A25A4" w:rsidRPr="00CD3DDE">
        <w:t xml:space="preserve"> table in Appendix </w:t>
      </w:r>
      <w:r w:rsidR="00CE68B5">
        <w:t xml:space="preserve">A </w:t>
      </w:r>
      <w:r w:rsidR="001A25A4" w:rsidRPr="00CD3DDE">
        <w:t xml:space="preserve">lists all the static data types that </w:t>
      </w:r>
      <w:r w:rsidR="000C05D4" w:rsidRPr="00CD3DDE">
        <w:t xml:space="preserve">the system </w:t>
      </w:r>
      <w:r w:rsidR="001A25A4" w:rsidRPr="00CD3DDE">
        <w:t>uses.</w:t>
      </w:r>
    </w:p>
    <w:p w14:paraId="5B56A99C" w14:textId="77777777" w:rsidR="005B4A8C" w:rsidRDefault="001A25A4" w:rsidP="00D30A7E">
      <w:pPr>
        <w:pStyle w:val="BodyText"/>
      </w:pPr>
      <w:r w:rsidRPr="00CD3DDE">
        <w:t xml:space="preserve">The following sections in this chapter provide a brief description of the static data used by </w:t>
      </w:r>
      <w:r w:rsidR="000C05D4" w:rsidRPr="00CD3DDE">
        <w:t xml:space="preserve">the system </w:t>
      </w:r>
      <w:r w:rsidRPr="00CD3DDE">
        <w:t>explaining what each is used for and how they interrelate, and providing some guidelines on the order in which static data should be set up.</w:t>
      </w:r>
    </w:p>
    <w:p w14:paraId="24C2E794" w14:textId="77777777" w:rsidR="001A25A4" w:rsidRPr="00CD3DDE" w:rsidRDefault="001A25A4" w:rsidP="001A25A4">
      <w:pPr>
        <w:pStyle w:val="AllowPageBreak"/>
        <w:rPr>
          <w:lang w:val="en-GB"/>
        </w:rPr>
      </w:pPr>
    </w:p>
    <w:p w14:paraId="643AD442" w14:textId="77777777" w:rsidR="00230345" w:rsidRPr="00CD3DDE" w:rsidRDefault="00230345" w:rsidP="00230345">
      <w:pPr>
        <w:pStyle w:val="Heading2"/>
      </w:pPr>
      <w:bookmarkStart w:id="10" w:name="O_57684"/>
      <w:bookmarkStart w:id="11" w:name="_Toc166766239"/>
      <w:bookmarkStart w:id="12" w:name="_Toc317785816"/>
      <w:bookmarkStart w:id="13" w:name="_Toc359249991"/>
      <w:bookmarkStart w:id="14" w:name="_Toc411441172"/>
      <w:bookmarkEnd w:id="10"/>
      <w:r w:rsidRPr="00CD3DDE">
        <w:t>Overview</w:t>
      </w:r>
      <w:bookmarkEnd w:id="11"/>
    </w:p>
    <w:p w14:paraId="3FEDCA5C" w14:textId="6A43D827" w:rsidR="00230345" w:rsidRPr="00CD3DDE" w:rsidRDefault="009848DC" w:rsidP="00D30A7E">
      <w:pPr>
        <w:pStyle w:val="BodyText"/>
      </w:pPr>
      <w:r>
        <w:t>Trade Innovation</w:t>
      </w:r>
      <w:r w:rsidR="00230345" w:rsidRPr="00CD3DDE">
        <w:t xml:space="preserve"> uses static data that is maintained using the facilities described in this guide. </w:t>
      </w:r>
    </w:p>
    <w:p w14:paraId="2078F1DB" w14:textId="77777777" w:rsidR="00230345" w:rsidRPr="00CD3DDE" w:rsidRDefault="00230345" w:rsidP="00D30A7E">
      <w:pPr>
        <w:pStyle w:val="BodyText"/>
      </w:pPr>
      <w:r w:rsidRPr="00CD3DDE">
        <w:t xml:space="preserve">The system allows your bank to define one or more separate banking businesses within a zone so the static data functions are separated into two areas: </w:t>
      </w:r>
    </w:p>
    <w:p w14:paraId="5AE32E81" w14:textId="77777777" w:rsidR="00230345" w:rsidRPr="00CD3DDE" w:rsidRDefault="00230345" w:rsidP="0011117A">
      <w:pPr>
        <w:pStyle w:val="BulletLevel1"/>
      </w:pPr>
      <w:r w:rsidRPr="00CD3DDE">
        <w:rPr>
          <w:u w:val="single"/>
        </w:rPr>
        <w:t>Overall zone level data</w:t>
      </w:r>
      <w:r w:rsidRPr="00CD3DDE">
        <w:t xml:space="preserve"> – relates to common static data that applies to any banking business defined in the zone covering such items as currency, transaction codes and  account types</w:t>
      </w:r>
    </w:p>
    <w:p w14:paraId="587C03CC" w14:textId="77777777" w:rsidR="00230345" w:rsidRPr="00CD3DDE" w:rsidRDefault="00230345" w:rsidP="0011117A">
      <w:pPr>
        <w:pStyle w:val="BulletLevel1"/>
      </w:pPr>
      <w:r w:rsidRPr="00CD3DDE">
        <w:rPr>
          <w:u w:val="single"/>
        </w:rPr>
        <w:t>Branch level data</w:t>
      </w:r>
      <w:r w:rsidRPr="00CD3DDE">
        <w:t xml:space="preserve"> – relates to data that is applicable to a specific part of the bank’s business such as branch definition, base rates, exchange rates, customers, account, nostros and settlement instructions</w:t>
      </w:r>
    </w:p>
    <w:p w14:paraId="28AA8965" w14:textId="77777777" w:rsidR="001A25A4" w:rsidRPr="00CD3DDE" w:rsidRDefault="001A25A4" w:rsidP="00684CBA">
      <w:pPr>
        <w:pStyle w:val="Heading3"/>
      </w:pPr>
      <w:bookmarkStart w:id="15" w:name="_Toc166766240"/>
      <w:r w:rsidRPr="00CD3DDE">
        <w:lastRenderedPageBreak/>
        <w:t>Access Restrictions</w:t>
      </w:r>
      <w:bookmarkEnd w:id="12"/>
      <w:bookmarkEnd w:id="13"/>
      <w:bookmarkEnd w:id="14"/>
      <w:bookmarkEnd w:id="15"/>
    </w:p>
    <w:p w14:paraId="3165AAD4" w14:textId="7540841F" w:rsidR="001A25A4" w:rsidRPr="00CD3DDE" w:rsidRDefault="001A25A4" w:rsidP="00D30A7E">
      <w:pPr>
        <w:pStyle w:val="BodyText"/>
      </w:pPr>
      <w:r w:rsidRPr="00CD3DDE">
        <w:t xml:space="preserve">The security officer or user administrator can restrict users' abilities to access the static data functions by not assigning security capabilities. If your bank runs </w:t>
      </w:r>
      <w:r w:rsidR="009848DC">
        <w:t>Trade Innovation</w:t>
      </w:r>
      <w:r w:rsidRPr="00CD3DDE">
        <w:t xml:space="preserve"> integrated with a back office system, you may be prevented by security capabilities from adding, </w:t>
      </w:r>
      <w:proofErr w:type="gramStart"/>
      <w:r w:rsidRPr="00CD3DDE">
        <w:t>amending</w:t>
      </w:r>
      <w:proofErr w:type="gramEnd"/>
      <w:r w:rsidRPr="00CD3DDE">
        <w:t xml:space="preserve"> or deleting those types of static data provided from the back office.</w:t>
      </w:r>
    </w:p>
    <w:p w14:paraId="24575744" w14:textId="77777777" w:rsidR="001A25A4" w:rsidRPr="00CD3DDE" w:rsidRDefault="001A25A4" w:rsidP="00D30A7E">
      <w:pPr>
        <w:pStyle w:val="BodyText"/>
      </w:pPr>
      <w:r w:rsidRPr="00CD3DDE">
        <w:t xml:space="preserve">Additionally, data replicated from a back office system can be flagged </w:t>
      </w:r>
      <w:r w:rsidR="000F16C5" w:rsidRPr="00CD3DDE">
        <w:t xml:space="preserve">as ‘maintained in back office’. </w:t>
      </w:r>
      <w:r w:rsidRPr="00CD3DDE">
        <w:t xml:space="preserve">This means that data from an external system cannot be changed in </w:t>
      </w:r>
      <w:r w:rsidR="00BE12D3" w:rsidRPr="00CD3DDE">
        <w:t>the system</w:t>
      </w:r>
      <w:r w:rsidRPr="00CD3DDE">
        <w:t xml:space="preserve">, however, additional items can be added and maintained in </w:t>
      </w:r>
      <w:r w:rsidR="00BE12D3" w:rsidRPr="00CD3DDE">
        <w:t>the system.</w:t>
      </w:r>
    </w:p>
    <w:p w14:paraId="45BB93C9" w14:textId="47198263" w:rsidR="001A25A4" w:rsidRDefault="001A25A4" w:rsidP="00D30A7E">
      <w:pPr>
        <w:pStyle w:val="BodyText"/>
      </w:pPr>
      <w:r w:rsidRPr="00CD3DDE">
        <w:t xml:space="preserve">You will be restricted to working with data for only those customers and branches to which your team assignments allow you access. For more on how teams can be used to limit user access to static data see the </w:t>
      </w:r>
      <w:r w:rsidRPr="00CD3DDE">
        <w:rPr>
          <w:rStyle w:val="Italic"/>
        </w:rPr>
        <w:t>Security Guide</w:t>
      </w:r>
      <w:r w:rsidR="00F23CE7" w:rsidRPr="00CD3DDE">
        <w:rPr>
          <w:rStyle w:val="Italic"/>
        </w:rPr>
        <w:t xml:space="preserve"> – </w:t>
      </w:r>
      <w:r w:rsidR="009848DC">
        <w:rPr>
          <w:rStyle w:val="Italic"/>
        </w:rPr>
        <w:t>Trade Innovation</w:t>
      </w:r>
      <w:r w:rsidR="000F16C5" w:rsidRPr="00CD3DDE">
        <w:t>.</w:t>
      </w:r>
    </w:p>
    <w:p w14:paraId="482155D1" w14:textId="2226A421" w:rsidR="00010CCA" w:rsidRPr="00CD3DDE" w:rsidRDefault="00010CCA" w:rsidP="00010CCA">
      <w:pPr>
        <w:pStyle w:val="Heading3"/>
      </w:pPr>
      <w:bookmarkStart w:id="16" w:name="_Toc166766241"/>
      <w:r>
        <w:t xml:space="preserve">Maker Checker </w:t>
      </w:r>
      <w:r w:rsidR="008B6916">
        <w:t>A</w:t>
      </w:r>
      <w:r>
        <w:t>pplication</w:t>
      </w:r>
      <w:bookmarkEnd w:id="16"/>
    </w:p>
    <w:p w14:paraId="41E61DEC" w14:textId="77777777" w:rsidR="00010CCA" w:rsidRDefault="00010CCA" w:rsidP="00D30A7E">
      <w:pPr>
        <w:pStyle w:val="BodyText"/>
      </w:pPr>
      <w:r>
        <w:t>The system can be configured to use the Maker Checker application</w:t>
      </w:r>
      <w:r w:rsidR="00CF1CB7">
        <w:t xml:space="preserve">. This application is used for </w:t>
      </w:r>
      <w:r>
        <w:t xml:space="preserve">certain types of zone, customer and branch related static data and means the input or maintenance of an item is only applied to a production system once it has been authorised by one or more people. </w:t>
      </w:r>
    </w:p>
    <w:p w14:paraId="3416CF43" w14:textId="77777777" w:rsidR="00010CCA" w:rsidRDefault="00010CCA" w:rsidP="00D30A7E">
      <w:pPr>
        <w:pStyle w:val="BodyText"/>
      </w:pPr>
      <w:r>
        <w:t>The types of data covered includes customer related data such as accounts, addresses and settlement instructions, zone level data such as calendars and internal branch data such as internal accounts or nostro accounts which need to be maintained on a regular basis within a live system.</w:t>
      </w:r>
    </w:p>
    <w:p w14:paraId="6A19FFB9" w14:textId="77777777" w:rsidR="00DD4B51" w:rsidRDefault="00DD4B51" w:rsidP="00D30A7E">
      <w:pPr>
        <w:pStyle w:val="BodyText"/>
      </w:pPr>
      <w:r>
        <w:t xml:space="preserve">When Maker Checker is set on, these items in the static data application become view only and can only be maintained in the Maker Checker application. </w:t>
      </w:r>
    </w:p>
    <w:p w14:paraId="027459DE" w14:textId="77777777" w:rsidR="001A25A4" w:rsidRPr="00CD3DDE" w:rsidRDefault="001A25A4" w:rsidP="00E759DE">
      <w:pPr>
        <w:pStyle w:val="Heading2"/>
      </w:pPr>
      <w:bookmarkStart w:id="17" w:name="O_57696"/>
      <w:bookmarkStart w:id="18" w:name="_Toc359249992"/>
      <w:bookmarkStart w:id="19" w:name="_Ref389184538"/>
      <w:bookmarkStart w:id="20" w:name="_Toc389197669"/>
      <w:bookmarkStart w:id="21" w:name="_Toc411441173"/>
      <w:bookmarkStart w:id="22" w:name="_Ref432501179"/>
      <w:bookmarkStart w:id="23" w:name="_Toc166766242"/>
      <w:bookmarkStart w:id="24" w:name="_Toc317785817"/>
      <w:bookmarkEnd w:id="17"/>
      <w:r w:rsidRPr="00CD3DDE">
        <w:t>Branches and Entity Types</w:t>
      </w:r>
      <w:bookmarkEnd w:id="18"/>
      <w:bookmarkEnd w:id="19"/>
      <w:bookmarkEnd w:id="20"/>
      <w:bookmarkEnd w:id="21"/>
      <w:bookmarkEnd w:id="22"/>
      <w:bookmarkEnd w:id="23"/>
    </w:p>
    <w:p w14:paraId="44A83E37" w14:textId="77777777" w:rsidR="001A25A4" w:rsidRPr="00CD3DDE" w:rsidRDefault="001A25A4" w:rsidP="00D30A7E">
      <w:pPr>
        <w:pStyle w:val="BodyText"/>
      </w:pPr>
      <w:r w:rsidRPr="00CD3DDE">
        <w:t xml:space="preserve">The branch function in </w:t>
      </w:r>
      <w:r w:rsidR="00BE12D3" w:rsidRPr="00CD3DDE">
        <w:t xml:space="preserve">the system </w:t>
      </w:r>
      <w:r w:rsidRPr="00CD3DDE">
        <w:t>allows your bank to define the branches that make up your bank’s business hierarchy. These branches are then in turn used to associate system tailoring data and services to control the processing required for different parts of the banking business and to define the teams and users that can enter transactions for those branches:</w:t>
      </w:r>
    </w:p>
    <w:p w14:paraId="0567900A" w14:textId="77777777" w:rsidR="001A25A4" w:rsidRPr="00CD3DDE" w:rsidRDefault="001A25A4" w:rsidP="0011117A">
      <w:pPr>
        <w:pStyle w:val="BulletLevel2"/>
      </w:pPr>
      <w:r w:rsidRPr="00CD3DDE">
        <w:rPr>
          <w:b/>
        </w:rPr>
        <w:t>Branches</w:t>
      </w:r>
      <w:r w:rsidRPr="00CD3DDE">
        <w:t xml:space="preserve">. Within </w:t>
      </w:r>
      <w:r w:rsidR="00BE12D3" w:rsidRPr="00CD3DDE">
        <w:t>the system</w:t>
      </w:r>
      <w:r w:rsidRPr="00CD3DDE">
        <w:t xml:space="preserve">, branches are defined as either ‘business branches’ or as individual ‘branches’. Each discrete legal and/or </w:t>
      </w:r>
      <w:proofErr w:type="spellStart"/>
      <w:r w:rsidRPr="00CD3DDE">
        <w:t>organisational</w:t>
      </w:r>
      <w:proofErr w:type="spellEnd"/>
      <w:r w:rsidRPr="00CD3DDE">
        <w:t xml:space="preserve"> component of a bank is considered a business branch, and these branches are expected to be arranged into a hierarchy that reflects your bank's structure</w:t>
      </w:r>
      <w:r w:rsidR="00BE12D3" w:rsidRPr="00CD3DDE">
        <w:t>.</w:t>
      </w:r>
    </w:p>
    <w:p w14:paraId="710D81C2" w14:textId="38ABE3CF" w:rsidR="001A25A4" w:rsidRPr="00CD3DDE" w:rsidRDefault="001A25A4" w:rsidP="00D30A7E">
      <w:pPr>
        <w:pStyle w:val="BodyText"/>
      </w:pPr>
      <w:r w:rsidRPr="00CD3DDE">
        <w:t xml:space="preserve">If your bank has several discrete operations, each </w:t>
      </w:r>
      <w:r w:rsidR="00BE12D3" w:rsidRPr="00CD3DDE">
        <w:t xml:space="preserve">is </w:t>
      </w:r>
      <w:r w:rsidRPr="00CD3DDE">
        <w:t>handled separately</w:t>
      </w:r>
      <w:r w:rsidR="00BE12D3" w:rsidRPr="00CD3DDE">
        <w:t>.</w:t>
      </w:r>
      <w:r w:rsidRPr="00CD3DDE">
        <w:t xml:space="preserve"> </w:t>
      </w:r>
      <w:r w:rsidR="00BE12D3" w:rsidRPr="00CD3DDE">
        <w:t>Y</w:t>
      </w:r>
      <w:r w:rsidRPr="00CD3DDE">
        <w:t>ou can designate certain branches within your hierarchy as banking groups, encompassing other banking businesses</w:t>
      </w:r>
      <w:r w:rsidR="00166D78">
        <w:t>,</w:t>
      </w:r>
      <w:r w:rsidRPr="00CD3DDE">
        <w:t xml:space="preserve"> which in turn may cover main banking entities (corresponding to a Back office general ledger) and the associated branches they include. Each main banking entity can have a separate base currency defined against them to reflect the base currency of the associated general ledger.</w:t>
      </w:r>
    </w:p>
    <w:p w14:paraId="2E37DD2C" w14:textId="3131081F" w:rsidR="001A25A4" w:rsidRPr="00CD3DDE" w:rsidRDefault="001A25A4" w:rsidP="0011117A">
      <w:pPr>
        <w:pStyle w:val="BulletLevel2"/>
      </w:pPr>
      <w:r w:rsidRPr="00CD3DDE">
        <w:rPr>
          <w:rStyle w:val="HotSpot"/>
          <w:b/>
          <w:color w:val="414141"/>
        </w:rPr>
        <w:t>Entity types</w:t>
      </w:r>
      <w:r w:rsidRPr="00CD3DDE">
        <w:t xml:space="preserve"> (see page</w:t>
      </w:r>
      <w:r w:rsidR="005F0DC2" w:rsidRPr="00CD3DDE">
        <w:t xml:space="preserve"> </w:t>
      </w:r>
      <w:r w:rsidR="00C07A56" w:rsidRPr="00CD3DDE">
        <w:fldChar w:fldCharType="begin"/>
      </w:r>
      <w:r w:rsidR="005F0DC2" w:rsidRPr="00CD3DDE">
        <w:instrText xml:space="preserve"> PAGEREF _Ref432500754 \h </w:instrText>
      </w:r>
      <w:r w:rsidR="00C07A56" w:rsidRPr="00CD3DDE">
        <w:fldChar w:fldCharType="separate"/>
      </w:r>
      <w:r w:rsidR="00986A2E">
        <w:rPr>
          <w:noProof/>
        </w:rPr>
        <w:t>26</w:t>
      </w:r>
      <w:r w:rsidR="00C07A56" w:rsidRPr="00CD3DDE">
        <w:fldChar w:fldCharType="end"/>
      </w:r>
      <w:r w:rsidRPr="00CD3DDE">
        <w:t xml:space="preserve">). Your bank optionally sets up values for these static data types to identify all the different types of banking businesses in your </w:t>
      </w:r>
      <w:proofErr w:type="spellStart"/>
      <w:r w:rsidRPr="00CD3DDE">
        <w:t>organisations</w:t>
      </w:r>
      <w:proofErr w:type="spellEnd"/>
      <w:r w:rsidRPr="00CD3DDE">
        <w:t>, for example agencies, regional offices, head offices and so on. Entity types can then be selected in the branch browser and your bank can create reports using this value (for example, to report by type of branch)</w:t>
      </w:r>
      <w:r w:rsidR="00BE12D3" w:rsidRPr="00CD3DDE">
        <w:t>.</w:t>
      </w:r>
    </w:p>
    <w:p w14:paraId="302CB7D4" w14:textId="354F5FDB" w:rsidR="001A25A4" w:rsidRPr="00CD3DDE" w:rsidRDefault="001A25A4" w:rsidP="0011117A">
      <w:pPr>
        <w:pStyle w:val="BulletLevel1"/>
      </w:pPr>
      <w:r w:rsidRPr="00CD3DDE">
        <w:rPr>
          <w:b/>
        </w:rPr>
        <w:t>Teams</w:t>
      </w:r>
      <w:r w:rsidRPr="00CD3DDE">
        <w:t xml:space="preserve">. Teams are an important element of </w:t>
      </w:r>
      <w:r w:rsidR="00BE12D3" w:rsidRPr="00CD3DDE">
        <w:t>the system</w:t>
      </w:r>
      <w:r w:rsidR="00C26D80" w:rsidRPr="00CD3DDE">
        <w:t>’</w:t>
      </w:r>
      <w:r w:rsidR="00BE12D3" w:rsidRPr="00CD3DDE">
        <w:t xml:space="preserve">s </w:t>
      </w:r>
      <w:r w:rsidRPr="00CD3DDE">
        <w:t xml:space="preserve">security system. Teams provide the mechanism in </w:t>
      </w:r>
      <w:r w:rsidR="009848DC">
        <w:t>Trade Innovation</w:t>
      </w:r>
      <w:r w:rsidR="00BE12D3" w:rsidRPr="00CD3DDE">
        <w:t>’s</w:t>
      </w:r>
      <w:r w:rsidRPr="00CD3DDE">
        <w:t xml:space="preserve"> global processing functionality by which your bank staff</w:t>
      </w:r>
      <w:r w:rsidR="00BE12D3" w:rsidRPr="00CD3DDE">
        <w:t>s</w:t>
      </w:r>
      <w:r w:rsidRPr="00CD3DDE">
        <w:t xml:space="preserve"> are given roles to determine what transactions they can enter and are linked to the branches on whose transactions they will work. Teams are also a key in the control of workflow</w:t>
      </w:r>
      <w:r w:rsidR="00BE12D3" w:rsidRPr="00CD3DDE">
        <w:t>.</w:t>
      </w:r>
    </w:p>
    <w:p w14:paraId="3E95077F" w14:textId="411D1E5D" w:rsidR="001A25A4" w:rsidRPr="00CD3DDE" w:rsidRDefault="001A25A4" w:rsidP="00D30A7E">
      <w:pPr>
        <w:pStyle w:val="BodyText"/>
        <w:rPr>
          <w:rStyle w:val="Italic"/>
        </w:rPr>
      </w:pPr>
      <w:r w:rsidRPr="00CD3DDE">
        <w:t xml:space="preserve">Team structures may be flat or hierarchical, or a combination of both. Each team is linked to one or more branches in the branch hierarchy. Your bank needs to take into account the inter-relationships. Further details can be found in the </w:t>
      </w:r>
      <w:r w:rsidRPr="00CD3DDE">
        <w:rPr>
          <w:rStyle w:val="Italic"/>
        </w:rPr>
        <w:t>Security Guide</w:t>
      </w:r>
      <w:r w:rsidR="00F23CE7" w:rsidRPr="00CD3DDE">
        <w:rPr>
          <w:rStyle w:val="Italic"/>
        </w:rPr>
        <w:t xml:space="preserve"> – </w:t>
      </w:r>
      <w:r w:rsidR="009848DC">
        <w:rPr>
          <w:rStyle w:val="Italic"/>
        </w:rPr>
        <w:t>Trade Innovation</w:t>
      </w:r>
      <w:r w:rsidRPr="00CD3DDE">
        <w:rPr>
          <w:rStyle w:val="Italic"/>
        </w:rPr>
        <w:t>.</w:t>
      </w:r>
    </w:p>
    <w:p w14:paraId="764D77EA" w14:textId="77777777" w:rsidR="001A25A4" w:rsidRPr="00CD3DDE" w:rsidRDefault="001A25A4" w:rsidP="00E759DE">
      <w:pPr>
        <w:pStyle w:val="Heading2"/>
      </w:pPr>
      <w:bookmarkStart w:id="25" w:name="_Toc359249993"/>
      <w:bookmarkStart w:id="26" w:name="_Toc389197670"/>
      <w:bookmarkStart w:id="27" w:name="_Toc411441174"/>
      <w:bookmarkStart w:id="28" w:name="_Toc166766243"/>
      <w:r w:rsidRPr="00CD3DDE">
        <w:t>Customer Data</w:t>
      </w:r>
      <w:bookmarkEnd w:id="24"/>
      <w:bookmarkEnd w:id="25"/>
      <w:bookmarkEnd w:id="26"/>
      <w:bookmarkEnd w:id="27"/>
      <w:bookmarkEnd w:id="28"/>
    </w:p>
    <w:p w14:paraId="14FE319D" w14:textId="77777777" w:rsidR="001A25A4" w:rsidRPr="00CD3DDE" w:rsidRDefault="001A25A4" w:rsidP="00F23CE7">
      <w:pPr>
        <w:pStyle w:val="NoSpaceAfter"/>
      </w:pPr>
      <w:r w:rsidRPr="00CD3DDE">
        <w:t>The static data used to define customers consists of the following:</w:t>
      </w:r>
    </w:p>
    <w:p w14:paraId="76C21332" w14:textId="77777777" w:rsidR="001A25A4" w:rsidRPr="00CD3DDE" w:rsidRDefault="001A25A4" w:rsidP="0011117A">
      <w:pPr>
        <w:pStyle w:val="BulletLevel1"/>
      </w:pPr>
      <w:r w:rsidRPr="00CD3DDE">
        <w:t>Basic customer details, including the customer's name, a unique customer number, and a unique customer identifier</w:t>
      </w:r>
    </w:p>
    <w:p w14:paraId="0E676A17" w14:textId="3C4D0EA1" w:rsidR="001A25A4" w:rsidRPr="00CD3DDE" w:rsidRDefault="001A25A4" w:rsidP="0011117A">
      <w:pPr>
        <w:pStyle w:val="BulletLevel1"/>
      </w:pPr>
      <w:r w:rsidRPr="00B05270">
        <w:lastRenderedPageBreak/>
        <w:t xml:space="preserve">Various customer addresses - a prime postal address; </w:t>
      </w:r>
      <w:r w:rsidR="005E66D0" w:rsidRPr="00B05270">
        <w:t>Structured name and address</w:t>
      </w:r>
      <w:r w:rsidR="002F0EBE" w:rsidRPr="00B05270">
        <w:t>;</w:t>
      </w:r>
      <w:r w:rsidR="005E66D0" w:rsidRPr="00B05270">
        <w:t xml:space="preserve"> </w:t>
      </w:r>
      <w:r w:rsidRPr="00B05270">
        <w:t>a SWIFT BIC address; a SWIFT-compatible postal address,</w:t>
      </w:r>
      <w:r w:rsidR="005541A0" w:rsidRPr="00B05270">
        <w:rPr>
          <w:strike/>
        </w:rPr>
        <w:t xml:space="preserve"> </w:t>
      </w:r>
      <w:r w:rsidRPr="00B05270">
        <w:t>if necessary; and associated addresses to allow copies of relevant correspondence to be sent to additional addresses. The prime address indicates the transfer method to be used for communicat</w:t>
      </w:r>
      <w:r w:rsidRPr="00CD3DDE">
        <w:t>ions sent to the customer</w:t>
      </w:r>
    </w:p>
    <w:p w14:paraId="305DB0D3" w14:textId="77777777" w:rsidR="001A25A4" w:rsidRPr="00CD3DDE" w:rsidRDefault="001A25A4" w:rsidP="0011117A">
      <w:pPr>
        <w:pStyle w:val="BulletLevel1"/>
      </w:pPr>
      <w:r w:rsidRPr="00CD3DDE">
        <w:t>The branch to which mail is to be directed</w:t>
      </w:r>
    </w:p>
    <w:p w14:paraId="15555889" w14:textId="77777777" w:rsidR="001A25A4" w:rsidRPr="00CD3DDE" w:rsidRDefault="001A25A4" w:rsidP="0011117A">
      <w:pPr>
        <w:pStyle w:val="BulletLevel1"/>
      </w:pPr>
      <w:r w:rsidRPr="00CD3DDE">
        <w:t>Their country of residence, their risk country and the language in which documents are to be sent to the customer, if in a language other than English</w:t>
      </w:r>
    </w:p>
    <w:p w14:paraId="063236FF" w14:textId="77777777" w:rsidR="001A25A4" w:rsidRPr="00CD3DDE" w:rsidRDefault="001A25A4" w:rsidP="0011117A">
      <w:pPr>
        <w:pStyle w:val="BulletLevel1"/>
      </w:pPr>
      <w:r w:rsidRPr="00CD3DDE">
        <w:t>Codes indicating the exchange rates to be used when taking charges or paying principal amounts</w:t>
      </w:r>
    </w:p>
    <w:p w14:paraId="4F748317" w14:textId="77777777" w:rsidR="001A25A4" w:rsidRPr="00CD3DDE" w:rsidRDefault="001A25A4" w:rsidP="0011117A">
      <w:pPr>
        <w:pStyle w:val="BulletLevel1"/>
      </w:pPr>
      <w:r w:rsidRPr="00CD3DDE">
        <w:t xml:space="preserve">A customer type parameter, which </w:t>
      </w:r>
      <w:proofErr w:type="spellStart"/>
      <w:r w:rsidRPr="00CD3DDE">
        <w:t>categorises</w:t>
      </w:r>
      <w:proofErr w:type="spellEnd"/>
      <w:r w:rsidRPr="00CD3DDE">
        <w:t xml:space="preserve"> the customer as a bank, a correspondent bank or customer (e.g. indi</w:t>
      </w:r>
      <w:r w:rsidR="000F16C5" w:rsidRPr="00CD3DDE">
        <w:t>vidual customer or corporation)</w:t>
      </w:r>
    </w:p>
    <w:p w14:paraId="43D5FADF" w14:textId="77777777" w:rsidR="001A25A4" w:rsidRPr="00CD3DDE" w:rsidRDefault="001A25A4" w:rsidP="0011117A">
      <w:pPr>
        <w:pStyle w:val="BulletLevel1"/>
      </w:pPr>
      <w:r w:rsidRPr="00CD3DDE">
        <w:t>Settlement instructions. These define standing instructions (different for each currency) that are to be used when settling with a customer. These can be defined for each branch dealing with that customer or for the bank as a whole</w:t>
      </w:r>
    </w:p>
    <w:p w14:paraId="03061DF9" w14:textId="77777777" w:rsidR="001A25A4" w:rsidRPr="00CD3DDE" w:rsidRDefault="001A25A4" w:rsidP="0011117A">
      <w:pPr>
        <w:pStyle w:val="BulletLevel1"/>
      </w:pPr>
      <w:r w:rsidRPr="00CD3DDE">
        <w:t>Source banking business – the banking business with w</w:t>
      </w:r>
      <w:r w:rsidR="000F16C5" w:rsidRPr="00CD3DDE">
        <w:t>hich the customer is associated</w:t>
      </w:r>
    </w:p>
    <w:p w14:paraId="1CB88E95" w14:textId="77777777" w:rsidR="001A25A4" w:rsidRPr="00CD3DDE" w:rsidRDefault="001A25A4" w:rsidP="00F23CE7">
      <w:pPr>
        <w:pStyle w:val="SpaceBefore"/>
      </w:pPr>
      <w:r w:rsidRPr="00CD3DDE">
        <w:t xml:space="preserve"> Customer details may also include:</w:t>
      </w:r>
    </w:p>
    <w:p w14:paraId="6F42BBA7" w14:textId="77777777" w:rsidR="001A25A4" w:rsidRPr="00CD3DDE" w:rsidRDefault="001A25A4" w:rsidP="0011117A">
      <w:pPr>
        <w:pStyle w:val="BulletLevel1"/>
      </w:pPr>
      <w:r w:rsidRPr="00CD3DDE">
        <w:t>A customer group - Customer groups allow you to group together customers for reporting purposes</w:t>
      </w:r>
    </w:p>
    <w:p w14:paraId="6E25D81F" w14:textId="77777777" w:rsidR="001A25A4" w:rsidRPr="00CD3DDE" w:rsidRDefault="001A25A4" w:rsidP="0011117A">
      <w:pPr>
        <w:pStyle w:val="BulletLevel1"/>
      </w:pPr>
      <w:r w:rsidRPr="00CD3DDE">
        <w:t>A customer charge group parameter, which allows you to group together customers for whom you will use the same charge schedules</w:t>
      </w:r>
    </w:p>
    <w:p w14:paraId="3CE1112D" w14:textId="77777777" w:rsidR="001A25A4" w:rsidRPr="00CD3DDE" w:rsidRDefault="001A25A4" w:rsidP="0011117A">
      <w:pPr>
        <w:pStyle w:val="BulletLevel1"/>
      </w:pPr>
      <w:r w:rsidRPr="00CD3DDE">
        <w:t>An account officer code. This enables you to identify an individual member of staff or department as responsible for a customer and their accounts</w:t>
      </w:r>
    </w:p>
    <w:p w14:paraId="215CC530" w14:textId="77777777" w:rsidR="001A25A4" w:rsidRPr="00CD3DDE" w:rsidRDefault="001A25A4" w:rsidP="0011117A">
      <w:pPr>
        <w:pStyle w:val="BulletLevel1"/>
      </w:pPr>
      <w:r w:rsidRPr="00CD3DDE">
        <w:t>An analysis code, which can be used to group customers for reporting purposes</w:t>
      </w:r>
    </w:p>
    <w:p w14:paraId="7F05941B" w14:textId="77777777" w:rsidR="001A25A4" w:rsidRPr="00CD3DDE" w:rsidRDefault="001A25A4" w:rsidP="0011117A">
      <w:pPr>
        <w:pStyle w:val="BulletLevel1"/>
      </w:pPr>
      <w:r w:rsidRPr="00CD3DDE">
        <w:t xml:space="preserve">Information used only by </w:t>
      </w:r>
      <w:r w:rsidR="00BE12D3" w:rsidRPr="00CD3DDE">
        <w:t>the system</w:t>
      </w:r>
      <w:r w:rsidRPr="00CD3DDE">
        <w:t>, including, for example, which corporate access system (if any) is used by the customer</w:t>
      </w:r>
    </w:p>
    <w:p w14:paraId="140FCF90" w14:textId="77777777" w:rsidR="001A25A4" w:rsidRPr="00CD3DDE" w:rsidRDefault="001A25A4" w:rsidP="001A25A4">
      <w:pPr>
        <w:pStyle w:val="AllowPageBreak"/>
        <w:rPr>
          <w:lang w:val="en-GB"/>
        </w:rPr>
      </w:pPr>
    </w:p>
    <w:p w14:paraId="3D9A959D" w14:textId="77777777" w:rsidR="001A25A4" w:rsidRPr="00CD3DDE" w:rsidRDefault="001A25A4" w:rsidP="00F23CE7">
      <w:pPr>
        <w:pStyle w:val="SpaceBefore"/>
      </w:pPr>
      <w:bookmarkStart w:id="29" w:name="O_54758"/>
      <w:bookmarkStart w:id="30" w:name="_Toc317785818"/>
      <w:bookmarkEnd w:id="29"/>
      <w:r w:rsidRPr="00CD3DDE">
        <w:t>If your bank uses the supply chain finance application you can:</w:t>
      </w:r>
    </w:p>
    <w:p w14:paraId="6E6A7AC1" w14:textId="77777777" w:rsidR="001A25A4" w:rsidRPr="00CD3DDE" w:rsidRDefault="001A25A4" w:rsidP="0011117A">
      <w:pPr>
        <w:pStyle w:val="BulletLevel1"/>
      </w:pPr>
      <w:r w:rsidRPr="00CD3DDE">
        <w:t xml:space="preserve">Assign a customer to one or more buyer centric or seller centric financing </w:t>
      </w:r>
      <w:proofErr w:type="spellStart"/>
      <w:r w:rsidRPr="00CD3DDE">
        <w:t>programmes</w:t>
      </w:r>
      <w:proofErr w:type="spellEnd"/>
      <w:r w:rsidRPr="00CD3DDE">
        <w:t xml:space="preserve"> (Buyer centric finance, Seller centric finance, and Pool based factoring)</w:t>
      </w:r>
    </w:p>
    <w:p w14:paraId="05F42C56" w14:textId="77777777" w:rsidR="001A25A4" w:rsidRPr="00CD3DDE" w:rsidRDefault="001A25A4" w:rsidP="0011117A">
      <w:pPr>
        <w:pStyle w:val="BulletLevel1"/>
      </w:pPr>
      <w:r w:rsidRPr="00CD3DDE">
        <w:t>Enter details of the buyers with whom a seller has a trading relationship</w:t>
      </w:r>
    </w:p>
    <w:p w14:paraId="03559A37" w14:textId="77777777" w:rsidR="001A25A4" w:rsidRPr="00CD3DDE" w:rsidRDefault="001A25A4" w:rsidP="0011117A">
      <w:pPr>
        <w:pStyle w:val="BulletLevel1"/>
      </w:pPr>
      <w:r w:rsidRPr="00CD3DDE">
        <w:t>Enter details of the sellers with whom a buyer has a trading relationship</w:t>
      </w:r>
    </w:p>
    <w:p w14:paraId="0609E196" w14:textId="77777777" w:rsidR="001A25A4" w:rsidRPr="00CD3DDE" w:rsidRDefault="001A25A4" w:rsidP="0011117A">
      <w:pPr>
        <w:pStyle w:val="BulletLevel1"/>
      </w:pPr>
      <w:r w:rsidRPr="00CD3DDE">
        <w:t xml:space="preserve">Set up limits for each buyer </w:t>
      </w:r>
      <w:proofErr w:type="gramStart"/>
      <w:r w:rsidRPr="00CD3DDE">
        <w:t>in order to</w:t>
      </w:r>
      <w:proofErr w:type="gramEnd"/>
      <w:r w:rsidRPr="00CD3DDE">
        <w:t xml:space="preserve"> monitor and control your bank's exposure to a particular buyer across one or more sellers</w:t>
      </w:r>
    </w:p>
    <w:p w14:paraId="441FF469" w14:textId="77777777" w:rsidR="002A2BBB" w:rsidRDefault="001A25A4" w:rsidP="0011117A">
      <w:pPr>
        <w:pStyle w:val="BulletLevel1"/>
      </w:pPr>
      <w:r w:rsidRPr="00CD3DDE">
        <w:t>Set up buyer</w:t>
      </w:r>
      <w:r w:rsidR="00405D05">
        <w:t>/seller</w:t>
      </w:r>
      <w:r w:rsidRPr="00CD3DDE">
        <w:t xml:space="preserve"> relationships</w:t>
      </w:r>
    </w:p>
    <w:p w14:paraId="18F02D79" w14:textId="77777777" w:rsidR="00405D05" w:rsidRDefault="00405D05" w:rsidP="00405D05">
      <w:pPr>
        <w:pStyle w:val="SpaceBefore"/>
      </w:pPr>
      <w:r>
        <w:t xml:space="preserve">The following data can be sent and received following creation, </w:t>
      </w:r>
      <w:proofErr w:type="gramStart"/>
      <w:r>
        <w:t>update</w:t>
      </w:r>
      <w:proofErr w:type="gramEnd"/>
      <w:r>
        <w:t xml:space="preserve"> and deletion via a corporate access system, to </w:t>
      </w:r>
      <w:proofErr w:type="spellStart"/>
      <w:r>
        <w:t>synchronise</w:t>
      </w:r>
      <w:proofErr w:type="spellEnd"/>
      <w:r>
        <w:t xml:space="preserve"> data across both of the systems:</w:t>
      </w:r>
    </w:p>
    <w:p w14:paraId="510D3FD1" w14:textId="77777777" w:rsidR="00C07A56" w:rsidRDefault="002A2BBB" w:rsidP="0011117A">
      <w:pPr>
        <w:pStyle w:val="BulletLevel2"/>
      </w:pPr>
      <w:proofErr w:type="spellStart"/>
      <w:r>
        <w:t>Programmes</w:t>
      </w:r>
      <w:proofErr w:type="spellEnd"/>
      <w:r>
        <w:t xml:space="preserve"> </w:t>
      </w:r>
    </w:p>
    <w:p w14:paraId="04560BFF" w14:textId="77777777" w:rsidR="00C07A56" w:rsidRDefault="0066061B" w:rsidP="0011117A">
      <w:pPr>
        <w:pStyle w:val="BulletLevel2"/>
      </w:pPr>
      <w:r>
        <w:t>Programme sub-types</w:t>
      </w:r>
    </w:p>
    <w:p w14:paraId="7416EBA8" w14:textId="77777777" w:rsidR="00C07A56" w:rsidRDefault="002A2BBB" w:rsidP="0011117A">
      <w:pPr>
        <w:pStyle w:val="BulletLevel2"/>
      </w:pPr>
      <w:r>
        <w:t>Buyers</w:t>
      </w:r>
    </w:p>
    <w:p w14:paraId="2E5B8AD0" w14:textId="77777777" w:rsidR="00C07A56" w:rsidRDefault="002A2BBB" w:rsidP="0011117A">
      <w:pPr>
        <w:pStyle w:val="BulletLevel2"/>
      </w:pPr>
      <w:r>
        <w:t>Sellers</w:t>
      </w:r>
    </w:p>
    <w:p w14:paraId="08E90DEE" w14:textId="77777777" w:rsidR="00E226CF" w:rsidRPr="00470D13" w:rsidRDefault="00405D05" w:rsidP="0011117A">
      <w:pPr>
        <w:pStyle w:val="BulletLevel2"/>
      </w:pPr>
      <w:r>
        <w:t>Buyer/Seller r</w:t>
      </w:r>
      <w:r w:rsidR="002A2BBB">
        <w:t>elationship</w:t>
      </w:r>
    </w:p>
    <w:p w14:paraId="6FC8180F" w14:textId="77777777" w:rsidR="001A25A4" w:rsidRPr="00CD3DDE" w:rsidRDefault="001A25A4" w:rsidP="00E759DE">
      <w:pPr>
        <w:pStyle w:val="Heading2"/>
      </w:pPr>
      <w:bookmarkStart w:id="31" w:name="_Toc359249994"/>
      <w:bookmarkStart w:id="32" w:name="_Toc389197671"/>
      <w:bookmarkStart w:id="33" w:name="_Toc411441175"/>
      <w:bookmarkStart w:id="34" w:name="_Toc166766244"/>
      <w:r w:rsidRPr="00CD3DDE">
        <w:t>Accounts</w:t>
      </w:r>
      <w:bookmarkEnd w:id="30"/>
      <w:bookmarkEnd w:id="31"/>
      <w:bookmarkEnd w:id="32"/>
      <w:bookmarkEnd w:id="33"/>
      <w:bookmarkEnd w:id="34"/>
    </w:p>
    <w:p w14:paraId="6A4FE4EB" w14:textId="77777777" w:rsidR="001A25A4" w:rsidRPr="00CD3DDE" w:rsidRDefault="001A25A4" w:rsidP="00684CBA">
      <w:pPr>
        <w:pStyle w:val="Heading3"/>
      </w:pPr>
      <w:bookmarkStart w:id="35" w:name="O_36552"/>
      <w:bookmarkStart w:id="36" w:name="_Toc317785819"/>
      <w:bookmarkStart w:id="37" w:name="_Toc359249995"/>
      <w:bookmarkStart w:id="38" w:name="_Toc411441176"/>
      <w:bookmarkStart w:id="39" w:name="_Toc166766245"/>
      <w:bookmarkEnd w:id="35"/>
      <w:r w:rsidRPr="00CD3DDE">
        <w:t>Customer Accounts</w:t>
      </w:r>
      <w:bookmarkEnd w:id="36"/>
      <w:bookmarkEnd w:id="37"/>
      <w:bookmarkEnd w:id="38"/>
      <w:bookmarkEnd w:id="39"/>
    </w:p>
    <w:p w14:paraId="160DF3C0" w14:textId="77777777" w:rsidR="001A25A4" w:rsidRPr="00CD3DDE" w:rsidRDefault="001A25A4" w:rsidP="00D30A7E">
      <w:pPr>
        <w:pStyle w:val="BodyText"/>
      </w:pPr>
      <w:r w:rsidRPr="00CD3DDE">
        <w:t>Customer accounts are defined using the following information:</w:t>
      </w:r>
    </w:p>
    <w:p w14:paraId="304CC133" w14:textId="77777777" w:rsidR="001A25A4" w:rsidRPr="00CD3DDE" w:rsidRDefault="001A25A4" w:rsidP="0011117A">
      <w:pPr>
        <w:pStyle w:val="BulletLevel1"/>
      </w:pPr>
      <w:r w:rsidRPr="00CD3DDE">
        <w:t>The branch to which the account belongs</w:t>
      </w:r>
    </w:p>
    <w:p w14:paraId="0B9CA110" w14:textId="77777777" w:rsidR="001A25A4" w:rsidRPr="00CD3DDE" w:rsidRDefault="001A25A4" w:rsidP="0011117A">
      <w:pPr>
        <w:pStyle w:val="BulletLevel1"/>
      </w:pPr>
      <w:r w:rsidRPr="00CD3DDE">
        <w:t>The customer's mnemonic, which provides the customer basic number</w:t>
      </w:r>
    </w:p>
    <w:p w14:paraId="12DBACFF" w14:textId="77777777" w:rsidR="001A25A4" w:rsidRPr="00CD3DDE" w:rsidRDefault="001A25A4" w:rsidP="0011117A">
      <w:pPr>
        <w:pStyle w:val="BulletLevel1"/>
      </w:pPr>
      <w:r w:rsidRPr="00CD3DDE">
        <w:t>Th</w:t>
      </w:r>
      <w:r w:rsidR="000F16C5" w:rsidRPr="00CD3DDE">
        <w:t>e account type</w:t>
      </w:r>
    </w:p>
    <w:p w14:paraId="10885F5F" w14:textId="77777777" w:rsidR="001A25A4" w:rsidRPr="00CD3DDE" w:rsidRDefault="001A25A4" w:rsidP="0011117A">
      <w:pPr>
        <w:pStyle w:val="BulletLevel1"/>
      </w:pPr>
      <w:r w:rsidRPr="00CD3DDE">
        <w:t>The currency of the account</w:t>
      </w:r>
    </w:p>
    <w:p w14:paraId="5ABF83D8" w14:textId="77777777" w:rsidR="001A25A4" w:rsidRPr="00CD3DDE" w:rsidRDefault="001A25A4" w:rsidP="001A25A4">
      <w:pPr>
        <w:pStyle w:val="AllowPageBreak"/>
        <w:rPr>
          <w:lang w:val="en-GB"/>
        </w:rPr>
      </w:pPr>
    </w:p>
    <w:tbl>
      <w:tblPr>
        <w:tblW w:w="0" w:type="auto"/>
        <w:tblLook w:val="00A0" w:firstRow="1" w:lastRow="0" w:firstColumn="1" w:lastColumn="0" w:noHBand="0" w:noVBand="0"/>
      </w:tblPr>
      <w:tblGrid>
        <w:gridCol w:w="8720"/>
      </w:tblGrid>
      <w:tr w:rsidR="001A25A4" w:rsidRPr="00CD3DDE" w14:paraId="15B0AFEC" w14:textId="77777777" w:rsidTr="00F23CE7">
        <w:tc>
          <w:tcPr>
            <w:tcW w:w="8720" w:type="dxa"/>
          </w:tcPr>
          <w:p w14:paraId="0031E87D" w14:textId="77777777" w:rsidR="001A25A4" w:rsidRPr="00CD3DDE" w:rsidRDefault="001A25A4" w:rsidP="00400725">
            <w:pPr>
              <w:pStyle w:val="Note1"/>
            </w:pPr>
            <w:r w:rsidRPr="00CD3DDE">
              <w:lastRenderedPageBreak/>
              <w:t xml:space="preserve">Multiple accounts can be opened for a customer of the same account type and currency. </w:t>
            </w:r>
          </w:p>
        </w:tc>
      </w:tr>
    </w:tbl>
    <w:p w14:paraId="3659A02B" w14:textId="77777777" w:rsidR="001A25A4" w:rsidRPr="00CD3DDE" w:rsidRDefault="001A25A4" w:rsidP="00684CBA">
      <w:pPr>
        <w:pStyle w:val="Heading3"/>
      </w:pPr>
      <w:bookmarkStart w:id="40" w:name="O_36510"/>
      <w:bookmarkStart w:id="41" w:name="_Toc317785820"/>
      <w:bookmarkStart w:id="42" w:name="_Toc359249996"/>
      <w:bookmarkStart w:id="43" w:name="_Toc411441177"/>
      <w:bookmarkStart w:id="44" w:name="_Toc166766246"/>
      <w:bookmarkStart w:id="45" w:name="_Ref167126500"/>
      <w:bookmarkEnd w:id="40"/>
      <w:r w:rsidRPr="00CD3DDE">
        <w:t>Internal Accounts</w:t>
      </w:r>
      <w:bookmarkEnd w:id="41"/>
      <w:bookmarkEnd w:id="42"/>
      <w:bookmarkEnd w:id="43"/>
      <w:bookmarkEnd w:id="44"/>
      <w:bookmarkEnd w:id="45"/>
    </w:p>
    <w:p w14:paraId="276252A4" w14:textId="77777777" w:rsidR="001A25A4" w:rsidRPr="00CD3DDE" w:rsidRDefault="001A25A4" w:rsidP="00D30A7E">
      <w:pPr>
        <w:pStyle w:val="BodyText"/>
      </w:pPr>
      <w:r w:rsidRPr="00CD3DDE">
        <w:t>Internal accounts are identified using the following information:</w:t>
      </w:r>
    </w:p>
    <w:p w14:paraId="02093267" w14:textId="77777777" w:rsidR="001A25A4" w:rsidRPr="00CD3DDE" w:rsidRDefault="001A25A4" w:rsidP="0011117A">
      <w:pPr>
        <w:pStyle w:val="BulletLevel1"/>
      </w:pPr>
      <w:r w:rsidRPr="00CD3DDE">
        <w:t>The branch to which the account belongs</w:t>
      </w:r>
    </w:p>
    <w:p w14:paraId="35DF3E35" w14:textId="77777777" w:rsidR="001A25A4" w:rsidRPr="00CD3DDE" w:rsidRDefault="001A25A4" w:rsidP="0011117A">
      <w:pPr>
        <w:pStyle w:val="BulletLevel1"/>
      </w:pPr>
      <w:r w:rsidRPr="00CD3DDE">
        <w:t>The System parameter - which determines the category code (used for Back office G/L purposes), the account type to be assigned to the account and the transaction codes to be used for postings to the account</w:t>
      </w:r>
    </w:p>
    <w:p w14:paraId="50625836" w14:textId="77777777" w:rsidR="001A25A4" w:rsidRPr="00CD3DDE" w:rsidRDefault="001A25A4" w:rsidP="0011117A">
      <w:pPr>
        <w:pStyle w:val="BulletLevel1"/>
      </w:pPr>
      <w:r w:rsidRPr="00CD3DDE">
        <w:t xml:space="preserve">The currency of the account </w:t>
      </w:r>
    </w:p>
    <w:tbl>
      <w:tblPr>
        <w:tblW w:w="0" w:type="auto"/>
        <w:tblLook w:val="00A0" w:firstRow="1" w:lastRow="0" w:firstColumn="1" w:lastColumn="0" w:noHBand="0" w:noVBand="0"/>
      </w:tblPr>
      <w:tblGrid>
        <w:gridCol w:w="8720"/>
      </w:tblGrid>
      <w:tr w:rsidR="001A25A4" w:rsidRPr="00CD3DDE" w14:paraId="7160B4A0" w14:textId="77777777" w:rsidTr="00F23CE7">
        <w:tc>
          <w:tcPr>
            <w:tcW w:w="8720" w:type="dxa"/>
          </w:tcPr>
          <w:p w14:paraId="67DF021B" w14:textId="10E124C0" w:rsidR="001A25A4" w:rsidRPr="00CD3DDE" w:rsidRDefault="001A25A4" w:rsidP="005E2243">
            <w:pPr>
              <w:pStyle w:val="Note1"/>
            </w:pPr>
            <w:r w:rsidRPr="00CD3DDE">
              <w:t>Where exchange position accounts are maintained by currency pair using system parameter SP101, then the ‘other’ currency can also be specified</w:t>
            </w:r>
            <w:r w:rsidR="00405D05">
              <w:t>.</w:t>
            </w:r>
            <w:r w:rsidR="5F706511">
              <w:t xml:space="preserve"> </w:t>
            </w:r>
            <w:r w:rsidR="005E2243">
              <w:br/>
            </w:r>
            <w:r w:rsidR="005E2243">
              <w:br/>
            </w:r>
            <w:r w:rsidR="5F706511">
              <w:t xml:space="preserve">SP102 is </w:t>
            </w:r>
            <w:r w:rsidR="7B1EEA64">
              <w:t xml:space="preserve">reserved </w:t>
            </w:r>
            <w:r w:rsidR="5F706511">
              <w:t xml:space="preserve">for forward exchange. </w:t>
            </w:r>
            <w:r w:rsidR="468CBEAA">
              <w:t>SP102</w:t>
            </w:r>
            <w:r w:rsidR="5F706511">
              <w:t xml:space="preserve"> is</w:t>
            </w:r>
            <w:r w:rsidR="17AEB3DF">
              <w:t xml:space="preserve"> maintained when </w:t>
            </w:r>
            <w:r w:rsidR="1E071129">
              <w:t xml:space="preserve">a </w:t>
            </w:r>
            <w:r w:rsidR="17AEB3DF">
              <w:t xml:space="preserve">currency </w:t>
            </w:r>
            <w:r w:rsidR="40249B20">
              <w:t>sw</w:t>
            </w:r>
            <w:r w:rsidR="17AEB3DF">
              <w:t>ap</w:t>
            </w:r>
            <w:r w:rsidR="1F6146B7">
              <w:t xml:space="preserve"> or deal</w:t>
            </w:r>
            <w:r w:rsidR="17AEB3DF">
              <w:t xml:space="preserve"> is implemented wi</w:t>
            </w:r>
            <w:r w:rsidR="2D06416C">
              <w:t xml:space="preserve">th </w:t>
            </w:r>
            <w:r w:rsidR="06BAD6B6">
              <w:t xml:space="preserve">a </w:t>
            </w:r>
            <w:r w:rsidR="0C58B405">
              <w:t xml:space="preserve">settlement </w:t>
            </w:r>
            <w:r w:rsidR="2D06416C">
              <w:t>date set out in the future.</w:t>
            </w:r>
          </w:p>
        </w:tc>
      </w:tr>
    </w:tbl>
    <w:p w14:paraId="25FE50C4" w14:textId="77777777" w:rsidR="001A25A4" w:rsidRPr="00CD3DDE" w:rsidRDefault="001A25A4" w:rsidP="00684CBA">
      <w:pPr>
        <w:pStyle w:val="Heading3"/>
      </w:pPr>
      <w:bookmarkStart w:id="46" w:name="O_36542"/>
      <w:bookmarkStart w:id="47" w:name="_Toc317785821"/>
      <w:bookmarkStart w:id="48" w:name="_Toc359249997"/>
      <w:bookmarkStart w:id="49" w:name="_Toc411441178"/>
      <w:bookmarkStart w:id="50" w:name="_Toc166766247"/>
      <w:bookmarkEnd w:id="46"/>
      <w:r w:rsidRPr="00CD3DDE">
        <w:t>Charge Income Accounts</w:t>
      </w:r>
      <w:bookmarkEnd w:id="47"/>
      <w:bookmarkEnd w:id="48"/>
      <w:bookmarkEnd w:id="49"/>
      <w:bookmarkEnd w:id="50"/>
    </w:p>
    <w:p w14:paraId="286D45BF" w14:textId="77777777" w:rsidR="001A25A4" w:rsidRPr="00CD3DDE" w:rsidRDefault="001A25A4" w:rsidP="00D30A7E">
      <w:pPr>
        <w:pStyle w:val="BodyText"/>
      </w:pPr>
      <w:r w:rsidRPr="00CD3DDE">
        <w:t>Charge income accounts are identified using the following information:</w:t>
      </w:r>
    </w:p>
    <w:p w14:paraId="0319825D" w14:textId="77777777" w:rsidR="001A25A4" w:rsidRPr="00CD3DDE" w:rsidRDefault="001A25A4" w:rsidP="0011117A">
      <w:pPr>
        <w:pStyle w:val="BulletLevel1"/>
      </w:pPr>
      <w:r w:rsidRPr="00CD3DDE">
        <w:t>The branch to which the account belongs</w:t>
      </w:r>
    </w:p>
    <w:p w14:paraId="04AAD253" w14:textId="77777777" w:rsidR="001A25A4" w:rsidRPr="00CD3DDE" w:rsidRDefault="001A25A4" w:rsidP="0011117A">
      <w:pPr>
        <w:pStyle w:val="BulletLevel1"/>
      </w:pPr>
      <w:r w:rsidRPr="00CD3DDE">
        <w:t>The charge code parameter or system parameter held against the charge type, - which determines the category code (used for Back office G/L purposes), the account type to be assigned to the account and the transaction codes to be used for postings to the account</w:t>
      </w:r>
    </w:p>
    <w:p w14:paraId="285377E6" w14:textId="77777777" w:rsidR="001A25A4" w:rsidRPr="00CD3DDE" w:rsidRDefault="001A25A4" w:rsidP="0011117A">
      <w:pPr>
        <w:pStyle w:val="BulletLevel1"/>
      </w:pPr>
      <w:r w:rsidRPr="00CD3DDE">
        <w:t xml:space="preserve">The currency of the account </w:t>
      </w:r>
    </w:p>
    <w:p w14:paraId="252B7070" w14:textId="77777777" w:rsidR="001A25A4" w:rsidRPr="00CD3DDE" w:rsidRDefault="001A25A4" w:rsidP="001A25A4">
      <w:pPr>
        <w:pStyle w:val="AllowPageBreak"/>
        <w:rPr>
          <w:lang w:val="en-GB"/>
        </w:rPr>
      </w:pPr>
    </w:p>
    <w:p w14:paraId="0E8544A1" w14:textId="77777777" w:rsidR="001A25A4" w:rsidRPr="00CD3DDE" w:rsidRDefault="001A25A4" w:rsidP="00684CBA">
      <w:pPr>
        <w:pStyle w:val="Heading3"/>
      </w:pPr>
      <w:bookmarkStart w:id="51" w:name="O_31650"/>
      <w:bookmarkStart w:id="52" w:name="_Toc359249998"/>
      <w:bookmarkStart w:id="53" w:name="_Toc411441179"/>
      <w:bookmarkStart w:id="54" w:name="_Toc166766248"/>
      <w:bookmarkStart w:id="55" w:name="_Toc317785822"/>
      <w:bookmarkEnd w:id="51"/>
      <w:r w:rsidRPr="00CD3DDE">
        <w:t>Services</w:t>
      </w:r>
      <w:bookmarkEnd w:id="52"/>
      <w:bookmarkEnd w:id="53"/>
      <w:bookmarkEnd w:id="54"/>
    </w:p>
    <w:p w14:paraId="29A69EB5" w14:textId="77777777" w:rsidR="001A25A4" w:rsidRPr="00CD3DDE" w:rsidRDefault="001A25A4" w:rsidP="00D30A7E">
      <w:pPr>
        <w:pStyle w:val="BodyText"/>
      </w:pPr>
      <w:r w:rsidRPr="00CD3DDE">
        <w:t>If an external Account service is mapped to a branch, the following interface services are used:</w:t>
      </w:r>
    </w:p>
    <w:p w14:paraId="78234926" w14:textId="77777777" w:rsidR="001A25A4" w:rsidRPr="00CD3DDE" w:rsidRDefault="001A25A4" w:rsidP="0011117A">
      <w:pPr>
        <w:pStyle w:val="BulletLevel1"/>
      </w:pPr>
      <w:r w:rsidRPr="00CD3DDE">
        <w:t xml:space="preserve">The </w:t>
      </w:r>
      <w:proofErr w:type="spellStart"/>
      <w:r w:rsidRPr="00CD3DDE">
        <w:t>AccountSearch</w:t>
      </w:r>
      <w:proofErr w:type="spellEnd"/>
      <w:r w:rsidRPr="00CD3DDE">
        <w:t xml:space="preserve"> service is used to retrieve a list of accounts from the back office. The account browser allows you to search on Customer, Charge (SK), or Internal (SP) accounts </w:t>
      </w:r>
    </w:p>
    <w:p w14:paraId="7CBA329F" w14:textId="77777777" w:rsidR="001A25A4" w:rsidRPr="00CD3DDE" w:rsidRDefault="001A25A4" w:rsidP="0011117A">
      <w:pPr>
        <w:pStyle w:val="BulletLevel1"/>
      </w:pPr>
      <w:r w:rsidRPr="00CD3DDE">
        <w:t xml:space="preserve">The </w:t>
      </w:r>
      <w:proofErr w:type="spellStart"/>
      <w:r w:rsidRPr="00CD3DDE">
        <w:t>AccountDetails</w:t>
      </w:r>
      <w:proofErr w:type="spellEnd"/>
      <w:r w:rsidRPr="00CD3DDE">
        <w:t xml:space="preserve"> service is used to retrieve the account details for a specific account from the back office.</w:t>
      </w:r>
    </w:p>
    <w:p w14:paraId="0E34F114" w14:textId="77777777" w:rsidR="001A25A4" w:rsidRPr="00CD3DDE" w:rsidRDefault="001A25A4" w:rsidP="0011117A">
      <w:pPr>
        <w:pStyle w:val="BulletLevel1"/>
      </w:pPr>
      <w:r w:rsidRPr="00CD3DDE">
        <w:t xml:space="preserve">The </w:t>
      </w:r>
      <w:proofErr w:type="spellStart"/>
      <w:r w:rsidRPr="00CD3DDE">
        <w:t>AccountOpen</w:t>
      </w:r>
      <w:proofErr w:type="spellEnd"/>
      <w:r w:rsidRPr="00CD3DDE">
        <w:t xml:space="preserve"> service is used to send an open account request to the back office to open a new account.</w:t>
      </w:r>
    </w:p>
    <w:p w14:paraId="201154B9" w14:textId="77777777" w:rsidR="001A25A4" w:rsidRPr="00CD3DDE" w:rsidRDefault="001A25A4" w:rsidP="00D30A7E">
      <w:pPr>
        <w:pStyle w:val="BodyText"/>
      </w:pPr>
      <w:r w:rsidRPr="00CD3DDE">
        <w:t xml:space="preserve">The account service can only be defined at the main banking entity level. All accounts for that </w:t>
      </w:r>
      <w:proofErr w:type="gramStart"/>
      <w:r w:rsidRPr="00CD3DDE">
        <w:t>particular banking</w:t>
      </w:r>
      <w:proofErr w:type="gramEnd"/>
      <w:r w:rsidRPr="00CD3DDE">
        <w:t xml:space="preserve"> entity are associated with a single General Ledger.</w:t>
      </w:r>
    </w:p>
    <w:p w14:paraId="53EC097C" w14:textId="77777777" w:rsidR="001A25A4" w:rsidRPr="00CD3DDE" w:rsidRDefault="001A25A4" w:rsidP="00E759DE">
      <w:pPr>
        <w:pStyle w:val="Heading2"/>
      </w:pPr>
      <w:bookmarkStart w:id="56" w:name="_Toc359249999"/>
      <w:bookmarkStart w:id="57" w:name="_Toc389197672"/>
      <w:bookmarkStart w:id="58" w:name="_Toc411441180"/>
      <w:bookmarkStart w:id="59" w:name="_Toc166766249"/>
      <w:r w:rsidRPr="00CD3DDE">
        <w:t>Financing and Foreign Exchange Deal Types</w:t>
      </w:r>
      <w:bookmarkEnd w:id="55"/>
      <w:bookmarkEnd w:id="56"/>
      <w:bookmarkEnd w:id="57"/>
      <w:bookmarkEnd w:id="58"/>
      <w:bookmarkEnd w:id="59"/>
    </w:p>
    <w:p w14:paraId="2134B071" w14:textId="1991A2F0" w:rsidR="001A25A4" w:rsidRPr="00CD3DDE" w:rsidRDefault="001A25A4" w:rsidP="00D30A7E">
      <w:pPr>
        <w:pStyle w:val="BodyText"/>
      </w:pPr>
      <w:r w:rsidRPr="00CD3DDE">
        <w:t>The deal types parameter enables you to define how different types of deal are to be processed. Each deal type (see page</w:t>
      </w:r>
      <w:r w:rsidR="005F0DC2" w:rsidRPr="00CD3DDE">
        <w:t xml:space="preserve"> </w:t>
      </w:r>
      <w:r w:rsidR="00C07A56" w:rsidRPr="00CD3DDE">
        <w:fldChar w:fldCharType="begin"/>
      </w:r>
      <w:r w:rsidR="005F0DC2" w:rsidRPr="00CD3DDE">
        <w:instrText xml:space="preserve"> PAGEREF _Ref432500768 \h </w:instrText>
      </w:r>
      <w:r w:rsidR="00C07A56" w:rsidRPr="00CD3DDE">
        <w:fldChar w:fldCharType="separate"/>
      </w:r>
      <w:r w:rsidR="00982BCB">
        <w:rPr>
          <w:noProof/>
        </w:rPr>
        <w:t>80</w:t>
      </w:r>
      <w:r w:rsidR="00C07A56" w:rsidRPr="00CD3DDE">
        <w:fldChar w:fldCharType="end"/>
      </w:r>
      <w:r w:rsidRPr="00CD3DDE">
        <w:t>) specifies:</w:t>
      </w:r>
    </w:p>
    <w:p w14:paraId="7D61A315" w14:textId="77777777" w:rsidR="001A25A4" w:rsidRPr="00CD3DDE" w:rsidRDefault="001A25A4" w:rsidP="0011117A">
      <w:pPr>
        <w:pStyle w:val="BulletLevel1"/>
      </w:pPr>
      <w:r w:rsidRPr="00CD3DDE">
        <w:t>Whether the deal type applies to foreign exchange deals or to financing deals</w:t>
      </w:r>
    </w:p>
    <w:p w14:paraId="25BA5A23" w14:textId="77777777" w:rsidR="001A25A4" w:rsidRPr="00CD3DDE" w:rsidRDefault="001A25A4" w:rsidP="0011117A">
      <w:pPr>
        <w:pStyle w:val="BulletLevel1"/>
      </w:pPr>
      <w:r w:rsidRPr="00CD3DDE">
        <w:t>For financing deals, the interest characteristics of the deal, for example whether the deal is discounted or has interest payable at maturity</w:t>
      </w:r>
    </w:p>
    <w:p w14:paraId="7920ADC7" w14:textId="77777777" w:rsidR="001A25A4" w:rsidRPr="00CD3DDE" w:rsidRDefault="001A25A4" w:rsidP="00D30A7E">
      <w:pPr>
        <w:pStyle w:val="BodyText"/>
      </w:pPr>
      <w:r w:rsidRPr="00CD3DDE">
        <w:t>When setting product options using the system tailoring application a deal type parameter is assigned to each possible deal type that can</w:t>
      </w:r>
      <w:r w:rsidR="000F16C5" w:rsidRPr="00CD3DDE">
        <w:t xml:space="preserve"> be generated for each product.</w:t>
      </w:r>
    </w:p>
    <w:p w14:paraId="75B7ACEA" w14:textId="032488B7" w:rsidR="001A25A4" w:rsidRPr="00CD3DDE" w:rsidRDefault="001A25A4" w:rsidP="00D30A7E">
      <w:pPr>
        <w:pStyle w:val="BodyText"/>
      </w:pPr>
      <w:r w:rsidRPr="00CD3DDE">
        <w:t xml:space="preserve">For more information on setting product options see the </w:t>
      </w:r>
      <w:r w:rsidRPr="00CD3DDE">
        <w:rPr>
          <w:rStyle w:val="Italic"/>
        </w:rPr>
        <w:t>System Tailoring User Guide</w:t>
      </w:r>
      <w:r w:rsidR="00F23CE7" w:rsidRPr="00CD3DDE">
        <w:rPr>
          <w:rStyle w:val="Italic"/>
        </w:rPr>
        <w:t xml:space="preserve"> – </w:t>
      </w:r>
      <w:r w:rsidR="009848DC">
        <w:rPr>
          <w:rStyle w:val="Italic"/>
        </w:rPr>
        <w:t>Trade Innovation</w:t>
      </w:r>
      <w:r w:rsidRPr="00CD3DDE">
        <w:t>.</w:t>
      </w:r>
    </w:p>
    <w:p w14:paraId="22719681" w14:textId="77777777" w:rsidR="001A25A4" w:rsidRPr="00CD3DDE" w:rsidRDefault="001A25A4" w:rsidP="00F23CE7">
      <w:pPr>
        <w:pStyle w:val="Heading2"/>
      </w:pPr>
      <w:bookmarkStart w:id="60" w:name="O_31660"/>
      <w:bookmarkStart w:id="61" w:name="_Toc317785823"/>
      <w:bookmarkStart w:id="62" w:name="_Toc359250000"/>
      <w:bookmarkStart w:id="63" w:name="_Toc389197673"/>
      <w:bookmarkStart w:id="64" w:name="_Toc411441181"/>
      <w:bookmarkStart w:id="65" w:name="_Toc166766250"/>
      <w:bookmarkEnd w:id="60"/>
      <w:r w:rsidRPr="00CD3DDE">
        <w:lastRenderedPageBreak/>
        <w:t xml:space="preserve">Nostros, </w:t>
      </w:r>
      <w:proofErr w:type="spellStart"/>
      <w:r w:rsidRPr="00CD3DDE">
        <w:t>Vostros</w:t>
      </w:r>
      <w:proofErr w:type="spellEnd"/>
      <w:r w:rsidRPr="00CD3DDE">
        <w:t>, Clearing Systems and Correspondents</w:t>
      </w:r>
      <w:bookmarkEnd w:id="61"/>
      <w:bookmarkEnd w:id="62"/>
      <w:bookmarkEnd w:id="63"/>
      <w:bookmarkEnd w:id="64"/>
      <w:bookmarkEnd w:id="65"/>
    </w:p>
    <w:p w14:paraId="7AA79253" w14:textId="77777777" w:rsidR="001A25A4" w:rsidRPr="00CD3DDE" w:rsidRDefault="001A25A4" w:rsidP="00D30A7E">
      <w:pPr>
        <w:pStyle w:val="BodyText"/>
      </w:pPr>
      <w:r w:rsidRPr="00CD3DDE">
        <w:t>You can enter details of relationships with other banks by defining:</w:t>
      </w:r>
    </w:p>
    <w:p w14:paraId="09A57497" w14:textId="77777777" w:rsidR="001A25A4" w:rsidRPr="00CD3DDE" w:rsidRDefault="001A25A4" w:rsidP="0011117A">
      <w:pPr>
        <w:pStyle w:val="BulletLevel1"/>
      </w:pPr>
      <w:r w:rsidRPr="00CD3DDE">
        <w:t>Nostros, which are our accounts held at another bank</w:t>
      </w:r>
    </w:p>
    <w:p w14:paraId="2B7670D7" w14:textId="77777777" w:rsidR="001A25A4" w:rsidRPr="00CD3DDE" w:rsidRDefault="001A25A4" w:rsidP="0011117A">
      <w:pPr>
        <w:pStyle w:val="BulletLevel1"/>
      </w:pPr>
      <w:proofErr w:type="spellStart"/>
      <w:r w:rsidRPr="00CD3DDE">
        <w:t>Vostros</w:t>
      </w:r>
      <w:proofErr w:type="spellEnd"/>
      <w:r w:rsidRPr="00CD3DDE">
        <w:t>, which are other banks' accounts held in our books</w:t>
      </w:r>
    </w:p>
    <w:p w14:paraId="79D3B37B" w14:textId="77777777" w:rsidR="001A25A4" w:rsidRPr="00CD3DDE" w:rsidRDefault="001A25A4" w:rsidP="0011117A">
      <w:pPr>
        <w:pStyle w:val="BulletLevel1"/>
      </w:pPr>
      <w:r w:rsidRPr="00CD3DDE">
        <w:t>Clearing systems, which reference accounts to control settl</w:t>
      </w:r>
      <w:r w:rsidR="000F16C5" w:rsidRPr="00CD3DDE">
        <w:t>ements through clearing system</w:t>
      </w:r>
    </w:p>
    <w:p w14:paraId="49996B8C" w14:textId="77777777" w:rsidR="001A25A4" w:rsidRPr="00CD3DDE" w:rsidRDefault="001A25A4" w:rsidP="0011117A">
      <w:pPr>
        <w:pStyle w:val="BulletLevel1"/>
      </w:pPr>
      <w:r w:rsidRPr="00CD3DDE">
        <w:t>Correspondents, which are banks that you will use to advise letters of credits</w:t>
      </w:r>
    </w:p>
    <w:p w14:paraId="1DBFA910" w14:textId="77777777" w:rsidR="001A25A4" w:rsidRPr="00CD3DDE" w:rsidRDefault="001A25A4" w:rsidP="00F23CE7">
      <w:pPr>
        <w:pStyle w:val="Heading3"/>
      </w:pPr>
      <w:bookmarkStart w:id="66" w:name="O_31867"/>
      <w:bookmarkStart w:id="67" w:name="_Toc317785824"/>
      <w:bookmarkStart w:id="68" w:name="_Toc359250001"/>
      <w:bookmarkStart w:id="69" w:name="_Toc411441182"/>
      <w:bookmarkStart w:id="70" w:name="_Toc166766251"/>
      <w:bookmarkEnd w:id="66"/>
      <w:r w:rsidRPr="00CD3DDE">
        <w:t>Nostros</w:t>
      </w:r>
      <w:bookmarkEnd w:id="67"/>
      <w:bookmarkEnd w:id="68"/>
      <w:bookmarkEnd w:id="69"/>
      <w:bookmarkEnd w:id="70"/>
    </w:p>
    <w:p w14:paraId="5CC57E10" w14:textId="77777777" w:rsidR="001A25A4" w:rsidRPr="00CD3DDE" w:rsidRDefault="001A25A4" w:rsidP="00D30A7E">
      <w:pPr>
        <w:pStyle w:val="BodyText"/>
      </w:pPr>
      <w:r w:rsidRPr="00CD3DDE">
        <w:t>The accounts used to record nostro postings are set up first as normal customer accounts. The account is then assigned:</w:t>
      </w:r>
    </w:p>
    <w:p w14:paraId="1F820EF2" w14:textId="77777777" w:rsidR="001A25A4" w:rsidRPr="00CD3DDE" w:rsidRDefault="001A25A4" w:rsidP="0011117A">
      <w:pPr>
        <w:pStyle w:val="BulletLevel1"/>
      </w:pPr>
      <w:r w:rsidRPr="00CD3DDE">
        <w:t>A main banking entity</w:t>
      </w:r>
    </w:p>
    <w:p w14:paraId="5B84194D" w14:textId="77777777" w:rsidR="001A25A4" w:rsidRPr="00CD3DDE" w:rsidRDefault="001A25A4" w:rsidP="0011117A">
      <w:pPr>
        <w:pStyle w:val="BulletLevel1"/>
      </w:pPr>
      <w:r w:rsidRPr="00CD3DDE">
        <w:t>A unique nostro mnemonic</w:t>
      </w:r>
    </w:p>
    <w:p w14:paraId="75CB926F" w14:textId="77777777" w:rsidR="001A25A4" w:rsidRPr="00CD3DDE" w:rsidRDefault="001A25A4" w:rsidP="0011117A">
      <w:pPr>
        <w:pStyle w:val="BulletLevel1"/>
      </w:pPr>
      <w:r w:rsidRPr="00CD3DDE">
        <w:t>The currency that is settled via the nostro</w:t>
      </w:r>
    </w:p>
    <w:p w14:paraId="1DBDA902" w14:textId="77777777" w:rsidR="001A25A4" w:rsidRPr="00CD3DDE" w:rsidRDefault="001A25A4" w:rsidP="0011117A">
      <w:pPr>
        <w:pStyle w:val="BulletLevel1"/>
      </w:pPr>
      <w:r w:rsidRPr="00CD3DDE">
        <w:t>Transfer methods to be used to advise the nostro of payment or receipt of funds</w:t>
      </w:r>
    </w:p>
    <w:p w14:paraId="10096ECC" w14:textId="77777777" w:rsidR="001A25A4" w:rsidRPr="00CD3DDE" w:rsidRDefault="001A25A4" w:rsidP="00F23CE7">
      <w:pPr>
        <w:pStyle w:val="SpaceBefore"/>
      </w:pPr>
      <w:r w:rsidRPr="00CD3DDE">
        <w:t>Default nostros can be set up for individual branches. These are then used for the settlement of transactions belonging to those branches, in conjunction with any standing settlement instructions held. A default nostro is created by specifying:</w:t>
      </w:r>
    </w:p>
    <w:p w14:paraId="54EC3D02" w14:textId="77777777" w:rsidR="001A25A4" w:rsidRPr="00CD3DDE" w:rsidRDefault="001A25A4" w:rsidP="0011117A">
      <w:pPr>
        <w:pStyle w:val="BulletLevel1"/>
      </w:pPr>
      <w:r w:rsidRPr="00CD3DDE">
        <w:t>A main banking entity</w:t>
      </w:r>
    </w:p>
    <w:p w14:paraId="05ED58B6" w14:textId="77777777" w:rsidR="001A25A4" w:rsidRPr="00CD3DDE" w:rsidRDefault="001A25A4" w:rsidP="0011117A">
      <w:pPr>
        <w:pStyle w:val="BulletLevel1"/>
      </w:pPr>
      <w:r w:rsidRPr="00CD3DDE">
        <w:t>A branch code, to indicate the branch for which it will be the default</w:t>
      </w:r>
    </w:p>
    <w:p w14:paraId="7D70EF91" w14:textId="77777777" w:rsidR="001A25A4" w:rsidRPr="00CD3DDE" w:rsidRDefault="001A25A4" w:rsidP="0011117A">
      <w:pPr>
        <w:pStyle w:val="BulletLevel1"/>
      </w:pPr>
      <w:r w:rsidRPr="00CD3DDE">
        <w:t>The currency that is to be settled</w:t>
      </w:r>
      <w:r w:rsidR="000F16C5" w:rsidRPr="00CD3DDE">
        <w:t xml:space="preserve"> via the nostro for that branch</w:t>
      </w:r>
    </w:p>
    <w:p w14:paraId="70A38961" w14:textId="77777777" w:rsidR="001A25A4" w:rsidRPr="00CD3DDE" w:rsidRDefault="001A25A4" w:rsidP="0011117A">
      <w:pPr>
        <w:pStyle w:val="BulletLevel1"/>
      </w:pPr>
      <w:r w:rsidRPr="00CD3DDE">
        <w:t>An instruction group code indicating which types of product are to be settled through the nostro</w:t>
      </w:r>
    </w:p>
    <w:p w14:paraId="4CDA4A3F" w14:textId="77777777" w:rsidR="001A25A4" w:rsidRPr="00CD3DDE" w:rsidRDefault="001A25A4" w:rsidP="0011117A">
      <w:pPr>
        <w:pStyle w:val="BulletLevel1"/>
      </w:pPr>
      <w:r w:rsidRPr="00CD3DDE">
        <w:t xml:space="preserve">The nostro to be used for that branch, </w:t>
      </w:r>
      <w:proofErr w:type="gramStart"/>
      <w:r w:rsidRPr="00CD3DDE">
        <w:t>currency</w:t>
      </w:r>
      <w:proofErr w:type="gramEnd"/>
      <w:r w:rsidRPr="00CD3DDE">
        <w:t xml:space="preserve"> and instruction group</w:t>
      </w:r>
    </w:p>
    <w:p w14:paraId="6D5F1E0A" w14:textId="77777777" w:rsidR="001A25A4" w:rsidRPr="00CD3DDE" w:rsidRDefault="001A25A4" w:rsidP="00F23CE7">
      <w:pPr>
        <w:pStyle w:val="SpaceBefore"/>
      </w:pPr>
      <w:r w:rsidRPr="00CD3DDE">
        <w:t>You can set up a single default nostro for each currency for each branch; or you can set up separate nostros for individual instruction groups.</w:t>
      </w:r>
    </w:p>
    <w:p w14:paraId="75104696" w14:textId="77777777" w:rsidR="001A25A4" w:rsidRPr="00CD3DDE" w:rsidRDefault="001A25A4" w:rsidP="00F23CE7">
      <w:pPr>
        <w:pStyle w:val="Heading3"/>
      </w:pPr>
      <w:bookmarkStart w:id="71" w:name="O_31679"/>
      <w:bookmarkStart w:id="72" w:name="_Toc317785825"/>
      <w:bookmarkStart w:id="73" w:name="_Toc359250002"/>
      <w:bookmarkStart w:id="74" w:name="_Toc411441183"/>
      <w:bookmarkStart w:id="75" w:name="_Toc166766252"/>
      <w:bookmarkEnd w:id="71"/>
      <w:proofErr w:type="spellStart"/>
      <w:r w:rsidRPr="00CD3DDE">
        <w:t>Vostros</w:t>
      </w:r>
      <w:bookmarkEnd w:id="72"/>
      <w:bookmarkEnd w:id="73"/>
      <w:bookmarkEnd w:id="74"/>
      <w:bookmarkEnd w:id="75"/>
      <w:proofErr w:type="spellEnd"/>
    </w:p>
    <w:p w14:paraId="0C70EA7F" w14:textId="77777777" w:rsidR="001A25A4" w:rsidRPr="00CD3DDE" w:rsidRDefault="001A25A4" w:rsidP="00D30A7E">
      <w:pPr>
        <w:pStyle w:val="BodyText"/>
      </w:pPr>
      <w:r w:rsidRPr="00CD3DDE">
        <w:t xml:space="preserve">When instructing another bank to pay funds to a beneficiary, you may credit their account in your books rather than instructing one of your nostros to settle the funds. A vostro account is simply an account in your books that is identified as a vostro account by specifying its account type against </w:t>
      </w:r>
      <w:r w:rsidR="00BE12D3" w:rsidRPr="00CD3DDE">
        <w:t>the</w:t>
      </w:r>
      <w:r w:rsidRPr="00CD3DDE">
        <w:t xml:space="preserve"> system option </w:t>
      </w:r>
      <w:proofErr w:type="spellStart"/>
      <w:r w:rsidRPr="00CD3DDE">
        <w:t>VostroAccTyp</w:t>
      </w:r>
      <w:proofErr w:type="spellEnd"/>
      <w:r w:rsidRPr="00CD3DDE">
        <w:t xml:space="preserve">. When you settle via a vostro, </w:t>
      </w:r>
      <w:r w:rsidR="00BE12D3" w:rsidRPr="00CD3DDE">
        <w:t xml:space="preserve">the system </w:t>
      </w:r>
      <w:r w:rsidRPr="00CD3DDE">
        <w:t>allows details of the account to be credited in our books to be entered together with instructions for the receiving bank on how to transfer funds to the beneficiary.</w:t>
      </w:r>
    </w:p>
    <w:p w14:paraId="62E0C34E" w14:textId="77777777" w:rsidR="001A25A4" w:rsidRPr="00CD3DDE" w:rsidRDefault="001A25A4" w:rsidP="00276ACA">
      <w:pPr>
        <w:pStyle w:val="Heading3"/>
      </w:pPr>
      <w:bookmarkStart w:id="76" w:name="O_31640"/>
      <w:bookmarkStart w:id="77" w:name="_Toc359250003"/>
      <w:bookmarkStart w:id="78" w:name="_Toc411441184"/>
      <w:bookmarkStart w:id="79" w:name="_Toc166766253"/>
      <w:bookmarkStart w:id="80" w:name="_Toc317785826"/>
      <w:bookmarkEnd w:id="76"/>
      <w:r w:rsidRPr="00CD3DDE">
        <w:t>Clearing Systems</w:t>
      </w:r>
      <w:bookmarkEnd w:id="77"/>
      <w:bookmarkEnd w:id="78"/>
      <w:bookmarkEnd w:id="79"/>
    </w:p>
    <w:p w14:paraId="63B177E0" w14:textId="77777777" w:rsidR="001A25A4" w:rsidRPr="00CD3DDE" w:rsidRDefault="00BE12D3" w:rsidP="00D30A7E">
      <w:pPr>
        <w:pStyle w:val="BodyText"/>
      </w:pPr>
      <w:r w:rsidRPr="00CD3DDE">
        <w:t xml:space="preserve">The system </w:t>
      </w:r>
      <w:r w:rsidR="001A25A4" w:rsidRPr="00CD3DDE">
        <w:t>allows you to define the Clearing systems that are to be used as part of settlement processing. This allows payment instructions to be sent to the paying bank with funds being transferred through a clearing system. The account associated with the clearing system is used to record settlem</w:t>
      </w:r>
      <w:r w:rsidR="000F16C5" w:rsidRPr="00CD3DDE">
        <w:t>ents made through that system.</w:t>
      </w:r>
    </w:p>
    <w:p w14:paraId="2A50C5D6" w14:textId="77777777" w:rsidR="001A25A4" w:rsidRPr="00CD3DDE" w:rsidRDefault="001A25A4" w:rsidP="00684CBA">
      <w:pPr>
        <w:pStyle w:val="Heading3"/>
      </w:pPr>
      <w:bookmarkStart w:id="81" w:name="_Toc359250004"/>
      <w:bookmarkStart w:id="82" w:name="_Toc411441185"/>
      <w:bookmarkStart w:id="83" w:name="_Toc166766254"/>
      <w:r w:rsidRPr="00CD3DDE">
        <w:t>Correspondents</w:t>
      </w:r>
      <w:bookmarkEnd w:id="80"/>
      <w:bookmarkEnd w:id="81"/>
      <w:bookmarkEnd w:id="82"/>
      <w:bookmarkEnd w:id="83"/>
    </w:p>
    <w:p w14:paraId="77C26713" w14:textId="77777777" w:rsidR="001A25A4" w:rsidRPr="00CD3DDE" w:rsidRDefault="00BE12D3" w:rsidP="00D30A7E">
      <w:pPr>
        <w:pStyle w:val="BodyText"/>
      </w:pPr>
      <w:r w:rsidRPr="00CD3DDE">
        <w:t xml:space="preserve">The system </w:t>
      </w:r>
      <w:r w:rsidR="001A25A4" w:rsidRPr="00CD3DDE">
        <w:t>allows you to set up correspondent banks and to define whether for each country:</w:t>
      </w:r>
    </w:p>
    <w:p w14:paraId="77F936EA" w14:textId="77777777" w:rsidR="001A25A4" w:rsidRPr="00CD3DDE" w:rsidRDefault="001A25A4" w:rsidP="0011117A">
      <w:pPr>
        <w:pStyle w:val="BulletLevel1"/>
      </w:pPr>
      <w:r w:rsidRPr="00CD3DDE">
        <w:t>You will always use the same bank</w:t>
      </w:r>
    </w:p>
    <w:p w14:paraId="2EBCA851" w14:textId="77777777" w:rsidR="001A25A4" w:rsidRPr="00CD3DDE" w:rsidRDefault="001A25A4" w:rsidP="0011117A">
      <w:pPr>
        <w:pStyle w:val="BulletLevel1"/>
      </w:pPr>
      <w:r w:rsidRPr="00CD3DDE">
        <w:t xml:space="preserve">You will distribute business between </w:t>
      </w:r>
      <w:proofErr w:type="gramStart"/>
      <w:r w:rsidRPr="00CD3DDE">
        <w:t>a number of</w:t>
      </w:r>
      <w:proofErr w:type="gramEnd"/>
      <w:r w:rsidRPr="00CD3DDE">
        <w:t xml:space="preserve"> banks on a 'round robin' basis. If you select this option, then during processing </w:t>
      </w:r>
      <w:r w:rsidR="00BE12D3" w:rsidRPr="00CD3DDE">
        <w:t xml:space="preserve">the system </w:t>
      </w:r>
      <w:r w:rsidRPr="00CD3DDE">
        <w:t>will select the next bank to be used, but the input clerk will be able to override this to select another bank</w:t>
      </w:r>
    </w:p>
    <w:p w14:paraId="16920844" w14:textId="77777777" w:rsidR="001A25A4" w:rsidRPr="00CD3DDE" w:rsidRDefault="001A25A4" w:rsidP="00E759DE">
      <w:pPr>
        <w:pStyle w:val="Heading2"/>
      </w:pPr>
      <w:bookmarkStart w:id="84" w:name="O_31652"/>
      <w:bookmarkStart w:id="85" w:name="_Toc317785827"/>
      <w:bookmarkStart w:id="86" w:name="_Toc359250005"/>
      <w:bookmarkStart w:id="87" w:name="_Toc389197674"/>
      <w:bookmarkStart w:id="88" w:name="_Toc411441186"/>
      <w:bookmarkStart w:id="89" w:name="_Toc166766255"/>
      <w:bookmarkEnd w:id="84"/>
      <w:r w:rsidRPr="00CD3DDE">
        <w:lastRenderedPageBreak/>
        <w:t>Instruction Groups</w:t>
      </w:r>
      <w:bookmarkEnd w:id="85"/>
      <w:bookmarkEnd w:id="86"/>
      <w:bookmarkEnd w:id="87"/>
      <w:bookmarkEnd w:id="88"/>
      <w:bookmarkEnd w:id="89"/>
    </w:p>
    <w:p w14:paraId="7B53CE33" w14:textId="77777777" w:rsidR="001A25A4" w:rsidRPr="00CD3DDE" w:rsidRDefault="001A25A4" w:rsidP="00D30A7E">
      <w:pPr>
        <w:pStyle w:val="BodyText"/>
      </w:pPr>
      <w:r w:rsidRPr="00CD3DDE">
        <w:t>Instruction groups are used to group together products that share the same settlement accounts. When setting product options using the system tailoring application, an instruction group is assigned to each product type. During transaction processing, the instruction group for the product indicates which customer settlement instructions and/or default nostros for branches are to be used when settling a transaction.</w:t>
      </w:r>
    </w:p>
    <w:p w14:paraId="591A6EE4" w14:textId="2B9D7873" w:rsidR="001A25A4" w:rsidRPr="00CD3DDE" w:rsidRDefault="001A25A4" w:rsidP="00D30A7E">
      <w:pPr>
        <w:pStyle w:val="BodyText"/>
      </w:pPr>
      <w:r w:rsidRPr="00CD3DDE">
        <w:t xml:space="preserve">For more information on setting product options see the </w:t>
      </w:r>
      <w:r w:rsidRPr="00CD3DDE">
        <w:rPr>
          <w:rStyle w:val="Italic"/>
        </w:rPr>
        <w:t>System Tailoring User Guide</w:t>
      </w:r>
      <w:r w:rsidR="00276ACA" w:rsidRPr="00CD3DDE">
        <w:t xml:space="preserve"> </w:t>
      </w:r>
      <w:r w:rsidR="00276ACA" w:rsidRPr="00CD3DDE">
        <w:rPr>
          <w:rStyle w:val="Italic"/>
        </w:rPr>
        <w:t xml:space="preserve">– </w:t>
      </w:r>
      <w:r w:rsidR="009848DC">
        <w:rPr>
          <w:rStyle w:val="Italic"/>
        </w:rPr>
        <w:t>Trade Innovation</w:t>
      </w:r>
      <w:r w:rsidR="00B36601" w:rsidRPr="00CD3DDE">
        <w:rPr>
          <w:rStyle w:val="Italic"/>
        </w:rPr>
        <w:t>.</w:t>
      </w:r>
    </w:p>
    <w:p w14:paraId="661CFE1D" w14:textId="77777777" w:rsidR="001A25A4" w:rsidRPr="00CD3DDE" w:rsidRDefault="001A25A4" w:rsidP="00E759DE">
      <w:pPr>
        <w:pStyle w:val="Heading2"/>
      </w:pPr>
      <w:bookmarkStart w:id="90" w:name="O_31677"/>
      <w:bookmarkStart w:id="91" w:name="_Toc317785828"/>
      <w:bookmarkStart w:id="92" w:name="_Toc359250006"/>
      <w:bookmarkStart w:id="93" w:name="_Toc389197675"/>
      <w:bookmarkStart w:id="94" w:name="_Toc411441187"/>
      <w:bookmarkStart w:id="95" w:name="_Toc166766256"/>
      <w:bookmarkEnd w:id="90"/>
      <w:r w:rsidRPr="00CD3DDE">
        <w:t>Transfer Methods</w:t>
      </w:r>
      <w:bookmarkEnd w:id="91"/>
      <w:bookmarkEnd w:id="92"/>
      <w:bookmarkEnd w:id="93"/>
      <w:bookmarkEnd w:id="94"/>
      <w:bookmarkEnd w:id="95"/>
    </w:p>
    <w:p w14:paraId="014D7DD9" w14:textId="77777777" w:rsidR="001A25A4" w:rsidRPr="00CD3DDE" w:rsidRDefault="001A25A4" w:rsidP="00D30A7E">
      <w:pPr>
        <w:pStyle w:val="BodyText"/>
      </w:pPr>
      <w:r w:rsidRPr="00CD3DDE">
        <w:t xml:space="preserve">Transfer methods are used throughout </w:t>
      </w:r>
      <w:r w:rsidR="00BE12D3" w:rsidRPr="00CD3DDE">
        <w:t xml:space="preserve">the system </w:t>
      </w:r>
      <w:r w:rsidRPr="00CD3DDE">
        <w:t>to determine how correspondence should be sent to parties. Each transfer method has an associated transmission method that determines the physical means by which correspondence is to be sent.</w:t>
      </w:r>
    </w:p>
    <w:p w14:paraId="14E1A31C" w14:textId="77777777" w:rsidR="001A25A4" w:rsidRPr="00CD3DDE" w:rsidRDefault="001A25A4" w:rsidP="00276ACA">
      <w:pPr>
        <w:pStyle w:val="Heading2"/>
      </w:pPr>
      <w:bookmarkStart w:id="96" w:name="O_31642"/>
      <w:bookmarkStart w:id="97" w:name="_Toc359250007"/>
      <w:bookmarkStart w:id="98" w:name="_Toc389197676"/>
      <w:bookmarkStart w:id="99" w:name="_Toc411441188"/>
      <w:bookmarkStart w:id="100" w:name="_Toc317785829"/>
      <w:bookmarkStart w:id="101" w:name="_Toc166766257"/>
      <w:bookmarkEnd w:id="96"/>
      <w:r w:rsidRPr="00CD3DDE">
        <w:t>Currencies, Exchange rates, FX Rate Codes, Calendars, Base Rate Codes, Base Rates and Differential Rates</w:t>
      </w:r>
      <w:bookmarkEnd w:id="97"/>
      <w:bookmarkEnd w:id="98"/>
      <w:bookmarkEnd w:id="99"/>
      <w:bookmarkEnd w:id="100"/>
      <w:bookmarkEnd w:id="101"/>
    </w:p>
    <w:p w14:paraId="2F3B2245" w14:textId="77777777" w:rsidR="001A25A4" w:rsidRPr="00CD3DDE" w:rsidRDefault="001A25A4" w:rsidP="00D30A7E">
      <w:pPr>
        <w:pStyle w:val="BodyText"/>
      </w:pPr>
      <w:r w:rsidRPr="00CD3DDE">
        <w:t xml:space="preserve">The basic details of each currency are defined at the overall zone level, allowing your bank to define details such as name and </w:t>
      </w:r>
      <w:r w:rsidR="000F16C5" w:rsidRPr="00CD3DDE">
        <w:t>major and minor currency units.</w:t>
      </w:r>
    </w:p>
    <w:p w14:paraId="0A9E7FC8" w14:textId="77777777" w:rsidR="001A25A4" w:rsidRPr="00CD3DDE" w:rsidRDefault="001A25A4" w:rsidP="00D30A7E">
      <w:pPr>
        <w:pStyle w:val="BodyText"/>
      </w:pPr>
      <w:r w:rsidRPr="00CD3DDE">
        <w:t xml:space="preserve">A separate base currency can be specified for each main banking entity defined for your bank, this allows exchange rates to be held and maintained separately for the different parts of the bank’s business. </w:t>
      </w:r>
    </w:p>
    <w:p w14:paraId="7D98DB28" w14:textId="53228E73" w:rsidR="001A25A4" w:rsidRPr="00CD3DDE" w:rsidRDefault="001A25A4" w:rsidP="00D30A7E">
      <w:pPr>
        <w:pStyle w:val="BodyText"/>
      </w:pPr>
      <w:r w:rsidRPr="00CD3DDE">
        <w:t xml:space="preserve">FX rate codes allow you to set up </w:t>
      </w:r>
      <w:proofErr w:type="gramStart"/>
      <w:r w:rsidRPr="00CD3DDE">
        <w:t>a number of</w:t>
      </w:r>
      <w:proofErr w:type="gramEnd"/>
      <w:r w:rsidRPr="00CD3DDE">
        <w:t xml:space="preserve"> different </w:t>
      </w:r>
      <w:r w:rsidRPr="00CD3DDE">
        <w:rPr>
          <w:rStyle w:val="HotSpot"/>
          <w:color w:val="414141"/>
        </w:rPr>
        <w:t>exchange rates</w:t>
      </w:r>
      <w:r w:rsidRPr="00CD3DDE">
        <w:t xml:space="preserve"> (see page</w:t>
      </w:r>
      <w:r w:rsidR="005F0DC2" w:rsidRPr="00CD3DDE">
        <w:t xml:space="preserve"> </w:t>
      </w:r>
      <w:r w:rsidR="00C07A56" w:rsidRPr="00CD3DDE">
        <w:fldChar w:fldCharType="begin"/>
      </w:r>
      <w:r w:rsidR="005F0DC2" w:rsidRPr="00CD3DDE">
        <w:instrText xml:space="preserve"> PAGEREF _Ref432500786 \h </w:instrText>
      </w:r>
      <w:r w:rsidR="00C07A56" w:rsidRPr="00CD3DDE">
        <w:fldChar w:fldCharType="separate"/>
      </w:r>
      <w:r w:rsidR="00982BCB">
        <w:rPr>
          <w:noProof/>
        </w:rPr>
        <w:t>94</w:t>
      </w:r>
      <w:r w:rsidR="00C07A56" w:rsidRPr="00CD3DDE">
        <w:fldChar w:fldCharType="end"/>
      </w:r>
      <w:r w:rsidRPr="00CD3DDE">
        <w:t>) for each currency to allow you to apply different exchange rates in different situations, depending on, for example, the customer, product, type of charge or foreign exchange deal. Foreign exchange rates codes are defined first as generic types, for example 'CORP - Corporate Rate', using a code and a description. Exchange rates can then be set up for each generic type for each currency for buying and selling in that currency w</w:t>
      </w:r>
      <w:r w:rsidR="000F16C5" w:rsidRPr="00CD3DDE">
        <w:t>ithin each main banking entity.</w:t>
      </w:r>
    </w:p>
    <w:p w14:paraId="6C1C7844" w14:textId="77777777" w:rsidR="001A25A4" w:rsidRPr="00CD3DDE" w:rsidRDefault="001A25A4" w:rsidP="00D30A7E">
      <w:pPr>
        <w:pStyle w:val="BodyText"/>
      </w:pPr>
      <w:r w:rsidRPr="00CD3DDE">
        <w:t xml:space="preserve">For each currency on your system you can create a calendar defining which days are business days, and which non-working days, in the country of that currency in any given year. When processing euro settlements, you can also set up calendars for each euro-participating country, </w:t>
      </w:r>
      <w:proofErr w:type="gramStart"/>
      <w:r w:rsidRPr="00CD3DDE">
        <w:t>in order to</w:t>
      </w:r>
      <w:proofErr w:type="gramEnd"/>
      <w:r w:rsidRPr="00CD3DDE">
        <w:t xml:space="preserve"> define which are valid business days for settlement in that country.</w:t>
      </w:r>
    </w:p>
    <w:p w14:paraId="1B3EAC23" w14:textId="77777777" w:rsidR="001A25A4" w:rsidRPr="00CD3DDE" w:rsidRDefault="001A25A4" w:rsidP="00D30A7E">
      <w:pPr>
        <w:pStyle w:val="BodyText"/>
        <w:rPr>
          <w:rStyle w:val="HotSpot"/>
          <w:color w:val="414141"/>
        </w:rPr>
      </w:pPr>
      <w:r w:rsidRPr="00CD3DDE">
        <w:rPr>
          <w:rStyle w:val="HotSpot"/>
          <w:color w:val="414141"/>
        </w:rPr>
        <w:t>The base rate codes used by your bank are defined at zone level, with the actual underlying base interest rates definable at main banking entity level or above, allowing separate rates to be maintained for different parts of your bank’s business.</w:t>
      </w:r>
    </w:p>
    <w:p w14:paraId="4E5E6FB0" w14:textId="77777777" w:rsidR="001A25A4" w:rsidRPr="00CD3DDE" w:rsidRDefault="001A25A4" w:rsidP="00D30A7E">
      <w:pPr>
        <w:pStyle w:val="BodyText"/>
      </w:pPr>
      <w:r w:rsidRPr="00CD3DDE">
        <w:rPr>
          <w:rStyle w:val="HotSpot"/>
          <w:color w:val="414141"/>
        </w:rPr>
        <w:t>Differential rate</w:t>
      </w:r>
      <w:r w:rsidRPr="00CD3DDE">
        <w:t xml:space="preserve"> codes and their associated rates are defined at zone level. </w:t>
      </w:r>
      <w:bookmarkStart w:id="102" w:name="H_51729"/>
      <w:bookmarkEnd w:id="102"/>
      <w:r w:rsidRPr="00CD3DDE">
        <w:t xml:space="preserve">Differential rate parameters are used in conjunction with base rate parameters to allow the required interest rate to be obtained. </w:t>
      </w:r>
      <w:r w:rsidR="00BE12D3" w:rsidRPr="00CD3DDE">
        <w:t xml:space="preserve">The system </w:t>
      </w:r>
      <w:r w:rsidRPr="00CD3DDE">
        <w:t>maintains a record of historical rates, recording against each rate the date</w:t>
      </w:r>
      <w:r w:rsidR="000F16C5" w:rsidRPr="00CD3DDE">
        <w:t xml:space="preserve"> at which it ceased to be used.</w:t>
      </w:r>
    </w:p>
    <w:p w14:paraId="17EF9CE4" w14:textId="77777777" w:rsidR="001A25A4" w:rsidRPr="00CD3DDE" w:rsidRDefault="001A25A4" w:rsidP="00D30A7E">
      <w:pPr>
        <w:pStyle w:val="BodyText"/>
      </w:pPr>
      <w:r w:rsidRPr="00CD3DDE">
        <w:t xml:space="preserve">For financing transactions base rates can be retrieved during transaction processing from the back office, rather than from the database. (This is controlled by the system option </w:t>
      </w:r>
      <w:proofErr w:type="spellStart"/>
      <w:r w:rsidRPr="00CD3DDE">
        <w:t>InterestBaseRatesRetrievalViaAPI</w:t>
      </w:r>
      <w:proofErr w:type="spellEnd"/>
      <w:r w:rsidRPr="00CD3DDE">
        <w:t>.)</w:t>
      </w:r>
    </w:p>
    <w:p w14:paraId="5E628429" w14:textId="6FBFA4DF" w:rsidR="001A25A4" w:rsidRPr="00CD3DDE" w:rsidRDefault="001A25A4" w:rsidP="00D30A7E">
      <w:pPr>
        <w:pStyle w:val="BodyText"/>
      </w:pPr>
      <w:r w:rsidRPr="00CD3DDE">
        <w:rPr>
          <w:rStyle w:val="HotSpot"/>
          <w:color w:val="414141"/>
        </w:rPr>
        <w:t>Base rate groups</w:t>
      </w:r>
      <w:r w:rsidRPr="00CD3DDE">
        <w:t xml:space="preserve"> (see page</w:t>
      </w:r>
      <w:r w:rsidR="005F0DC2" w:rsidRPr="00CD3DDE">
        <w:t xml:space="preserve"> </w:t>
      </w:r>
      <w:r w:rsidR="00C07A56" w:rsidRPr="00CD3DDE">
        <w:fldChar w:fldCharType="begin"/>
      </w:r>
      <w:r w:rsidR="005F0DC2" w:rsidRPr="00CD3DDE">
        <w:instrText xml:space="preserve"> PAGEREF _Ref432500824 \h </w:instrText>
      </w:r>
      <w:r w:rsidR="00C07A56" w:rsidRPr="00CD3DDE">
        <w:fldChar w:fldCharType="separate"/>
      </w:r>
      <w:r w:rsidR="00982BCB">
        <w:rPr>
          <w:noProof/>
        </w:rPr>
        <w:t>95</w:t>
      </w:r>
      <w:r w:rsidR="00C07A56" w:rsidRPr="00CD3DDE">
        <w:fldChar w:fldCharType="end"/>
      </w:r>
      <w:r w:rsidRPr="00CD3DDE">
        <w:t>) are used to group base rates together. During transaction processing the user can enter a rate group identifier rather than an individual base rate, in which case the system will retrieve the highest rate within that group and apply it to the transaction.</w:t>
      </w:r>
    </w:p>
    <w:p w14:paraId="0474EE9E" w14:textId="2624E9B6" w:rsidR="001A25A4" w:rsidRPr="00CD3DDE" w:rsidRDefault="001A25A4" w:rsidP="00D30A7E">
      <w:pPr>
        <w:pStyle w:val="BodyText"/>
      </w:pPr>
      <w:r w:rsidRPr="00CD3DDE">
        <w:t xml:space="preserve">For more information on setting up charges and interest schedules see the </w:t>
      </w:r>
      <w:r w:rsidRPr="00CD3DDE">
        <w:rPr>
          <w:rStyle w:val="Italic"/>
        </w:rPr>
        <w:t>System Tailoring User Guide</w:t>
      </w:r>
      <w:r w:rsidR="00BE12D3" w:rsidRPr="00CD3DDE">
        <w:rPr>
          <w:rStyle w:val="Monospace"/>
          <w:rFonts w:ascii="Arial" w:hAnsi="Arial" w:cstheme="minorBidi"/>
        </w:rPr>
        <w:t xml:space="preserve"> </w:t>
      </w:r>
      <w:r w:rsidR="00BE12D3" w:rsidRPr="00CD3DDE">
        <w:rPr>
          <w:rStyle w:val="Monospace"/>
          <w:rFonts w:ascii="Arial" w:hAnsi="Arial" w:cstheme="minorBidi"/>
          <w:i/>
        </w:rPr>
        <w:t xml:space="preserve">– </w:t>
      </w:r>
      <w:r w:rsidR="009848DC">
        <w:rPr>
          <w:rStyle w:val="Monospace"/>
          <w:rFonts w:ascii="Arial" w:hAnsi="Arial" w:cstheme="minorBidi"/>
          <w:i/>
        </w:rPr>
        <w:t>Trade Innovation</w:t>
      </w:r>
      <w:r w:rsidRPr="00CD3DDE">
        <w:rPr>
          <w:rStyle w:val="Monospace"/>
          <w:rFonts w:ascii="Arial" w:hAnsi="Arial" w:cstheme="minorBidi"/>
        </w:rPr>
        <w:t>.</w:t>
      </w:r>
    </w:p>
    <w:p w14:paraId="14F2CF16" w14:textId="77777777" w:rsidR="001A25A4" w:rsidRPr="00CD3DDE" w:rsidRDefault="001A25A4" w:rsidP="00E759DE">
      <w:pPr>
        <w:pStyle w:val="Heading2"/>
      </w:pPr>
      <w:bookmarkStart w:id="103" w:name="O_57713"/>
      <w:bookmarkStart w:id="104" w:name="_Toc317785830"/>
      <w:bookmarkStart w:id="105" w:name="_Toc359250008"/>
      <w:bookmarkStart w:id="106" w:name="_Toc389197677"/>
      <w:bookmarkStart w:id="107" w:name="_Toc411441189"/>
      <w:bookmarkStart w:id="108" w:name="_Toc166766258"/>
      <w:bookmarkEnd w:id="103"/>
      <w:r w:rsidRPr="00CD3DDE">
        <w:t>Trade-related Parameters</w:t>
      </w:r>
      <w:bookmarkEnd w:id="104"/>
      <w:bookmarkEnd w:id="105"/>
      <w:bookmarkEnd w:id="106"/>
      <w:bookmarkEnd w:id="107"/>
      <w:bookmarkEnd w:id="108"/>
    </w:p>
    <w:p w14:paraId="41FF2E7F" w14:textId="77777777" w:rsidR="001A25A4" w:rsidRPr="00CD3DDE" w:rsidRDefault="00186034" w:rsidP="00D30A7E">
      <w:pPr>
        <w:pStyle w:val="BodyText"/>
      </w:pPr>
      <w:r w:rsidRPr="00CD3DDE">
        <w:t>The system</w:t>
      </w:r>
      <w:r w:rsidR="001A25A4" w:rsidRPr="00CD3DDE">
        <w:t xml:space="preserve"> supports the use of parameters for:</w:t>
      </w:r>
    </w:p>
    <w:p w14:paraId="75A79E1E" w14:textId="7126B7C4" w:rsidR="001A25A4" w:rsidRPr="00CD3DDE" w:rsidRDefault="001A25A4" w:rsidP="0011117A">
      <w:pPr>
        <w:pStyle w:val="BulletLevel1"/>
      </w:pPr>
      <w:r w:rsidRPr="00CD3DDE">
        <w:rPr>
          <w:rStyle w:val="HotSpot"/>
          <w:color w:val="414141"/>
        </w:rPr>
        <w:t>Goods</w:t>
      </w:r>
      <w:r w:rsidRPr="00CD3DDE">
        <w:t xml:space="preserve"> (see page</w:t>
      </w:r>
      <w:r w:rsidR="005F0DC2" w:rsidRPr="00CD3DDE">
        <w:t xml:space="preserve"> </w:t>
      </w:r>
      <w:r w:rsidR="00C07A56" w:rsidRPr="00CD3DDE">
        <w:fldChar w:fldCharType="begin"/>
      </w:r>
      <w:r w:rsidR="005F0DC2" w:rsidRPr="00CD3DDE">
        <w:instrText xml:space="preserve"> PAGEREF _Ref432500854 \h </w:instrText>
      </w:r>
      <w:r w:rsidR="00C07A56" w:rsidRPr="00CD3DDE">
        <w:fldChar w:fldCharType="separate"/>
      </w:r>
      <w:r w:rsidR="00982BCB">
        <w:rPr>
          <w:noProof/>
        </w:rPr>
        <w:t>109</w:t>
      </w:r>
      <w:r w:rsidR="00C07A56" w:rsidRPr="00CD3DDE">
        <w:fldChar w:fldCharType="end"/>
      </w:r>
      <w:r w:rsidRPr="00CD3DDE">
        <w:t>)</w:t>
      </w:r>
    </w:p>
    <w:p w14:paraId="3A69D8E3" w14:textId="7564D36F" w:rsidR="001A25A4" w:rsidRPr="00CD3DDE" w:rsidRDefault="001A25A4" w:rsidP="0011117A">
      <w:pPr>
        <w:pStyle w:val="BulletLevel1"/>
      </w:pPr>
      <w:r w:rsidRPr="00CD3DDE">
        <w:rPr>
          <w:rStyle w:val="HotSpot"/>
          <w:color w:val="414141"/>
        </w:rPr>
        <w:t>Incoterms</w:t>
      </w:r>
      <w:r w:rsidRPr="00CD3DDE">
        <w:t xml:space="preserve"> (see page</w:t>
      </w:r>
      <w:r w:rsidR="005F0DC2" w:rsidRPr="00CD3DDE">
        <w:t xml:space="preserve"> </w:t>
      </w:r>
      <w:r w:rsidR="00C07A56" w:rsidRPr="00CD3DDE">
        <w:fldChar w:fldCharType="begin"/>
      </w:r>
      <w:r w:rsidR="005F0DC2" w:rsidRPr="00CD3DDE">
        <w:instrText xml:space="preserve"> PAGEREF _Ref432500860 \h </w:instrText>
      </w:r>
      <w:r w:rsidR="00C07A56" w:rsidRPr="00CD3DDE">
        <w:fldChar w:fldCharType="separate"/>
      </w:r>
      <w:r w:rsidR="00982BCB">
        <w:rPr>
          <w:noProof/>
        </w:rPr>
        <w:t>110</w:t>
      </w:r>
      <w:r w:rsidR="00C07A56" w:rsidRPr="00CD3DDE">
        <w:fldChar w:fldCharType="end"/>
      </w:r>
      <w:r w:rsidRPr="00CD3DDE">
        <w:t>)</w:t>
      </w:r>
    </w:p>
    <w:p w14:paraId="09B25D33" w14:textId="381045A2" w:rsidR="001A25A4" w:rsidRPr="00CD3DDE" w:rsidRDefault="001A25A4" w:rsidP="0011117A">
      <w:pPr>
        <w:pStyle w:val="BulletLevel1"/>
      </w:pPr>
      <w:r w:rsidRPr="00CD3DDE">
        <w:rPr>
          <w:rStyle w:val="HotSpot"/>
          <w:color w:val="414141"/>
        </w:rPr>
        <w:t>Types of documents</w:t>
      </w:r>
      <w:r w:rsidRPr="00CD3DDE">
        <w:t xml:space="preserve"> (see page</w:t>
      </w:r>
      <w:r w:rsidR="005F0DC2" w:rsidRPr="00CD3DDE">
        <w:t xml:space="preserve"> </w:t>
      </w:r>
      <w:r w:rsidR="00C07A56" w:rsidRPr="00CD3DDE">
        <w:fldChar w:fldCharType="begin"/>
      </w:r>
      <w:r w:rsidR="005F0DC2" w:rsidRPr="00CD3DDE">
        <w:instrText xml:space="preserve"> PAGEREF _Ref432500865 \h </w:instrText>
      </w:r>
      <w:r w:rsidR="00C07A56" w:rsidRPr="00CD3DDE">
        <w:fldChar w:fldCharType="separate"/>
      </w:r>
      <w:r w:rsidR="00982BCB">
        <w:rPr>
          <w:noProof/>
        </w:rPr>
        <w:t>109</w:t>
      </w:r>
      <w:r w:rsidR="00C07A56" w:rsidRPr="00CD3DDE">
        <w:fldChar w:fldCharType="end"/>
      </w:r>
      <w:r w:rsidRPr="00CD3DDE">
        <w:t>)</w:t>
      </w:r>
    </w:p>
    <w:p w14:paraId="1AAE341D" w14:textId="634C1883" w:rsidR="001A25A4" w:rsidRPr="00CD3DDE" w:rsidRDefault="001A25A4" w:rsidP="0011117A">
      <w:pPr>
        <w:pStyle w:val="BulletLevel1"/>
      </w:pPr>
      <w:r w:rsidRPr="00CD3DDE">
        <w:rPr>
          <w:rStyle w:val="HotSpot"/>
          <w:color w:val="414141"/>
        </w:rPr>
        <w:t>Types of collateral</w:t>
      </w:r>
      <w:r w:rsidRPr="00CD3DDE">
        <w:t xml:space="preserve"> (see page</w:t>
      </w:r>
      <w:r w:rsidR="005F0DC2" w:rsidRPr="00CD3DDE">
        <w:t xml:space="preserve"> </w:t>
      </w:r>
      <w:r w:rsidR="00C07A56" w:rsidRPr="00CD3DDE">
        <w:fldChar w:fldCharType="begin"/>
      </w:r>
      <w:r w:rsidR="005F0DC2" w:rsidRPr="00CD3DDE">
        <w:instrText xml:space="preserve"> PAGEREF _Ref432500876 \h </w:instrText>
      </w:r>
      <w:r w:rsidR="00C07A56" w:rsidRPr="00CD3DDE">
        <w:fldChar w:fldCharType="separate"/>
      </w:r>
      <w:r w:rsidR="00982BCB">
        <w:rPr>
          <w:noProof/>
        </w:rPr>
        <w:t>111</w:t>
      </w:r>
      <w:r w:rsidR="00C07A56" w:rsidRPr="00CD3DDE">
        <w:fldChar w:fldCharType="end"/>
      </w:r>
      <w:r w:rsidRPr="00CD3DDE">
        <w:t>)</w:t>
      </w:r>
    </w:p>
    <w:p w14:paraId="2811F40F" w14:textId="7955506C" w:rsidR="001A25A4" w:rsidRPr="00CD3DDE" w:rsidRDefault="001A25A4" w:rsidP="0011117A">
      <w:pPr>
        <w:pStyle w:val="BulletLevel1"/>
      </w:pPr>
      <w:r w:rsidRPr="00CD3DDE">
        <w:rPr>
          <w:rStyle w:val="HotSpot"/>
          <w:color w:val="414141"/>
        </w:rPr>
        <w:t>Documents of title</w:t>
      </w:r>
      <w:r w:rsidR="005F0DC2" w:rsidRPr="00CD3DDE">
        <w:t xml:space="preserve"> (see page </w:t>
      </w:r>
      <w:r w:rsidR="00C07A56" w:rsidRPr="00CD3DDE">
        <w:fldChar w:fldCharType="begin"/>
      </w:r>
      <w:r w:rsidR="005F0DC2" w:rsidRPr="00CD3DDE">
        <w:instrText xml:space="preserve"> PAGEREF _Ref432500898 \h </w:instrText>
      </w:r>
      <w:r w:rsidR="00C07A56" w:rsidRPr="00CD3DDE">
        <w:fldChar w:fldCharType="separate"/>
      </w:r>
      <w:r w:rsidR="00982BCB">
        <w:rPr>
          <w:noProof/>
        </w:rPr>
        <w:t>112</w:t>
      </w:r>
      <w:r w:rsidR="00C07A56" w:rsidRPr="00CD3DDE">
        <w:fldChar w:fldCharType="end"/>
      </w:r>
      <w:r w:rsidRPr="00CD3DDE">
        <w:t>)</w:t>
      </w:r>
    </w:p>
    <w:p w14:paraId="53CCADC7" w14:textId="58FB4295" w:rsidR="001A25A4" w:rsidRPr="00CD3DDE" w:rsidRDefault="001A25A4" w:rsidP="0011117A">
      <w:pPr>
        <w:pStyle w:val="BulletLevel1"/>
      </w:pPr>
      <w:r w:rsidRPr="00CD3DDE">
        <w:rPr>
          <w:rStyle w:val="HotSpot"/>
          <w:color w:val="414141"/>
        </w:rPr>
        <w:t>Codes for use in statutory reporting</w:t>
      </w:r>
      <w:bookmarkStart w:id="109" w:name="H_51783"/>
      <w:bookmarkEnd w:id="109"/>
      <w:r w:rsidRPr="00CD3DDE">
        <w:t xml:space="preserve"> (see page</w:t>
      </w:r>
      <w:r w:rsidR="005F0DC2" w:rsidRPr="00CD3DDE">
        <w:t xml:space="preserve"> </w:t>
      </w:r>
      <w:r w:rsidR="00C07A56" w:rsidRPr="00CD3DDE">
        <w:fldChar w:fldCharType="begin"/>
      </w:r>
      <w:r w:rsidR="005F0DC2" w:rsidRPr="00CD3DDE">
        <w:instrText xml:space="preserve"> PAGEREF _Ref432500909 \h </w:instrText>
      </w:r>
      <w:r w:rsidR="00C07A56" w:rsidRPr="00CD3DDE">
        <w:fldChar w:fldCharType="separate"/>
      </w:r>
      <w:r w:rsidR="00982BCB">
        <w:rPr>
          <w:noProof/>
        </w:rPr>
        <w:t>113</w:t>
      </w:r>
      <w:r w:rsidR="00C07A56" w:rsidRPr="00CD3DDE">
        <w:fldChar w:fldCharType="end"/>
      </w:r>
      <w:r w:rsidRPr="00CD3DDE">
        <w:t>)</w:t>
      </w:r>
    </w:p>
    <w:p w14:paraId="6E338C53" w14:textId="3A363801" w:rsidR="001A25A4" w:rsidRPr="00CD3DDE" w:rsidRDefault="001A25A4" w:rsidP="0011117A">
      <w:pPr>
        <w:pStyle w:val="BulletLevel1"/>
      </w:pPr>
      <w:r w:rsidRPr="00CD3DDE">
        <w:rPr>
          <w:rStyle w:val="HotSpot"/>
          <w:color w:val="414141"/>
        </w:rPr>
        <w:lastRenderedPageBreak/>
        <w:t>Note types</w:t>
      </w:r>
      <w:r w:rsidRPr="00CD3DDE">
        <w:t xml:space="preserve"> (see page</w:t>
      </w:r>
      <w:r w:rsidR="005F0DC2" w:rsidRPr="00CD3DDE">
        <w:t xml:space="preserve"> </w:t>
      </w:r>
      <w:r w:rsidR="00C07A56" w:rsidRPr="00CD3DDE">
        <w:fldChar w:fldCharType="begin"/>
      </w:r>
      <w:r w:rsidR="005F0DC2" w:rsidRPr="00CD3DDE">
        <w:instrText xml:space="preserve"> PAGEREF _Ref432500916 \h </w:instrText>
      </w:r>
      <w:r w:rsidR="00C07A56" w:rsidRPr="00CD3DDE">
        <w:fldChar w:fldCharType="separate"/>
      </w:r>
      <w:r w:rsidR="00982BCB">
        <w:rPr>
          <w:noProof/>
        </w:rPr>
        <w:t>114</w:t>
      </w:r>
      <w:r w:rsidR="00C07A56" w:rsidRPr="00CD3DDE">
        <w:fldChar w:fldCharType="end"/>
      </w:r>
      <w:r w:rsidRPr="00CD3DDE">
        <w:t>)</w:t>
      </w:r>
    </w:p>
    <w:p w14:paraId="4A9B2E9C" w14:textId="77777777" w:rsidR="001A25A4" w:rsidRPr="00CD3DDE" w:rsidRDefault="001A25A4" w:rsidP="00D30A7E">
      <w:pPr>
        <w:pStyle w:val="BodyText"/>
      </w:pPr>
      <w:r w:rsidRPr="00CD3DDE">
        <w:t>Each of these parameters is set up as a code and a description. During transaction processing, the input clerk can use a browser to sele</w:t>
      </w:r>
      <w:r w:rsidR="00276ACA" w:rsidRPr="00CD3DDE">
        <w:t>ct from a list of valid values.</w:t>
      </w:r>
    </w:p>
    <w:p w14:paraId="3E57E439" w14:textId="77777777" w:rsidR="001A25A4" w:rsidRPr="00CD3DDE" w:rsidRDefault="001A25A4" w:rsidP="00E759DE">
      <w:pPr>
        <w:pStyle w:val="Heading2"/>
      </w:pPr>
      <w:bookmarkStart w:id="110" w:name="O_57691"/>
      <w:bookmarkStart w:id="111" w:name="O_57707"/>
      <w:bookmarkStart w:id="112" w:name="_Toc317785832"/>
      <w:bookmarkStart w:id="113" w:name="_Toc359250009"/>
      <w:bookmarkStart w:id="114" w:name="_Toc389197678"/>
      <w:bookmarkStart w:id="115" w:name="_Toc411441190"/>
      <w:bookmarkStart w:id="116" w:name="_Toc166766259"/>
      <w:bookmarkEnd w:id="110"/>
      <w:bookmarkEnd w:id="111"/>
      <w:r w:rsidRPr="00CD3DDE">
        <w:t>Static Data Downloads to Corporate Access System</w:t>
      </w:r>
      <w:bookmarkEnd w:id="112"/>
      <w:bookmarkEnd w:id="113"/>
      <w:bookmarkEnd w:id="114"/>
      <w:bookmarkEnd w:id="115"/>
      <w:bookmarkEnd w:id="116"/>
    </w:p>
    <w:p w14:paraId="4CDB3878" w14:textId="77777777" w:rsidR="001A25A4" w:rsidRPr="00CD3DDE" w:rsidRDefault="001A25A4" w:rsidP="00D30A7E">
      <w:pPr>
        <w:pStyle w:val="BodyText"/>
      </w:pPr>
      <w:r w:rsidRPr="00CD3DDE">
        <w:t xml:space="preserve">If you use corporate access system facilities, </w:t>
      </w:r>
      <w:r w:rsidR="004D4ADB" w:rsidRPr="00CD3DDE">
        <w:t>the system</w:t>
      </w:r>
      <w:r w:rsidRPr="00CD3DDE">
        <w:t xml:space="preserve"> is delivered with a standard set of static data messages to permit you to download the following types of data to the relevant server for use by the corporate access system:</w:t>
      </w:r>
    </w:p>
    <w:p w14:paraId="111244AA" w14:textId="77777777" w:rsidR="001A25A4" w:rsidRPr="00CD3DDE" w:rsidRDefault="001A25A4" w:rsidP="0011117A">
      <w:pPr>
        <w:pStyle w:val="BulletLevel1"/>
      </w:pPr>
      <w:r w:rsidRPr="00CD3DDE">
        <w:t>Account officer</w:t>
      </w:r>
    </w:p>
    <w:p w14:paraId="04E0E4E9" w14:textId="77777777" w:rsidR="001A25A4" w:rsidRPr="00CD3DDE" w:rsidRDefault="001A25A4" w:rsidP="0011117A">
      <w:pPr>
        <w:pStyle w:val="BulletLevel1"/>
      </w:pPr>
      <w:r w:rsidRPr="00CD3DDE">
        <w:t>Account type</w:t>
      </w:r>
    </w:p>
    <w:p w14:paraId="42BA6622" w14:textId="77777777" w:rsidR="001A25A4" w:rsidRPr="00CD3DDE" w:rsidRDefault="001A25A4" w:rsidP="0011117A">
      <w:pPr>
        <w:pStyle w:val="BulletLevel1"/>
      </w:pPr>
      <w:r w:rsidRPr="00CD3DDE">
        <w:t>Reference block</w:t>
      </w:r>
    </w:p>
    <w:p w14:paraId="03ECF5A1" w14:textId="77777777" w:rsidR="001A25A4" w:rsidRPr="00CD3DDE" w:rsidRDefault="001A25A4" w:rsidP="0011117A">
      <w:pPr>
        <w:pStyle w:val="BulletLevel1"/>
      </w:pPr>
      <w:r w:rsidRPr="00CD3DDE">
        <w:t>Account</w:t>
      </w:r>
    </w:p>
    <w:p w14:paraId="3497DBB5" w14:textId="77777777" w:rsidR="001A25A4" w:rsidRPr="00CD3DDE" w:rsidRDefault="001A25A4" w:rsidP="0011117A">
      <w:pPr>
        <w:pStyle w:val="BulletLevel1"/>
      </w:pPr>
      <w:r w:rsidRPr="00CD3DDE">
        <w:t>Country</w:t>
      </w:r>
    </w:p>
    <w:p w14:paraId="40D48DC3" w14:textId="77777777" w:rsidR="001A25A4" w:rsidRPr="00CD3DDE" w:rsidRDefault="001A25A4" w:rsidP="0011117A">
      <w:pPr>
        <w:pStyle w:val="BulletLevel1"/>
      </w:pPr>
      <w:r w:rsidRPr="00CD3DDE">
        <w:t>Currency</w:t>
      </w:r>
    </w:p>
    <w:p w14:paraId="354F57F8" w14:textId="77777777" w:rsidR="001A25A4" w:rsidRPr="00CD3DDE" w:rsidRDefault="001A25A4" w:rsidP="0011117A">
      <w:pPr>
        <w:pStyle w:val="BulletLevel1"/>
      </w:pPr>
      <w:r w:rsidRPr="00CD3DDE">
        <w:t>Rate definition</w:t>
      </w:r>
    </w:p>
    <w:p w14:paraId="3FEE8EAC" w14:textId="77777777" w:rsidR="001A25A4" w:rsidRPr="00CD3DDE" w:rsidRDefault="001A25A4" w:rsidP="0011117A">
      <w:pPr>
        <w:pStyle w:val="BulletLevel1"/>
      </w:pPr>
      <w:r w:rsidRPr="00CD3DDE">
        <w:t>Customer</w:t>
      </w:r>
    </w:p>
    <w:p w14:paraId="3DE4448F" w14:textId="77777777" w:rsidR="001A25A4" w:rsidRPr="00CD3DDE" w:rsidRDefault="001A25A4" w:rsidP="0011117A">
      <w:pPr>
        <w:pStyle w:val="BulletLevel1"/>
      </w:pPr>
      <w:r w:rsidRPr="00CD3DDE">
        <w:t>Customer address</w:t>
      </w:r>
    </w:p>
    <w:p w14:paraId="79270740" w14:textId="77777777" w:rsidR="001A25A4" w:rsidRPr="00CD3DDE" w:rsidRDefault="001A25A4" w:rsidP="0011117A">
      <w:pPr>
        <w:pStyle w:val="BulletLevel1"/>
      </w:pPr>
      <w:r w:rsidRPr="00CD3DDE">
        <w:t>Customer type</w:t>
      </w:r>
    </w:p>
    <w:p w14:paraId="694E1244" w14:textId="77777777" w:rsidR="001A25A4" w:rsidRDefault="001A25A4" w:rsidP="0011117A">
      <w:pPr>
        <w:pStyle w:val="BulletLevel1"/>
      </w:pPr>
      <w:r w:rsidRPr="00CD3DDE">
        <w:t>Code description</w:t>
      </w:r>
    </w:p>
    <w:p w14:paraId="731FA9D2" w14:textId="77777777" w:rsidR="00405D05" w:rsidRPr="00405D05" w:rsidRDefault="00405D05" w:rsidP="0011117A">
      <w:pPr>
        <w:pStyle w:val="BulletLevel1"/>
      </w:pPr>
      <w:r w:rsidRPr="00405D05">
        <w:t>Supply chain finance programme sub-type</w:t>
      </w:r>
    </w:p>
    <w:p w14:paraId="20C2C571" w14:textId="77777777" w:rsidR="00405D05" w:rsidRPr="00405D05" w:rsidRDefault="00405D05" w:rsidP="0011117A">
      <w:pPr>
        <w:pStyle w:val="BulletLevel1"/>
      </w:pPr>
      <w:r w:rsidRPr="00405D05">
        <w:t>Supply chain finance programme</w:t>
      </w:r>
    </w:p>
    <w:p w14:paraId="6B1D461B" w14:textId="77777777" w:rsidR="00405D05" w:rsidRPr="00405D05" w:rsidRDefault="00405D05" w:rsidP="0011117A">
      <w:pPr>
        <w:pStyle w:val="BulletLevel1"/>
      </w:pPr>
      <w:r w:rsidRPr="00405D05">
        <w:t>Supply chain finance buyer or seller</w:t>
      </w:r>
    </w:p>
    <w:p w14:paraId="5D1773A4" w14:textId="77777777" w:rsidR="00405D05" w:rsidRPr="00405D05" w:rsidRDefault="00405D05" w:rsidP="0011117A">
      <w:pPr>
        <w:pStyle w:val="BulletLevel1"/>
      </w:pPr>
      <w:r w:rsidRPr="00405D05">
        <w:t>Supply chain finance buyer / seller relationship</w:t>
      </w:r>
    </w:p>
    <w:p w14:paraId="67BC41E7" w14:textId="77777777" w:rsidR="001A25A4" w:rsidRPr="00CD3DDE" w:rsidRDefault="001A25A4" w:rsidP="00D30A7E">
      <w:pPr>
        <w:pStyle w:val="BodyText"/>
      </w:pPr>
      <w:r w:rsidRPr="00CD3DDE">
        <w:t>You can use the static data application to tailor the mappings of these messages.</w:t>
      </w:r>
    </w:p>
    <w:p w14:paraId="3C392744" w14:textId="4D0F4B17" w:rsidR="001A25A4" w:rsidRPr="00CD3DDE" w:rsidRDefault="001A25A4" w:rsidP="001A25A4">
      <w:pPr>
        <w:pStyle w:val="Heading1"/>
      </w:pPr>
      <w:bookmarkStart w:id="117" w:name="_Toc359250010"/>
      <w:bookmarkStart w:id="118" w:name="_Toc389197679"/>
      <w:bookmarkStart w:id="119" w:name="_Toc411441191"/>
      <w:bookmarkStart w:id="120" w:name="_Ref57094044"/>
      <w:bookmarkStart w:id="121" w:name="_Toc166766260"/>
      <w:r w:rsidRPr="00CD3DDE">
        <w:lastRenderedPageBreak/>
        <w:t xml:space="preserve">Logging On to </w:t>
      </w:r>
      <w:bookmarkEnd w:id="117"/>
      <w:bookmarkEnd w:id="118"/>
      <w:r w:rsidR="009848DC">
        <w:t>Trade Innovation</w:t>
      </w:r>
      <w:bookmarkEnd w:id="119"/>
      <w:bookmarkEnd w:id="120"/>
      <w:bookmarkEnd w:id="121"/>
    </w:p>
    <w:p w14:paraId="77A42834" w14:textId="77777777" w:rsidR="001A25A4" w:rsidRPr="00CD3DDE" w:rsidRDefault="001A25A4" w:rsidP="00D30A7E">
      <w:pPr>
        <w:pStyle w:val="BodyText"/>
      </w:pPr>
      <w:r w:rsidRPr="00CD3DDE">
        <w:t xml:space="preserve">This chapter explains how to log on to </w:t>
      </w:r>
      <w:r w:rsidR="004D4ADB" w:rsidRPr="00CD3DDE">
        <w:t>the system</w:t>
      </w:r>
      <w:r w:rsidRPr="00CD3DDE">
        <w:t xml:space="preserve"> and lists the static data application's menu options.</w:t>
      </w:r>
    </w:p>
    <w:p w14:paraId="6FA73E2F" w14:textId="77777777" w:rsidR="001A25A4" w:rsidRPr="00CD3DDE" w:rsidRDefault="001A25A4" w:rsidP="00E759DE">
      <w:pPr>
        <w:pStyle w:val="Heading2"/>
      </w:pPr>
      <w:bookmarkStart w:id="122" w:name="O_31657"/>
      <w:bookmarkStart w:id="123" w:name="_Toc317785834"/>
      <w:bookmarkStart w:id="124" w:name="_Toc359250011"/>
      <w:bookmarkStart w:id="125" w:name="_Toc389197680"/>
      <w:bookmarkStart w:id="126" w:name="_Toc411441192"/>
      <w:bookmarkStart w:id="127" w:name="_Toc166766261"/>
      <w:bookmarkEnd w:id="122"/>
      <w:r w:rsidRPr="00CD3DDE">
        <w:t>Logging On for the First Time</w:t>
      </w:r>
      <w:bookmarkEnd w:id="123"/>
      <w:bookmarkEnd w:id="124"/>
      <w:bookmarkEnd w:id="125"/>
      <w:bookmarkEnd w:id="126"/>
      <w:bookmarkEnd w:id="127"/>
    </w:p>
    <w:p w14:paraId="7E099578" w14:textId="77777777" w:rsidR="001A25A4" w:rsidRPr="00CD3DDE" w:rsidRDefault="001A25A4" w:rsidP="00D30A7E">
      <w:pPr>
        <w:pStyle w:val="BodyText"/>
      </w:pPr>
      <w:r w:rsidRPr="00CD3DDE">
        <w:t xml:space="preserve">Access to the </w:t>
      </w:r>
      <w:r w:rsidR="004D4ADB" w:rsidRPr="00CD3DDE">
        <w:t>system</w:t>
      </w:r>
      <w:r w:rsidRPr="00CD3DDE">
        <w:t xml:space="preserve"> is controlled by user ID and password. Each user is provided with one or more unique user IDs that control what applications they can access and what functionality they can use within those applications.</w:t>
      </w:r>
    </w:p>
    <w:p w14:paraId="50B81B4C" w14:textId="77777777" w:rsidR="001A25A4" w:rsidRPr="00CD3DDE" w:rsidRDefault="001A25A4" w:rsidP="00D30A7E">
      <w:pPr>
        <w:pStyle w:val="BodyText"/>
      </w:pPr>
      <w:r w:rsidRPr="00CD3DDE">
        <w:t xml:space="preserve">Before you can access </w:t>
      </w:r>
      <w:r w:rsidR="004D4ADB" w:rsidRPr="00CD3DDE">
        <w:t>the system</w:t>
      </w:r>
      <w:r w:rsidRPr="00CD3DDE">
        <w:t xml:space="preserve"> your security officer or user administrator must have set up at least one user profile for you to use, consisting of (among other things) a unique user ID and a password. Your security officer will tell you your user ID and password the first time you log on.</w:t>
      </w:r>
    </w:p>
    <w:p w14:paraId="41FC1271" w14:textId="77777777" w:rsidR="001A25A4" w:rsidRPr="00CD3DDE" w:rsidRDefault="001A25A4" w:rsidP="00E759DE">
      <w:pPr>
        <w:pStyle w:val="Heading2"/>
      </w:pPr>
      <w:bookmarkStart w:id="128" w:name="O_57702"/>
      <w:bookmarkStart w:id="129" w:name="_Toc317785835"/>
      <w:bookmarkStart w:id="130" w:name="_Toc359250012"/>
      <w:bookmarkStart w:id="131" w:name="_Toc389197681"/>
      <w:bookmarkStart w:id="132" w:name="_Toc411441193"/>
      <w:bookmarkStart w:id="133" w:name="_Toc166766262"/>
      <w:bookmarkEnd w:id="128"/>
      <w:r w:rsidRPr="00CD3DDE">
        <w:t>Logging On</w:t>
      </w:r>
      <w:bookmarkEnd w:id="129"/>
      <w:bookmarkEnd w:id="130"/>
      <w:bookmarkEnd w:id="131"/>
      <w:bookmarkEnd w:id="132"/>
      <w:bookmarkEnd w:id="133"/>
    </w:p>
    <w:p w14:paraId="7E5C5F1A" w14:textId="77777777" w:rsidR="001A25A4" w:rsidRPr="00CD3DDE" w:rsidRDefault="001A25A4" w:rsidP="00D30A7E">
      <w:pPr>
        <w:pStyle w:val="BodyText"/>
      </w:pPr>
      <w:r w:rsidRPr="00CD3DDE">
        <w:t>Your bank can define whether you are allowed to have more than one concurrent ses</w:t>
      </w:r>
      <w:r w:rsidR="000F16C5" w:rsidRPr="00CD3DDE">
        <w:t>sion open and, if so, how many.</w:t>
      </w:r>
    </w:p>
    <w:p w14:paraId="38B9516C" w14:textId="77777777" w:rsidR="001A25A4" w:rsidRPr="00CD3DDE" w:rsidRDefault="001A25A4" w:rsidP="00D30A7E">
      <w:pPr>
        <w:pStyle w:val="BodyText"/>
      </w:pPr>
      <w:r w:rsidRPr="00CD3DDE">
        <w:t>If your bank does not allow users to have more than one session open at a time, then, if you attempt to open a second session, you will be given the choice of logging off from the session you currently have open.</w:t>
      </w:r>
    </w:p>
    <w:p w14:paraId="38756225" w14:textId="77777777" w:rsidR="001A25A4" w:rsidRPr="00CD3DDE" w:rsidRDefault="001A25A4" w:rsidP="00D30A7E">
      <w:pPr>
        <w:pStyle w:val="BodyText"/>
      </w:pPr>
      <w:r w:rsidRPr="00CD3DDE">
        <w:t>If your bank does allow users to have more than one concurrent session open, a message will be displayed if you attempt to open more se</w:t>
      </w:r>
      <w:r w:rsidR="000F16C5" w:rsidRPr="00CD3DDE">
        <w:t>ssions than are allowed.</w:t>
      </w:r>
    </w:p>
    <w:p w14:paraId="0A42EAFA" w14:textId="77777777" w:rsidR="00B737AC" w:rsidRPr="00CD3DDE" w:rsidRDefault="001A25A4" w:rsidP="008D677D">
      <w:pPr>
        <w:pStyle w:val="NoSpaceAfter"/>
        <w:rPr>
          <w:lang w:eastAsia="en-GB"/>
        </w:rPr>
      </w:pPr>
      <w:r w:rsidRPr="00CD3DDE">
        <w:t xml:space="preserve">When you start </w:t>
      </w:r>
      <w:r w:rsidR="004D4ADB" w:rsidRPr="00CD3DDE">
        <w:t>the system</w:t>
      </w:r>
      <w:r w:rsidRPr="00CD3DDE">
        <w:t xml:space="preserve"> a log-in window is displayed.</w:t>
      </w:r>
    </w:p>
    <w:p w14:paraId="443D41E0" w14:textId="77777777" w:rsidR="001A25A4" w:rsidRPr="00CD3DDE" w:rsidRDefault="007E61E9" w:rsidP="000F16C5">
      <w:pPr>
        <w:pStyle w:val="NoSpaceAfter"/>
      </w:pPr>
      <w:r>
        <w:rPr>
          <w:noProof/>
        </w:rPr>
        <w:drawing>
          <wp:inline distT="0" distB="0" distL="0" distR="0" wp14:anchorId="0D5B79FC" wp14:editId="09636E20">
            <wp:extent cx="4581148" cy="3439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page.png"/>
                    <pic:cNvPicPr/>
                  </pic:nvPicPr>
                  <pic:blipFill>
                    <a:blip r:embed="rId12">
                      <a:extLst>
                        <a:ext uri="{28A0092B-C50C-407E-A947-70E740481C1C}">
                          <a14:useLocalDpi xmlns:a14="http://schemas.microsoft.com/office/drawing/2010/main" val="0"/>
                        </a:ext>
                      </a:extLst>
                    </a:blip>
                    <a:stretch>
                      <a:fillRect/>
                    </a:stretch>
                  </pic:blipFill>
                  <pic:spPr>
                    <a:xfrm>
                      <a:off x="0" y="0"/>
                      <a:ext cx="4581970" cy="3439777"/>
                    </a:xfrm>
                    <a:prstGeom prst="rect">
                      <a:avLst/>
                    </a:prstGeom>
                  </pic:spPr>
                </pic:pic>
              </a:graphicData>
            </a:graphic>
          </wp:inline>
        </w:drawing>
      </w:r>
    </w:p>
    <w:p w14:paraId="7D150C08" w14:textId="77777777" w:rsidR="001A25A4" w:rsidRPr="00CD3DDE" w:rsidRDefault="001A25A4" w:rsidP="00D30A7E">
      <w:pPr>
        <w:pStyle w:val="BodyText"/>
      </w:pPr>
      <w:r w:rsidRPr="00CD3DDE">
        <w:t>Enter your user ID and p</w:t>
      </w:r>
      <w:r w:rsidR="007E61E9">
        <w:t>assword and click</w:t>
      </w:r>
      <w:r w:rsidR="008D677D" w:rsidRPr="00CD3DDE">
        <w:t xml:space="preserve"> </w:t>
      </w:r>
      <w:r w:rsidR="008D677D" w:rsidRPr="00CD3DDE">
        <w:rPr>
          <w:b/>
        </w:rPr>
        <w:t>Sign in</w:t>
      </w:r>
      <w:r w:rsidR="008D677D" w:rsidRPr="00CD3DDE">
        <w:t>.</w:t>
      </w:r>
    </w:p>
    <w:p w14:paraId="378D36E3" w14:textId="0BFEB353" w:rsidR="001A25A4" w:rsidRDefault="001A25A4" w:rsidP="00D30A7E">
      <w:pPr>
        <w:pStyle w:val="BodyText"/>
      </w:pPr>
      <w:r w:rsidRPr="00CD3DDE">
        <w:t xml:space="preserve">Provided you have entered these values correctly, </w:t>
      </w:r>
      <w:r w:rsidR="004D4ADB" w:rsidRPr="00CD3DDE">
        <w:t>the system</w:t>
      </w:r>
      <w:r w:rsidRPr="00CD3DDE">
        <w:t xml:space="preserve"> displays a window that lists all the zones available to you.</w:t>
      </w:r>
    </w:p>
    <w:p w14:paraId="5AAD6E2E" w14:textId="675A8968" w:rsidR="004E691C" w:rsidRPr="00CD3DDE" w:rsidRDefault="000B3249" w:rsidP="00D30A7E">
      <w:pPr>
        <w:pStyle w:val="BodyText"/>
      </w:pPr>
      <w:r>
        <w:rPr>
          <w:noProof/>
        </w:rPr>
        <w:drawing>
          <wp:inline distT="0" distB="0" distL="0" distR="0" wp14:anchorId="17565A2A" wp14:editId="0E143C6F">
            <wp:extent cx="5731510" cy="14331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33195"/>
                    </a:xfrm>
                    <a:prstGeom prst="rect">
                      <a:avLst/>
                    </a:prstGeom>
                  </pic:spPr>
                </pic:pic>
              </a:graphicData>
            </a:graphic>
          </wp:inline>
        </w:drawing>
      </w:r>
    </w:p>
    <w:p w14:paraId="17EA985B" w14:textId="3E9B5F4B" w:rsidR="001A25A4" w:rsidRDefault="001A25A4" w:rsidP="007B265F">
      <w:pPr>
        <w:pStyle w:val="SpaceBefore"/>
      </w:pPr>
      <w:r w:rsidRPr="00CD3DDE">
        <w:lastRenderedPageBreak/>
        <w:t xml:space="preserve">Select the zone in </w:t>
      </w:r>
      <w:r w:rsidR="009A1E2A">
        <w:t>which you wish to work and click</w:t>
      </w:r>
      <w:r w:rsidRPr="00CD3DDE">
        <w:t xml:space="preserve"> </w:t>
      </w:r>
      <w:r w:rsidRPr="00CD3DDE">
        <w:rPr>
          <w:b/>
        </w:rPr>
        <w:t>Start</w:t>
      </w:r>
      <w:r w:rsidRPr="00CD3DDE">
        <w:t>. The system displays a list of all the applications available in that zone to which you have access.</w:t>
      </w:r>
    </w:p>
    <w:p w14:paraId="1DE3A4DE" w14:textId="387E5B8C" w:rsidR="00E04AAA" w:rsidRPr="00E04AAA" w:rsidRDefault="001A5F57" w:rsidP="00D30A7E">
      <w:pPr>
        <w:pStyle w:val="BodyText"/>
      </w:pPr>
      <w:r>
        <w:rPr>
          <w:noProof/>
        </w:rPr>
        <w:drawing>
          <wp:inline distT="0" distB="0" distL="0" distR="0" wp14:anchorId="6975964F" wp14:editId="519DF8B6">
            <wp:extent cx="5731510" cy="17176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17675"/>
                    </a:xfrm>
                    <a:prstGeom prst="rect">
                      <a:avLst/>
                    </a:prstGeom>
                  </pic:spPr>
                </pic:pic>
              </a:graphicData>
            </a:graphic>
          </wp:inline>
        </w:drawing>
      </w:r>
    </w:p>
    <w:p w14:paraId="30E8DEDC" w14:textId="3E32D9D0" w:rsidR="00014F93" w:rsidRDefault="001A25A4" w:rsidP="007B265F">
      <w:pPr>
        <w:pStyle w:val="BodyText"/>
        <w:keepNext/>
      </w:pPr>
      <w:r w:rsidRPr="00CD3DDE">
        <w:t>The application names displayed in this window may be modified by your bank, and thus may differ from the ones delivered.</w:t>
      </w:r>
    </w:p>
    <w:p w14:paraId="0FBC54DF" w14:textId="503321AF" w:rsidR="00CC06F3" w:rsidRPr="00CD3DDE" w:rsidRDefault="008B5671" w:rsidP="00D30A7E">
      <w:pPr>
        <w:pStyle w:val="BodyText"/>
      </w:pPr>
      <w:r>
        <w:rPr>
          <w:noProof/>
        </w:rPr>
        <w:drawing>
          <wp:inline distT="0" distB="0" distL="0" distR="0" wp14:anchorId="3688F6D7" wp14:editId="04B51FBD">
            <wp:extent cx="5731510" cy="24225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2525"/>
                    </a:xfrm>
                    <a:prstGeom prst="rect">
                      <a:avLst/>
                    </a:prstGeom>
                  </pic:spPr>
                </pic:pic>
              </a:graphicData>
            </a:graphic>
          </wp:inline>
        </w:drawing>
      </w:r>
      <w:r>
        <w:rPr>
          <w:noProof/>
        </w:rPr>
        <w:drawing>
          <wp:inline distT="0" distB="0" distL="0" distR="0" wp14:anchorId="54A017E8" wp14:editId="063B9E2C">
            <wp:extent cx="5731510" cy="2293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93620"/>
                    </a:xfrm>
                    <a:prstGeom prst="rect">
                      <a:avLst/>
                    </a:prstGeom>
                  </pic:spPr>
                </pic:pic>
              </a:graphicData>
            </a:graphic>
          </wp:inline>
        </w:drawing>
      </w:r>
    </w:p>
    <w:p w14:paraId="70BA68B3" w14:textId="77777777" w:rsidR="001A25A4" w:rsidRPr="00CD3DDE" w:rsidRDefault="001A25A4" w:rsidP="008D677D">
      <w:pPr>
        <w:pStyle w:val="NoSpaceAfter"/>
      </w:pPr>
      <w:r w:rsidRPr="00CD3DDE">
        <w:t>The following table lists the menu options in the static data application and indicates where th</w:t>
      </w:r>
      <w:r w:rsidR="008D677D" w:rsidRPr="00CD3DDE">
        <w:t>ey are documented in this Guide:</w:t>
      </w:r>
    </w:p>
    <w:tbl>
      <w:tblPr>
        <w:tblStyle w:val="TableGrid"/>
        <w:tblW w:w="9090" w:type="dxa"/>
        <w:tblLayout w:type="fixed"/>
        <w:tblLook w:val="0020" w:firstRow="1" w:lastRow="0" w:firstColumn="0" w:lastColumn="0" w:noHBand="0" w:noVBand="0"/>
      </w:tblPr>
      <w:tblGrid>
        <w:gridCol w:w="2027"/>
        <w:gridCol w:w="1710"/>
        <w:gridCol w:w="5353"/>
      </w:tblGrid>
      <w:tr w:rsidR="001A25A4" w:rsidRPr="00CD3DDE" w14:paraId="0A9CDAA0" w14:textId="77777777" w:rsidTr="005B4A8C">
        <w:trPr>
          <w:cnfStyle w:val="100000000000" w:firstRow="1" w:lastRow="0" w:firstColumn="0" w:lastColumn="0" w:oddVBand="0" w:evenVBand="0" w:oddHBand="0" w:evenHBand="0" w:firstRowFirstColumn="0" w:firstRowLastColumn="0" w:lastRowFirstColumn="0" w:lastRowLastColumn="0"/>
          <w:trHeight w:val="432"/>
          <w:tblHeader/>
        </w:trPr>
        <w:tc>
          <w:tcPr>
            <w:tcW w:w="2027" w:type="dxa"/>
          </w:tcPr>
          <w:p w14:paraId="3A4F7F82" w14:textId="77777777" w:rsidR="001A25A4" w:rsidRPr="00CD3DDE" w:rsidRDefault="001A25A4" w:rsidP="008078AE">
            <w:pPr>
              <w:pStyle w:val="TableHead"/>
            </w:pPr>
            <w:r w:rsidRPr="00CD3DDE">
              <w:t>Option</w:t>
            </w:r>
          </w:p>
        </w:tc>
        <w:tc>
          <w:tcPr>
            <w:tcW w:w="1710" w:type="dxa"/>
          </w:tcPr>
          <w:p w14:paraId="16DB6809" w14:textId="77777777" w:rsidR="001A25A4" w:rsidRPr="00CD3DDE" w:rsidRDefault="001A25A4" w:rsidP="008078AE">
            <w:pPr>
              <w:pStyle w:val="TableHead"/>
            </w:pPr>
            <w:r w:rsidRPr="00CD3DDE">
              <w:t>Sub-option</w:t>
            </w:r>
          </w:p>
        </w:tc>
        <w:tc>
          <w:tcPr>
            <w:tcW w:w="5353" w:type="dxa"/>
          </w:tcPr>
          <w:p w14:paraId="7A32D185" w14:textId="77777777" w:rsidR="001A25A4" w:rsidRPr="00CD3DDE" w:rsidRDefault="008D677D" w:rsidP="008078AE">
            <w:pPr>
              <w:pStyle w:val="TableHead"/>
            </w:pPr>
            <w:r w:rsidRPr="00CD3DDE">
              <w:t>What it D</w:t>
            </w:r>
            <w:r w:rsidR="001A25A4" w:rsidRPr="00CD3DDE">
              <w:t>oes</w:t>
            </w:r>
          </w:p>
        </w:tc>
      </w:tr>
      <w:tr w:rsidR="001A25A4" w:rsidRPr="00CD3DDE" w14:paraId="4598410E"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3E7BD09E" w14:textId="77777777" w:rsidR="001A25A4" w:rsidRPr="00CD3DDE" w:rsidRDefault="001A25A4" w:rsidP="00D31439">
            <w:pPr>
              <w:pStyle w:val="TableText"/>
            </w:pPr>
            <w:r w:rsidRPr="00CD3DDE">
              <w:t>Zone level data</w:t>
            </w:r>
          </w:p>
        </w:tc>
        <w:tc>
          <w:tcPr>
            <w:tcW w:w="1710" w:type="dxa"/>
          </w:tcPr>
          <w:p w14:paraId="2EFF027C" w14:textId="77777777" w:rsidR="001A25A4" w:rsidRPr="00CD3DDE" w:rsidRDefault="001A25A4" w:rsidP="00D31439">
            <w:pPr>
              <w:pStyle w:val="TableText"/>
            </w:pPr>
          </w:p>
        </w:tc>
        <w:tc>
          <w:tcPr>
            <w:tcW w:w="5353" w:type="dxa"/>
          </w:tcPr>
          <w:p w14:paraId="080F14A9" w14:textId="77777777" w:rsidR="001A25A4" w:rsidRPr="00CD3DDE" w:rsidRDefault="001A25A4" w:rsidP="00D31439">
            <w:pPr>
              <w:pStyle w:val="TableText"/>
            </w:pPr>
          </w:p>
        </w:tc>
      </w:tr>
      <w:tr w:rsidR="001A25A4" w:rsidRPr="00CD3DDE" w14:paraId="06E0B22A"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7D048F9F" w14:textId="77777777" w:rsidR="001A25A4" w:rsidRPr="00CD3DDE" w:rsidRDefault="001A25A4" w:rsidP="00D31439">
            <w:pPr>
              <w:pStyle w:val="TableText"/>
            </w:pPr>
            <w:r w:rsidRPr="00CD3DDE">
              <w:t>General</w:t>
            </w:r>
          </w:p>
        </w:tc>
        <w:tc>
          <w:tcPr>
            <w:tcW w:w="1710" w:type="dxa"/>
          </w:tcPr>
          <w:p w14:paraId="3306C94A" w14:textId="77777777" w:rsidR="001A25A4" w:rsidRPr="00CD3DDE" w:rsidDel="005179F5" w:rsidRDefault="001A25A4" w:rsidP="00D31439">
            <w:pPr>
              <w:pStyle w:val="TableText"/>
            </w:pPr>
            <w:r w:rsidRPr="00CD3DDE">
              <w:t>Customer Types</w:t>
            </w:r>
          </w:p>
        </w:tc>
        <w:tc>
          <w:tcPr>
            <w:tcW w:w="5353" w:type="dxa"/>
          </w:tcPr>
          <w:p w14:paraId="2664DF8C" w14:textId="06B34022" w:rsidR="001A25A4" w:rsidRPr="00CD3DDE" w:rsidDel="005179F5" w:rsidRDefault="001A25A4" w:rsidP="005F0DC2">
            <w:pPr>
              <w:pStyle w:val="TableText"/>
            </w:pPr>
            <w:r w:rsidRPr="00CD3DDE">
              <w:rPr>
                <w:rStyle w:val="HotSpot"/>
                <w:color w:val="414141"/>
              </w:rPr>
              <w:t>Accesses customer types</w:t>
            </w:r>
            <w:r w:rsidRPr="00CD3DDE">
              <w:t xml:space="preserve"> (see page</w:t>
            </w:r>
            <w:r w:rsidR="005F0DC2" w:rsidRPr="00CD3DDE">
              <w:t xml:space="preserve"> </w:t>
            </w:r>
            <w:r w:rsidR="00C07A56" w:rsidRPr="00CD3DDE">
              <w:fldChar w:fldCharType="begin"/>
            </w:r>
            <w:r w:rsidR="005F0DC2" w:rsidRPr="00CD3DDE">
              <w:instrText xml:space="preserve"> PAGEREF _Ref432500946 \h </w:instrText>
            </w:r>
            <w:r w:rsidR="00C07A56" w:rsidRPr="00CD3DDE">
              <w:fldChar w:fldCharType="separate"/>
            </w:r>
            <w:r w:rsidR="00982BCB">
              <w:rPr>
                <w:noProof/>
              </w:rPr>
              <w:t>70</w:t>
            </w:r>
            <w:r w:rsidR="00C07A56" w:rsidRPr="00CD3DDE">
              <w:fldChar w:fldCharType="end"/>
            </w:r>
            <w:r w:rsidRPr="00CD3DDE">
              <w:t>).</w:t>
            </w:r>
          </w:p>
        </w:tc>
      </w:tr>
      <w:tr w:rsidR="001A25A4" w:rsidRPr="00CD3DDE" w14:paraId="53C7F0F8"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751FA07D" w14:textId="77777777" w:rsidR="001A25A4" w:rsidRPr="00CD3DDE" w:rsidRDefault="001A25A4" w:rsidP="00D31439">
            <w:pPr>
              <w:pStyle w:val="TableText"/>
            </w:pPr>
          </w:p>
        </w:tc>
        <w:tc>
          <w:tcPr>
            <w:tcW w:w="1710" w:type="dxa"/>
          </w:tcPr>
          <w:p w14:paraId="595CD431" w14:textId="77777777" w:rsidR="001A25A4" w:rsidRPr="00CD3DDE" w:rsidRDefault="001A25A4" w:rsidP="00D31439">
            <w:pPr>
              <w:pStyle w:val="TableText"/>
            </w:pPr>
            <w:r w:rsidRPr="00CD3DDE">
              <w:t>Transfer Methods</w:t>
            </w:r>
          </w:p>
        </w:tc>
        <w:tc>
          <w:tcPr>
            <w:tcW w:w="5353" w:type="dxa"/>
          </w:tcPr>
          <w:p w14:paraId="59455482" w14:textId="77777777" w:rsidR="001A25A4" w:rsidRPr="00CD3DDE" w:rsidRDefault="001A25A4" w:rsidP="00D31439">
            <w:pPr>
              <w:pStyle w:val="TableText"/>
              <w:rPr>
                <w:rStyle w:val="HotSpot"/>
                <w:color w:val="414141"/>
              </w:rPr>
            </w:pPr>
            <w:r w:rsidRPr="00CD3DDE">
              <w:t>Accesses the methods used to communicate with customers and other banks.</w:t>
            </w:r>
          </w:p>
        </w:tc>
      </w:tr>
      <w:tr w:rsidR="001A25A4" w:rsidRPr="00CD3DDE" w14:paraId="73DEBB49"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38742998" w14:textId="77777777" w:rsidR="001A25A4" w:rsidRPr="00CD3DDE" w:rsidRDefault="001A25A4" w:rsidP="00D31439">
            <w:pPr>
              <w:pStyle w:val="TableText"/>
            </w:pPr>
          </w:p>
        </w:tc>
        <w:tc>
          <w:tcPr>
            <w:tcW w:w="1710" w:type="dxa"/>
          </w:tcPr>
          <w:p w14:paraId="5B6C7B57" w14:textId="77777777" w:rsidR="001A25A4" w:rsidRPr="00CD3DDE" w:rsidRDefault="001A25A4" w:rsidP="00D31439">
            <w:pPr>
              <w:pStyle w:val="TableText"/>
            </w:pPr>
            <w:r w:rsidRPr="00CD3DDE">
              <w:t>Account Officers</w:t>
            </w:r>
          </w:p>
        </w:tc>
        <w:tc>
          <w:tcPr>
            <w:tcW w:w="5353" w:type="dxa"/>
          </w:tcPr>
          <w:p w14:paraId="6BC4B19D" w14:textId="25B00682" w:rsidR="001A25A4" w:rsidRPr="00CD3DDE" w:rsidRDefault="001A25A4" w:rsidP="005F0DC2">
            <w:pPr>
              <w:pStyle w:val="TableText"/>
              <w:rPr>
                <w:rStyle w:val="HotSpot"/>
                <w:color w:val="414141"/>
              </w:rPr>
            </w:pPr>
            <w:r w:rsidRPr="00CD3DDE">
              <w:rPr>
                <w:rStyle w:val="HotSpot"/>
                <w:color w:val="414141"/>
              </w:rPr>
              <w:t>Accesses account officers</w:t>
            </w:r>
            <w:r w:rsidRPr="00CD3DDE">
              <w:t xml:space="preserve"> (see page</w:t>
            </w:r>
            <w:r w:rsidR="005F0DC2" w:rsidRPr="00CD3DDE">
              <w:t xml:space="preserve"> </w:t>
            </w:r>
            <w:r w:rsidR="00C07A56" w:rsidRPr="00CD3DDE">
              <w:fldChar w:fldCharType="begin"/>
            </w:r>
            <w:r w:rsidR="005F0DC2" w:rsidRPr="00CD3DDE">
              <w:instrText xml:space="preserve"> PAGEREF _Ref432500968 \h </w:instrText>
            </w:r>
            <w:r w:rsidR="00C07A56" w:rsidRPr="00CD3DDE">
              <w:fldChar w:fldCharType="separate"/>
            </w:r>
            <w:r w:rsidR="00982BCB">
              <w:rPr>
                <w:noProof/>
              </w:rPr>
              <w:t>65</w:t>
            </w:r>
            <w:r w:rsidR="00C07A56" w:rsidRPr="00CD3DDE">
              <w:fldChar w:fldCharType="end"/>
            </w:r>
            <w:r w:rsidRPr="00CD3DDE">
              <w:t>).</w:t>
            </w:r>
          </w:p>
        </w:tc>
      </w:tr>
      <w:tr w:rsidR="001A25A4" w:rsidRPr="00CD3DDE" w14:paraId="146B0412"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42C3C50C" w14:textId="77777777" w:rsidR="001A25A4" w:rsidRPr="00CD3DDE" w:rsidRDefault="001A25A4" w:rsidP="00D31439">
            <w:pPr>
              <w:pStyle w:val="TableText"/>
            </w:pPr>
          </w:p>
        </w:tc>
        <w:tc>
          <w:tcPr>
            <w:tcW w:w="1710" w:type="dxa"/>
          </w:tcPr>
          <w:p w14:paraId="6B6B3BFE" w14:textId="77777777" w:rsidR="001A25A4" w:rsidRPr="00CD3DDE" w:rsidRDefault="001A25A4" w:rsidP="00D31439">
            <w:pPr>
              <w:pStyle w:val="TableText"/>
            </w:pPr>
            <w:r w:rsidRPr="00CD3DDE">
              <w:t>Analysis Codes</w:t>
            </w:r>
          </w:p>
        </w:tc>
        <w:tc>
          <w:tcPr>
            <w:tcW w:w="5353" w:type="dxa"/>
          </w:tcPr>
          <w:p w14:paraId="0BE968ED" w14:textId="6CF67EDE" w:rsidR="001A25A4" w:rsidRPr="00CD3DDE" w:rsidRDefault="001A25A4" w:rsidP="005F0DC2">
            <w:pPr>
              <w:pStyle w:val="TableText"/>
              <w:rPr>
                <w:rStyle w:val="HotSpot"/>
                <w:color w:val="414141"/>
              </w:rPr>
            </w:pPr>
            <w:r w:rsidRPr="00CD3DDE">
              <w:rPr>
                <w:rStyle w:val="HotSpot"/>
                <w:color w:val="414141"/>
              </w:rPr>
              <w:t xml:space="preserve">Accesses analysis codes used for </w:t>
            </w:r>
            <w:proofErr w:type="spellStart"/>
            <w:r w:rsidRPr="00CD3DDE">
              <w:rPr>
                <w:rStyle w:val="HotSpot"/>
                <w:color w:val="414141"/>
              </w:rPr>
              <w:t>categorising</w:t>
            </w:r>
            <w:proofErr w:type="spellEnd"/>
            <w:r w:rsidRPr="00CD3DDE">
              <w:rPr>
                <w:rStyle w:val="HotSpot"/>
                <w:color w:val="414141"/>
              </w:rPr>
              <w:t xml:space="preserve"> customers for reporting</w:t>
            </w:r>
            <w:r w:rsidRPr="00CD3DDE">
              <w:t xml:space="preserve"> (see page</w:t>
            </w:r>
            <w:r w:rsidR="005F0DC2" w:rsidRPr="00CD3DDE">
              <w:t xml:space="preserve"> </w:t>
            </w:r>
            <w:r w:rsidR="00C07A56" w:rsidRPr="00CD3DDE">
              <w:fldChar w:fldCharType="begin"/>
            </w:r>
            <w:r w:rsidR="005F0DC2" w:rsidRPr="00CD3DDE">
              <w:instrText xml:space="preserve"> PAGEREF _Ref432501118 \h </w:instrText>
            </w:r>
            <w:r w:rsidR="00C07A56" w:rsidRPr="00CD3DDE">
              <w:fldChar w:fldCharType="separate"/>
            </w:r>
            <w:r w:rsidR="00982BCB">
              <w:rPr>
                <w:noProof/>
              </w:rPr>
              <w:t>65</w:t>
            </w:r>
            <w:r w:rsidR="00C07A56" w:rsidRPr="00CD3DDE">
              <w:fldChar w:fldCharType="end"/>
            </w:r>
            <w:r w:rsidRPr="00CD3DDE">
              <w:t>).</w:t>
            </w:r>
          </w:p>
        </w:tc>
      </w:tr>
      <w:tr w:rsidR="001A25A4" w:rsidRPr="00CD3DDE" w14:paraId="6A1594D9"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6887F450" w14:textId="77777777" w:rsidR="001A25A4" w:rsidRPr="00CD3DDE" w:rsidRDefault="001A25A4" w:rsidP="00D31439">
            <w:pPr>
              <w:pStyle w:val="TableText"/>
            </w:pPr>
          </w:p>
        </w:tc>
        <w:tc>
          <w:tcPr>
            <w:tcW w:w="1710" w:type="dxa"/>
          </w:tcPr>
          <w:p w14:paraId="42B48FBB" w14:textId="77777777" w:rsidR="001A25A4" w:rsidRPr="00CD3DDE" w:rsidRDefault="001A25A4" w:rsidP="00D31439">
            <w:pPr>
              <w:pStyle w:val="TableText"/>
            </w:pPr>
            <w:r w:rsidRPr="00CD3DDE">
              <w:t>Note Types</w:t>
            </w:r>
          </w:p>
        </w:tc>
        <w:tc>
          <w:tcPr>
            <w:tcW w:w="5353" w:type="dxa"/>
          </w:tcPr>
          <w:p w14:paraId="23FADDA4" w14:textId="476DFC17" w:rsidR="001A25A4" w:rsidRPr="00CD3DDE" w:rsidRDefault="001A25A4" w:rsidP="005F0DC2">
            <w:pPr>
              <w:pStyle w:val="TableText"/>
              <w:rPr>
                <w:rStyle w:val="HotSpot"/>
                <w:color w:val="414141"/>
              </w:rPr>
            </w:pPr>
            <w:r w:rsidRPr="00CD3DDE">
              <w:rPr>
                <w:rStyle w:val="HotSpot"/>
                <w:color w:val="414141"/>
              </w:rPr>
              <w:t xml:space="preserve">Accesses note types used to </w:t>
            </w:r>
            <w:proofErr w:type="spellStart"/>
            <w:r w:rsidRPr="00CD3DDE">
              <w:rPr>
                <w:rStyle w:val="HotSpot"/>
                <w:color w:val="414141"/>
              </w:rPr>
              <w:t>categorise</w:t>
            </w:r>
            <w:proofErr w:type="spellEnd"/>
            <w:r w:rsidRPr="00CD3DDE">
              <w:rPr>
                <w:rStyle w:val="HotSpot"/>
                <w:color w:val="414141"/>
              </w:rPr>
              <w:t xml:space="preserve"> narrative text entered by the input clerk</w:t>
            </w:r>
            <w:r w:rsidRPr="00CD3DDE">
              <w:t xml:space="preserve"> (see page</w:t>
            </w:r>
            <w:r w:rsidR="005F0DC2" w:rsidRPr="00CD3DDE">
              <w:t xml:space="preserve"> </w:t>
            </w:r>
            <w:r w:rsidR="00C07A56" w:rsidRPr="00CD3DDE">
              <w:fldChar w:fldCharType="begin"/>
            </w:r>
            <w:r w:rsidR="005F0DC2" w:rsidRPr="00CD3DDE">
              <w:instrText xml:space="preserve"> PAGEREF _Ref432501023 \h </w:instrText>
            </w:r>
            <w:r w:rsidR="00C07A56" w:rsidRPr="00CD3DDE">
              <w:fldChar w:fldCharType="separate"/>
            </w:r>
            <w:r w:rsidR="00982BCB">
              <w:rPr>
                <w:noProof/>
              </w:rPr>
              <w:t>114</w:t>
            </w:r>
            <w:r w:rsidR="00C07A56" w:rsidRPr="00CD3DDE">
              <w:fldChar w:fldCharType="end"/>
            </w:r>
            <w:r w:rsidRPr="00CD3DDE">
              <w:t>).</w:t>
            </w:r>
          </w:p>
        </w:tc>
      </w:tr>
      <w:tr w:rsidR="001A25A4" w:rsidRPr="00CD3DDE" w14:paraId="69DA63BE"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58FC327B" w14:textId="77777777" w:rsidR="001A25A4" w:rsidRPr="00CD3DDE" w:rsidRDefault="001A25A4" w:rsidP="00D31439">
            <w:pPr>
              <w:pStyle w:val="TableText"/>
            </w:pPr>
          </w:p>
        </w:tc>
        <w:tc>
          <w:tcPr>
            <w:tcW w:w="1710" w:type="dxa"/>
          </w:tcPr>
          <w:p w14:paraId="5E2976DE" w14:textId="77777777" w:rsidR="001A25A4" w:rsidRPr="00CD3DDE" w:rsidRDefault="001A25A4" w:rsidP="00D31439">
            <w:pPr>
              <w:pStyle w:val="TableText"/>
            </w:pPr>
            <w:r w:rsidRPr="00CD3DDE">
              <w:t>Charge Groups</w:t>
            </w:r>
          </w:p>
        </w:tc>
        <w:tc>
          <w:tcPr>
            <w:tcW w:w="5353" w:type="dxa"/>
          </w:tcPr>
          <w:p w14:paraId="77C208D9" w14:textId="616CD87E" w:rsidR="001A25A4" w:rsidRPr="00CD3DDE" w:rsidRDefault="001A25A4" w:rsidP="005F0DC2">
            <w:pPr>
              <w:pStyle w:val="TableText"/>
              <w:rPr>
                <w:rStyle w:val="HotSpot"/>
                <w:color w:val="414141"/>
              </w:rPr>
            </w:pPr>
            <w:r w:rsidRPr="00CD3DDE">
              <w:rPr>
                <w:rStyle w:val="HotSpot"/>
                <w:color w:val="414141"/>
              </w:rPr>
              <w:t>Accesses customer charge groups</w:t>
            </w:r>
            <w:r w:rsidRPr="00CD3DDE">
              <w:t xml:space="preserve"> (see page</w:t>
            </w:r>
            <w:r w:rsidR="005F0DC2" w:rsidRPr="00CD3DDE">
              <w:t xml:space="preserve"> </w:t>
            </w:r>
            <w:r w:rsidR="00C07A56" w:rsidRPr="00CD3DDE">
              <w:fldChar w:fldCharType="begin"/>
            </w:r>
            <w:r w:rsidR="005F0DC2" w:rsidRPr="00CD3DDE">
              <w:instrText xml:space="preserve"> PAGEREF _Ref432501138 \h </w:instrText>
            </w:r>
            <w:r w:rsidR="00C07A56" w:rsidRPr="00CD3DDE">
              <w:fldChar w:fldCharType="separate"/>
            </w:r>
            <w:r w:rsidR="00982BCB">
              <w:rPr>
                <w:noProof/>
              </w:rPr>
              <w:t>68</w:t>
            </w:r>
            <w:r w:rsidR="00C07A56" w:rsidRPr="00CD3DDE">
              <w:fldChar w:fldCharType="end"/>
            </w:r>
            <w:r w:rsidRPr="00CD3DDE">
              <w:t>).</w:t>
            </w:r>
          </w:p>
        </w:tc>
      </w:tr>
      <w:tr w:rsidR="001A25A4" w:rsidRPr="00CD3DDE" w14:paraId="388FB03C"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7A31540D" w14:textId="77777777" w:rsidR="001A25A4" w:rsidRPr="00CD3DDE" w:rsidRDefault="001A25A4" w:rsidP="00D31439">
            <w:pPr>
              <w:pStyle w:val="TableText"/>
            </w:pPr>
          </w:p>
        </w:tc>
        <w:tc>
          <w:tcPr>
            <w:tcW w:w="1710" w:type="dxa"/>
          </w:tcPr>
          <w:p w14:paraId="5172635E" w14:textId="77777777" w:rsidR="001A25A4" w:rsidRPr="00CD3DDE" w:rsidRDefault="001A25A4" w:rsidP="00D31439">
            <w:pPr>
              <w:pStyle w:val="TableText"/>
            </w:pPr>
            <w:r w:rsidRPr="00CD3DDE">
              <w:t>Instruction Group</w:t>
            </w:r>
          </w:p>
        </w:tc>
        <w:tc>
          <w:tcPr>
            <w:tcW w:w="5353" w:type="dxa"/>
          </w:tcPr>
          <w:p w14:paraId="2C5AF5AD" w14:textId="77777777" w:rsidR="001A25A4" w:rsidRPr="00CD3DDE" w:rsidRDefault="001A25A4" w:rsidP="00D31439">
            <w:pPr>
              <w:pStyle w:val="TableText"/>
              <w:rPr>
                <w:rStyle w:val="HotSpot"/>
                <w:color w:val="414141"/>
              </w:rPr>
            </w:pPr>
            <w:r w:rsidRPr="00CD3DDE">
              <w:t>Accesses information on the instruction groups used to determine which accounts are to be used for settlement of transactions for individual product types.</w:t>
            </w:r>
          </w:p>
        </w:tc>
      </w:tr>
      <w:tr w:rsidR="001A25A4" w:rsidRPr="00CD3DDE" w14:paraId="5A66D2F7"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7B68C516" w14:textId="77777777" w:rsidR="001A25A4" w:rsidRPr="00CD3DDE" w:rsidRDefault="001A25A4" w:rsidP="00D31439">
            <w:pPr>
              <w:pStyle w:val="TableText"/>
            </w:pPr>
          </w:p>
        </w:tc>
        <w:tc>
          <w:tcPr>
            <w:tcW w:w="1710" w:type="dxa"/>
          </w:tcPr>
          <w:p w14:paraId="7D5DCE48" w14:textId="77777777" w:rsidR="001A25A4" w:rsidRPr="00CD3DDE" w:rsidRDefault="001A25A4" w:rsidP="00D31439">
            <w:pPr>
              <w:pStyle w:val="TableText"/>
            </w:pPr>
            <w:r w:rsidRPr="00CD3DDE">
              <w:t>Address Types</w:t>
            </w:r>
          </w:p>
        </w:tc>
        <w:tc>
          <w:tcPr>
            <w:tcW w:w="5353" w:type="dxa"/>
          </w:tcPr>
          <w:p w14:paraId="12BF9293" w14:textId="27BA4752" w:rsidR="001A25A4" w:rsidRPr="00CD3DDE" w:rsidRDefault="001A25A4" w:rsidP="005F0DC2">
            <w:pPr>
              <w:pStyle w:val="TableText"/>
              <w:rPr>
                <w:rStyle w:val="HotSpot"/>
                <w:color w:val="414141"/>
              </w:rPr>
            </w:pPr>
            <w:r w:rsidRPr="00CD3DDE">
              <w:rPr>
                <w:rStyle w:val="HotSpot"/>
                <w:color w:val="414141"/>
              </w:rPr>
              <w:t>Accesses the customer address types hierarchy</w:t>
            </w:r>
            <w:r w:rsidRPr="00CD3DDE">
              <w:t xml:space="preserve"> (see page</w:t>
            </w:r>
            <w:r w:rsidR="005F0DC2" w:rsidRPr="00CD3DDE">
              <w:t xml:space="preserve"> </w:t>
            </w:r>
            <w:r w:rsidR="00C07A56" w:rsidRPr="00CD3DDE">
              <w:fldChar w:fldCharType="begin"/>
            </w:r>
            <w:r w:rsidR="005F0DC2" w:rsidRPr="00CD3DDE">
              <w:instrText xml:space="preserve"> PAGEREF _Ref432501155 \h </w:instrText>
            </w:r>
            <w:r w:rsidR="00C07A56" w:rsidRPr="00CD3DDE">
              <w:fldChar w:fldCharType="separate"/>
            </w:r>
            <w:r w:rsidR="00982BCB">
              <w:rPr>
                <w:noProof/>
              </w:rPr>
              <w:t>45</w:t>
            </w:r>
            <w:r w:rsidR="00C07A56" w:rsidRPr="00CD3DDE">
              <w:fldChar w:fldCharType="end"/>
            </w:r>
            <w:r w:rsidRPr="00CD3DDE">
              <w:t>).</w:t>
            </w:r>
          </w:p>
        </w:tc>
      </w:tr>
      <w:tr w:rsidR="001A25A4" w:rsidRPr="00CD3DDE" w14:paraId="4A2FBAC3"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35B82519" w14:textId="77777777" w:rsidR="001A25A4" w:rsidRPr="00CD3DDE" w:rsidRDefault="001A25A4" w:rsidP="00D31439">
            <w:pPr>
              <w:pStyle w:val="TableText"/>
            </w:pPr>
          </w:p>
        </w:tc>
        <w:tc>
          <w:tcPr>
            <w:tcW w:w="1710" w:type="dxa"/>
          </w:tcPr>
          <w:p w14:paraId="747401FA" w14:textId="77777777" w:rsidR="001A25A4" w:rsidRPr="00CD3DDE" w:rsidRDefault="001A25A4" w:rsidP="00D31439">
            <w:pPr>
              <w:pStyle w:val="TableText"/>
            </w:pPr>
            <w:r w:rsidRPr="00CD3DDE">
              <w:t>Branch entity Types</w:t>
            </w:r>
          </w:p>
        </w:tc>
        <w:tc>
          <w:tcPr>
            <w:tcW w:w="5353" w:type="dxa"/>
          </w:tcPr>
          <w:p w14:paraId="217CC21E" w14:textId="459E763E" w:rsidR="001A25A4" w:rsidRPr="00CD3DDE" w:rsidRDefault="001A25A4" w:rsidP="005F0DC2">
            <w:pPr>
              <w:pStyle w:val="TableText"/>
              <w:rPr>
                <w:rStyle w:val="HotSpot"/>
                <w:color w:val="414141"/>
              </w:rPr>
            </w:pPr>
            <w:r w:rsidRPr="00CD3DDE">
              <w:rPr>
                <w:rStyle w:val="HotSpot"/>
                <w:color w:val="414141"/>
              </w:rPr>
              <w:t xml:space="preserve">Accesses entity types used to </w:t>
            </w:r>
            <w:proofErr w:type="spellStart"/>
            <w:r w:rsidRPr="00CD3DDE">
              <w:rPr>
                <w:rStyle w:val="HotSpot"/>
                <w:color w:val="414141"/>
              </w:rPr>
              <w:t>categorise</w:t>
            </w:r>
            <w:proofErr w:type="spellEnd"/>
            <w:r w:rsidRPr="00CD3DDE">
              <w:rPr>
                <w:rStyle w:val="HotSpot"/>
                <w:color w:val="414141"/>
              </w:rPr>
              <w:t xml:space="preserve"> branches according to the type of banking entity</w:t>
            </w:r>
            <w:r w:rsidRPr="00CD3DDE">
              <w:t xml:space="preserve"> (see page</w:t>
            </w:r>
            <w:r w:rsidR="005F0DC2" w:rsidRPr="00CD3DDE">
              <w:t xml:space="preserve"> </w:t>
            </w:r>
            <w:r w:rsidR="00C07A56" w:rsidRPr="00CD3DDE">
              <w:fldChar w:fldCharType="begin"/>
            </w:r>
            <w:r w:rsidR="005F0DC2" w:rsidRPr="00CD3DDE">
              <w:instrText xml:space="preserve"> PAGEREF _Ref432501179 \h </w:instrText>
            </w:r>
            <w:r w:rsidR="00C07A56" w:rsidRPr="00CD3DDE">
              <w:fldChar w:fldCharType="separate"/>
            </w:r>
            <w:r w:rsidR="00986A2E">
              <w:rPr>
                <w:noProof/>
              </w:rPr>
              <w:t>2</w:t>
            </w:r>
            <w:r w:rsidR="00C07A56" w:rsidRPr="00CD3DDE">
              <w:fldChar w:fldCharType="end"/>
            </w:r>
            <w:r w:rsidRPr="00CD3DDE">
              <w:t>).</w:t>
            </w:r>
          </w:p>
        </w:tc>
      </w:tr>
      <w:tr w:rsidR="001A25A4" w:rsidRPr="00CD3DDE" w14:paraId="143C2FEC"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241C97B8" w14:textId="77777777" w:rsidR="001A25A4" w:rsidRPr="00CD3DDE" w:rsidRDefault="001A25A4" w:rsidP="00D31439">
            <w:pPr>
              <w:pStyle w:val="TableText"/>
            </w:pPr>
            <w:r w:rsidRPr="00CD3DDE">
              <w:t>Country</w:t>
            </w:r>
          </w:p>
        </w:tc>
        <w:tc>
          <w:tcPr>
            <w:tcW w:w="1710" w:type="dxa"/>
          </w:tcPr>
          <w:p w14:paraId="77F52F41" w14:textId="77777777" w:rsidR="001A25A4" w:rsidRPr="00CD3DDE" w:rsidRDefault="001A25A4" w:rsidP="00D31439">
            <w:pPr>
              <w:pStyle w:val="TableText"/>
            </w:pPr>
            <w:r w:rsidRPr="00CD3DDE">
              <w:t>Countries</w:t>
            </w:r>
          </w:p>
        </w:tc>
        <w:tc>
          <w:tcPr>
            <w:tcW w:w="5353" w:type="dxa"/>
          </w:tcPr>
          <w:p w14:paraId="1422C069" w14:textId="304EDDB2" w:rsidR="001A25A4" w:rsidRPr="00CD3DDE" w:rsidRDefault="001A25A4" w:rsidP="005F0DC2">
            <w:pPr>
              <w:pStyle w:val="TableText"/>
              <w:rPr>
                <w:rStyle w:val="HotSpot"/>
                <w:color w:val="414141"/>
              </w:rPr>
            </w:pPr>
            <w:r w:rsidRPr="00CD3DDE">
              <w:rPr>
                <w:rStyle w:val="HotSpot"/>
                <w:color w:val="414141"/>
              </w:rPr>
              <w:t>Accesses details of countries</w:t>
            </w:r>
            <w:r w:rsidRPr="00CD3DDE">
              <w:t xml:space="preserve"> (see page</w:t>
            </w:r>
            <w:r w:rsidR="005F0DC2" w:rsidRPr="00CD3DDE">
              <w:t xml:space="preserve"> </w:t>
            </w:r>
            <w:r w:rsidR="00C07A56" w:rsidRPr="00CD3DDE">
              <w:fldChar w:fldCharType="begin"/>
            </w:r>
            <w:r w:rsidR="005F0DC2" w:rsidRPr="00CD3DDE">
              <w:instrText xml:space="preserve"> PAGEREF _Ref432501200 \h </w:instrText>
            </w:r>
            <w:r w:rsidR="00C07A56" w:rsidRPr="00CD3DDE">
              <w:fldChar w:fldCharType="separate"/>
            </w:r>
            <w:r w:rsidR="00982BCB">
              <w:rPr>
                <w:noProof/>
              </w:rPr>
              <w:t>100</w:t>
            </w:r>
            <w:r w:rsidR="00C07A56" w:rsidRPr="00CD3DDE">
              <w:fldChar w:fldCharType="end"/>
            </w:r>
            <w:r w:rsidRPr="00CD3DDE">
              <w:t>).</w:t>
            </w:r>
          </w:p>
        </w:tc>
      </w:tr>
      <w:tr w:rsidR="001A25A4" w:rsidRPr="00CD3DDE" w14:paraId="228385FC"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640737EA" w14:textId="77777777" w:rsidR="001A25A4" w:rsidRPr="00CD3DDE" w:rsidRDefault="001A25A4" w:rsidP="00D31439">
            <w:pPr>
              <w:pStyle w:val="TableText"/>
            </w:pPr>
          </w:p>
        </w:tc>
        <w:tc>
          <w:tcPr>
            <w:tcW w:w="1710" w:type="dxa"/>
          </w:tcPr>
          <w:p w14:paraId="03F8FB48" w14:textId="77777777" w:rsidR="001A25A4" w:rsidRPr="00CD3DDE" w:rsidRDefault="001A25A4" w:rsidP="00D31439">
            <w:pPr>
              <w:pStyle w:val="TableText"/>
            </w:pPr>
            <w:r w:rsidRPr="00CD3DDE">
              <w:t>Currencies</w:t>
            </w:r>
          </w:p>
        </w:tc>
        <w:tc>
          <w:tcPr>
            <w:tcW w:w="5353" w:type="dxa"/>
          </w:tcPr>
          <w:p w14:paraId="01CCA285" w14:textId="77777777" w:rsidR="001A25A4" w:rsidRPr="00CD3DDE" w:rsidRDefault="001A25A4" w:rsidP="00D31439">
            <w:pPr>
              <w:pStyle w:val="TableText"/>
              <w:rPr>
                <w:rStyle w:val="HotSpot"/>
                <w:color w:val="414141"/>
              </w:rPr>
            </w:pPr>
            <w:r w:rsidRPr="00CD3DDE">
              <w:t>Accesses the currencies set up on your system.</w:t>
            </w:r>
          </w:p>
        </w:tc>
      </w:tr>
      <w:tr w:rsidR="001A25A4" w:rsidRPr="00CD3DDE" w14:paraId="5F3E730B"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2AB7DAD5" w14:textId="77777777" w:rsidR="001A25A4" w:rsidRPr="00CD3DDE" w:rsidRDefault="001A25A4" w:rsidP="00D31439">
            <w:pPr>
              <w:pStyle w:val="TableText"/>
            </w:pPr>
          </w:p>
        </w:tc>
        <w:tc>
          <w:tcPr>
            <w:tcW w:w="1710" w:type="dxa"/>
          </w:tcPr>
          <w:p w14:paraId="6A52F664" w14:textId="77777777" w:rsidR="001A25A4" w:rsidRPr="00CD3DDE" w:rsidRDefault="001A25A4" w:rsidP="00D31439">
            <w:pPr>
              <w:pStyle w:val="TableText"/>
            </w:pPr>
            <w:r w:rsidRPr="00CD3DDE">
              <w:t>Calendars</w:t>
            </w:r>
          </w:p>
        </w:tc>
        <w:tc>
          <w:tcPr>
            <w:tcW w:w="5353" w:type="dxa"/>
          </w:tcPr>
          <w:p w14:paraId="0BC35271" w14:textId="77777777" w:rsidR="001A25A4" w:rsidRPr="00CD3DDE" w:rsidRDefault="001A25A4" w:rsidP="00D31439">
            <w:pPr>
              <w:pStyle w:val="TableText"/>
              <w:rPr>
                <w:rStyle w:val="HotSpot"/>
                <w:color w:val="414141"/>
              </w:rPr>
            </w:pPr>
            <w:r w:rsidRPr="00CD3DDE">
              <w:t>Accesses the calendars used to define working and non-working days for the currencies on your system.</w:t>
            </w:r>
          </w:p>
        </w:tc>
      </w:tr>
      <w:tr w:rsidR="001A25A4" w:rsidRPr="00CD3DDE" w14:paraId="3CFE6B04"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79D05D76" w14:textId="77777777" w:rsidR="001A25A4" w:rsidRPr="00CD3DDE" w:rsidRDefault="001A25A4" w:rsidP="00D31439">
            <w:pPr>
              <w:pStyle w:val="TableText"/>
            </w:pPr>
          </w:p>
        </w:tc>
        <w:tc>
          <w:tcPr>
            <w:tcW w:w="1710" w:type="dxa"/>
          </w:tcPr>
          <w:p w14:paraId="499E6A5B" w14:textId="77777777" w:rsidR="001A25A4" w:rsidRPr="00CD3DDE" w:rsidRDefault="001A25A4" w:rsidP="00D31439">
            <w:pPr>
              <w:pStyle w:val="TableText"/>
            </w:pPr>
            <w:r w:rsidRPr="00CD3DDE">
              <w:t>Languages</w:t>
            </w:r>
          </w:p>
        </w:tc>
        <w:tc>
          <w:tcPr>
            <w:tcW w:w="5353" w:type="dxa"/>
          </w:tcPr>
          <w:p w14:paraId="5D6313E0" w14:textId="5C9BC563" w:rsidR="001A25A4" w:rsidRPr="00CD3DDE" w:rsidRDefault="001A25A4" w:rsidP="005F0DC2">
            <w:pPr>
              <w:pStyle w:val="TableText"/>
            </w:pPr>
            <w:r w:rsidRPr="00CD3DDE">
              <w:rPr>
                <w:rStyle w:val="HotSpot"/>
                <w:color w:val="414141"/>
              </w:rPr>
              <w:t>Accesses details of languages</w:t>
            </w:r>
            <w:r w:rsidRPr="00CD3DDE">
              <w:t xml:space="preserve"> (see page</w:t>
            </w:r>
            <w:r w:rsidR="005F0DC2" w:rsidRPr="00CD3DDE">
              <w:t xml:space="preserve"> </w:t>
            </w:r>
            <w:r w:rsidR="00C07A56" w:rsidRPr="00CD3DDE">
              <w:fldChar w:fldCharType="begin"/>
            </w:r>
            <w:r w:rsidR="005F0DC2" w:rsidRPr="00CD3DDE">
              <w:instrText xml:space="preserve"> PAGEREF _Ref432501210 \h </w:instrText>
            </w:r>
            <w:r w:rsidR="00C07A56" w:rsidRPr="00CD3DDE">
              <w:fldChar w:fldCharType="separate"/>
            </w:r>
            <w:r w:rsidR="00982BCB">
              <w:rPr>
                <w:noProof/>
              </w:rPr>
              <w:t>102</w:t>
            </w:r>
            <w:r w:rsidR="00C07A56" w:rsidRPr="00CD3DDE">
              <w:fldChar w:fldCharType="end"/>
            </w:r>
            <w:r w:rsidRPr="00CD3DDE">
              <w:t>).</w:t>
            </w:r>
          </w:p>
        </w:tc>
      </w:tr>
      <w:tr w:rsidR="001A25A4" w:rsidRPr="00CD3DDE" w14:paraId="5B6005D0"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075C4ED9" w14:textId="77777777" w:rsidR="001A25A4" w:rsidRPr="00CD3DDE" w:rsidRDefault="001A25A4" w:rsidP="00D31439">
            <w:pPr>
              <w:pStyle w:val="TableText"/>
            </w:pPr>
          </w:p>
        </w:tc>
        <w:tc>
          <w:tcPr>
            <w:tcW w:w="1710" w:type="dxa"/>
          </w:tcPr>
          <w:p w14:paraId="7B499EDD" w14:textId="77777777" w:rsidR="001A25A4" w:rsidRPr="00CD3DDE" w:rsidRDefault="001A25A4" w:rsidP="00D31439">
            <w:pPr>
              <w:pStyle w:val="TableText"/>
            </w:pPr>
            <w:r w:rsidRPr="00CD3DDE">
              <w:t>Trade Finance Dictionary</w:t>
            </w:r>
          </w:p>
        </w:tc>
        <w:tc>
          <w:tcPr>
            <w:tcW w:w="5353" w:type="dxa"/>
          </w:tcPr>
          <w:p w14:paraId="526081CA" w14:textId="77777777" w:rsidR="001A25A4" w:rsidRPr="00CD3DDE" w:rsidRDefault="001A25A4" w:rsidP="00D31439">
            <w:pPr>
              <w:pStyle w:val="TableText"/>
            </w:pPr>
            <w:r w:rsidRPr="00CD3DDE">
              <w:t xml:space="preserve">Accesses the trade finance dictionary delivered with </w:t>
            </w:r>
            <w:r w:rsidR="004D4ADB" w:rsidRPr="00CD3DDE">
              <w:t>the system</w:t>
            </w:r>
            <w:r w:rsidRPr="00CD3DDE">
              <w:t>.</w:t>
            </w:r>
          </w:p>
        </w:tc>
      </w:tr>
      <w:tr w:rsidR="001A25A4" w:rsidRPr="00CD3DDE" w14:paraId="2437D777"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0DCBD7D4" w14:textId="77777777" w:rsidR="001A25A4" w:rsidRPr="00CD3DDE" w:rsidRDefault="001A25A4" w:rsidP="00D31439">
            <w:pPr>
              <w:pStyle w:val="TableText"/>
            </w:pPr>
          </w:p>
        </w:tc>
        <w:tc>
          <w:tcPr>
            <w:tcW w:w="1710" w:type="dxa"/>
          </w:tcPr>
          <w:p w14:paraId="60239CA2" w14:textId="77777777" w:rsidR="001A25A4" w:rsidRPr="00CD3DDE" w:rsidRDefault="001A25A4" w:rsidP="00D31439">
            <w:pPr>
              <w:pStyle w:val="TableText"/>
            </w:pPr>
            <w:r w:rsidRPr="00CD3DDE">
              <w:t>Static Data Language Description</w:t>
            </w:r>
          </w:p>
        </w:tc>
        <w:tc>
          <w:tcPr>
            <w:tcW w:w="5353" w:type="dxa"/>
          </w:tcPr>
          <w:p w14:paraId="513CCAAB" w14:textId="77777777" w:rsidR="001A25A4" w:rsidRPr="00CD3DDE" w:rsidRDefault="001A25A4" w:rsidP="00D31439">
            <w:pPr>
              <w:pStyle w:val="TableText"/>
            </w:pPr>
            <w:r w:rsidRPr="00CD3DDE">
              <w:t>Allows you to translate descriptions of some of the static data items into languages other than the default language.</w:t>
            </w:r>
          </w:p>
        </w:tc>
      </w:tr>
      <w:tr w:rsidR="001A25A4" w:rsidRPr="00CD3DDE" w14:paraId="277C6265"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0D51C5CD" w14:textId="77777777" w:rsidR="001A25A4" w:rsidRPr="00CD3DDE" w:rsidRDefault="001A25A4" w:rsidP="00D31439">
            <w:pPr>
              <w:pStyle w:val="TableText"/>
            </w:pPr>
            <w:r w:rsidRPr="00CD3DDE">
              <w:t>Accounting</w:t>
            </w:r>
          </w:p>
        </w:tc>
        <w:tc>
          <w:tcPr>
            <w:tcW w:w="1710" w:type="dxa"/>
          </w:tcPr>
          <w:p w14:paraId="151E0D96" w14:textId="77777777" w:rsidR="001A25A4" w:rsidRPr="00CD3DDE" w:rsidRDefault="001A25A4" w:rsidP="00D31439">
            <w:pPr>
              <w:pStyle w:val="TableText"/>
            </w:pPr>
            <w:r w:rsidRPr="00CD3DDE">
              <w:t>Account Types</w:t>
            </w:r>
          </w:p>
        </w:tc>
        <w:tc>
          <w:tcPr>
            <w:tcW w:w="5353" w:type="dxa"/>
          </w:tcPr>
          <w:p w14:paraId="3CFBEB3D" w14:textId="77777777" w:rsidR="001A25A4" w:rsidRPr="00CD3DDE" w:rsidRDefault="001A25A4" w:rsidP="00D31439">
            <w:pPr>
              <w:pStyle w:val="TableText"/>
              <w:rPr>
                <w:rStyle w:val="HotSpot"/>
                <w:color w:val="414141"/>
              </w:rPr>
            </w:pPr>
            <w:r w:rsidRPr="00CD3DDE">
              <w:t>Accesses account types.</w:t>
            </w:r>
          </w:p>
        </w:tc>
      </w:tr>
      <w:tr w:rsidR="001A25A4" w:rsidRPr="00CD3DDE" w14:paraId="6383CE43"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69D7915C" w14:textId="77777777" w:rsidR="001A25A4" w:rsidRPr="00CD3DDE" w:rsidRDefault="001A25A4" w:rsidP="00D31439">
            <w:pPr>
              <w:pStyle w:val="TableText"/>
            </w:pPr>
          </w:p>
        </w:tc>
        <w:tc>
          <w:tcPr>
            <w:tcW w:w="1710" w:type="dxa"/>
          </w:tcPr>
          <w:p w14:paraId="0DF05A01" w14:textId="77777777" w:rsidR="001A25A4" w:rsidRPr="00CD3DDE" w:rsidRDefault="001A25A4" w:rsidP="00D31439">
            <w:pPr>
              <w:pStyle w:val="TableText"/>
            </w:pPr>
            <w:r w:rsidRPr="00CD3DDE">
              <w:t>Transaction Codes</w:t>
            </w:r>
          </w:p>
        </w:tc>
        <w:tc>
          <w:tcPr>
            <w:tcW w:w="5353" w:type="dxa"/>
          </w:tcPr>
          <w:p w14:paraId="58B99B33" w14:textId="5EF04AFE" w:rsidR="001A25A4" w:rsidRPr="00CD3DDE" w:rsidRDefault="001A25A4" w:rsidP="005F0DC2">
            <w:pPr>
              <w:pStyle w:val="TableText"/>
              <w:rPr>
                <w:rStyle w:val="HotSpot"/>
                <w:color w:val="414141"/>
              </w:rPr>
            </w:pPr>
            <w:r w:rsidRPr="00CD3DDE">
              <w:rPr>
                <w:rStyle w:val="HotSpot"/>
                <w:color w:val="414141"/>
              </w:rPr>
              <w:t>Accesses the transaction codes used with postings</w:t>
            </w:r>
            <w:r w:rsidRPr="00CD3DDE">
              <w:t xml:space="preserve"> (see page</w:t>
            </w:r>
            <w:r w:rsidR="005F0DC2" w:rsidRPr="00CD3DDE">
              <w:t xml:space="preserve"> </w:t>
            </w:r>
            <w:r w:rsidR="00C07A56" w:rsidRPr="00CD3DDE">
              <w:fldChar w:fldCharType="begin"/>
            </w:r>
            <w:r w:rsidR="005F0DC2" w:rsidRPr="00CD3DDE">
              <w:instrText xml:space="preserve"> PAGEREF _Ref432501242 \h </w:instrText>
            </w:r>
            <w:r w:rsidR="00C07A56" w:rsidRPr="00CD3DDE">
              <w:fldChar w:fldCharType="separate"/>
            </w:r>
            <w:r w:rsidR="00982BCB">
              <w:rPr>
                <w:noProof/>
              </w:rPr>
              <w:t>76</w:t>
            </w:r>
            <w:r w:rsidR="00C07A56" w:rsidRPr="00CD3DDE">
              <w:fldChar w:fldCharType="end"/>
            </w:r>
            <w:r w:rsidRPr="00CD3DDE">
              <w:t>).</w:t>
            </w:r>
          </w:p>
        </w:tc>
      </w:tr>
      <w:tr w:rsidR="001A25A4" w:rsidRPr="00CD3DDE" w14:paraId="60D9E2DE"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528CDF44" w14:textId="77777777" w:rsidR="001A25A4" w:rsidRPr="00CD3DDE" w:rsidRDefault="001A25A4" w:rsidP="00D31439">
            <w:pPr>
              <w:pStyle w:val="TableText"/>
            </w:pPr>
          </w:p>
        </w:tc>
        <w:tc>
          <w:tcPr>
            <w:tcW w:w="1710" w:type="dxa"/>
          </w:tcPr>
          <w:p w14:paraId="015E285F" w14:textId="77777777" w:rsidR="001A25A4" w:rsidRPr="00CD3DDE" w:rsidRDefault="001A25A4" w:rsidP="00D31439">
            <w:pPr>
              <w:pStyle w:val="TableText"/>
            </w:pPr>
            <w:r w:rsidRPr="00CD3DDE">
              <w:t>Deal Types</w:t>
            </w:r>
          </w:p>
        </w:tc>
        <w:tc>
          <w:tcPr>
            <w:tcW w:w="5353" w:type="dxa"/>
          </w:tcPr>
          <w:p w14:paraId="143F70DF" w14:textId="4379DEEB" w:rsidR="001A25A4" w:rsidRPr="00CD3DDE" w:rsidRDefault="001A25A4" w:rsidP="005F0DC2">
            <w:pPr>
              <w:pStyle w:val="TableText"/>
              <w:rPr>
                <w:rStyle w:val="HotSpot"/>
                <w:color w:val="414141"/>
              </w:rPr>
            </w:pPr>
            <w:r w:rsidRPr="00CD3DDE">
              <w:rPr>
                <w:rStyle w:val="HotSpot"/>
                <w:color w:val="414141"/>
              </w:rPr>
              <w:t>Accesses deal types, used to govern the characteristics of financing and foreign exchange deals</w:t>
            </w:r>
            <w:r w:rsidRPr="00CD3DDE">
              <w:t xml:space="preserve"> (see page</w:t>
            </w:r>
            <w:r w:rsidR="005F0DC2" w:rsidRPr="00CD3DDE">
              <w:t xml:space="preserve"> </w:t>
            </w:r>
            <w:r w:rsidR="00C07A56" w:rsidRPr="00CD3DDE">
              <w:fldChar w:fldCharType="begin"/>
            </w:r>
            <w:r w:rsidR="005F0DC2" w:rsidRPr="00CD3DDE">
              <w:instrText xml:space="preserve"> PAGEREF _Ref432501331 \h </w:instrText>
            </w:r>
            <w:r w:rsidR="00C07A56" w:rsidRPr="00CD3DDE">
              <w:fldChar w:fldCharType="separate"/>
            </w:r>
            <w:r w:rsidR="00982BCB">
              <w:rPr>
                <w:noProof/>
              </w:rPr>
              <w:t>80</w:t>
            </w:r>
            <w:r w:rsidR="00C07A56" w:rsidRPr="00CD3DDE">
              <w:fldChar w:fldCharType="end"/>
            </w:r>
            <w:r w:rsidRPr="00CD3DDE">
              <w:t>).</w:t>
            </w:r>
          </w:p>
        </w:tc>
      </w:tr>
      <w:tr w:rsidR="001A25A4" w:rsidRPr="00CD3DDE" w14:paraId="285DE44C"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21E14B69" w14:textId="77777777" w:rsidR="001A25A4" w:rsidRPr="00CD3DDE" w:rsidRDefault="001A25A4" w:rsidP="00D31439">
            <w:pPr>
              <w:pStyle w:val="TableText"/>
            </w:pPr>
          </w:p>
        </w:tc>
        <w:tc>
          <w:tcPr>
            <w:tcW w:w="1710" w:type="dxa"/>
          </w:tcPr>
          <w:p w14:paraId="5B16B463" w14:textId="77777777" w:rsidR="001A25A4" w:rsidRPr="00CD3DDE" w:rsidRDefault="001A25A4" w:rsidP="00D31439">
            <w:pPr>
              <w:pStyle w:val="TableText"/>
            </w:pPr>
            <w:r w:rsidRPr="00CD3DDE">
              <w:t>Charge Codes</w:t>
            </w:r>
          </w:p>
        </w:tc>
        <w:tc>
          <w:tcPr>
            <w:tcW w:w="5353" w:type="dxa"/>
          </w:tcPr>
          <w:p w14:paraId="1113317B" w14:textId="3569C5BF" w:rsidR="001A25A4" w:rsidRPr="00CD3DDE" w:rsidRDefault="001A25A4" w:rsidP="005F0DC2">
            <w:pPr>
              <w:pStyle w:val="TableText"/>
              <w:rPr>
                <w:rStyle w:val="HotSpot"/>
                <w:color w:val="414141"/>
              </w:rPr>
            </w:pPr>
            <w:r w:rsidRPr="00CD3DDE">
              <w:rPr>
                <w:rStyle w:val="HotSpot"/>
                <w:color w:val="414141"/>
              </w:rPr>
              <w:t>Accesses the charge code parameters used with charge accounts</w:t>
            </w:r>
            <w:r w:rsidRPr="00CD3DDE">
              <w:t xml:space="preserve"> (see page</w:t>
            </w:r>
            <w:r w:rsidR="005F0DC2" w:rsidRPr="00CD3DDE">
              <w:t xml:space="preserve"> </w:t>
            </w:r>
            <w:r w:rsidR="00C07A56" w:rsidRPr="00CD3DDE">
              <w:fldChar w:fldCharType="begin"/>
            </w:r>
            <w:r w:rsidR="005F0DC2" w:rsidRPr="00CD3DDE">
              <w:instrText xml:space="preserve"> PAGEREF _Ref432501340 \h </w:instrText>
            </w:r>
            <w:r w:rsidR="00C07A56" w:rsidRPr="00CD3DDE">
              <w:fldChar w:fldCharType="separate"/>
            </w:r>
            <w:r w:rsidR="00982BCB">
              <w:rPr>
                <w:noProof/>
              </w:rPr>
              <w:t>77</w:t>
            </w:r>
            <w:r w:rsidR="00C07A56" w:rsidRPr="00CD3DDE">
              <w:fldChar w:fldCharType="end"/>
            </w:r>
            <w:r w:rsidRPr="00CD3DDE">
              <w:t>).</w:t>
            </w:r>
          </w:p>
        </w:tc>
      </w:tr>
      <w:tr w:rsidR="001A25A4" w:rsidRPr="00CD3DDE" w14:paraId="70C411AA"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350BFC52" w14:textId="77777777" w:rsidR="001A25A4" w:rsidRPr="00CD3DDE" w:rsidRDefault="001A25A4" w:rsidP="00D31439">
            <w:pPr>
              <w:pStyle w:val="TableText"/>
            </w:pPr>
          </w:p>
        </w:tc>
        <w:tc>
          <w:tcPr>
            <w:tcW w:w="1710" w:type="dxa"/>
          </w:tcPr>
          <w:p w14:paraId="27DB9EEC" w14:textId="77777777" w:rsidR="001A25A4" w:rsidRPr="00CD3DDE" w:rsidRDefault="001A25A4" w:rsidP="00D31439">
            <w:pPr>
              <w:pStyle w:val="TableText"/>
            </w:pPr>
            <w:r w:rsidRPr="00CD3DDE">
              <w:t>System Parameters</w:t>
            </w:r>
          </w:p>
        </w:tc>
        <w:tc>
          <w:tcPr>
            <w:tcW w:w="5353" w:type="dxa"/>
          </w:tcPr>
          <w:p w14:paraId="2F6C8200" w14:textId="77777777" w:rsidR="001A25A4" w:rsidRPr="00CD3DDE" w:rsidRDefault="001A25A4" w:rsidP="00D31439">
            <w:pPr>
              <w:pStyle w:val="TableText"/>
              <w:rPr>
                <w:rStyle w:val="HotSpot"/>
                <w:color w:val="414141"/>
              </w:rPr>
            </w:pPr>
            <w:r w:rsidRPr="00CD3DDE">
              <w:t>Accesses the system parameters used with internal accounts.</w:t>
            </w:r>
          </w:p>
        </w:tc>
      </w:tr>
      <w:tr w:rsidR="001A25A4" w:rsidRPr="00CD3DDE" w14:paraId="50D2066A"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2CE69487" w14:textId="77777777" w:rsidR="001A25A4" w:rsidRPr="00CD3DDE" w:rsidRDefault="001A25A4" w:rsidP="00D31439">
            <w:pPr>
              <w:pStyle w:val="TableText"/>
            </w:pPr>
            <w:r w:rsidRPr="00CD3DDE">
              <w:t>FX/Base rate codes</w:t>
            </w:r>
          </w:p>
        </w:tc>
        <w:tc>
          <w:tcPr>
            <w:tcW w:w="1710" w:type="dxa"/>
          </w:tcPr>
          <w:p w14:paraId="24DCDCEE" w14:textId="77777777" w:rsidR="001A25A4" w:rsidRPr="00CD3DDE" w:rsidRDefault="001A25A4" w:rsidP="00D31439">
            <w:pPr>
              <w:pStyle w:val="TableText"/>
            </w:pPr>
            <w:r w:rsidRPr="00CD3DDE">
              <w:t>FX Rate Codes</w:t>
            </w:r>
          </w:p>
        </w:tc>
        <w:tc>
          <w:tcPr>
            <w:tcW w:w="5353" w:type="dxa"/>
          </w:tcPr>
          <w:p w14:paraId="481460CA" w14:textId="35D40B33" w:rsidR="001A25A4" w:rsidRPr="00CD3DDE" w:rsidRDefault="001A25A4" w:rsidP="005F0DC2">
            <w:pPr>
              <w:pStyle w:val="TableText"/>
              <w:rPr>
                <w:rStyle w:val="HotSpot"/>
                <w:color w:val="414141"/>
              </w:rPr>
            </w:pPr>
            <w:r w:rsidRPr="00CD3DDE">
              <w:rPr>
                <w:rStyle w:val="HotSpot"/>
                <w:color w:val="414141"/>
              </w:rPr>
              <w:t>Accesses foreign exchange rate codes</w:t>
            </w:r>
            <w:r w:rsidRPr="00CD3DDE">
              <w:t xml:space="preserve"> (see page</w:t>
            </w:r>
            <w:r w:rsidR="005F0DC2" w:rsidRPr="00CD3DDE">
              <w:t xml:space="preserve"> </w:t>
            </w:r>
            <w:r w:rsidR="00C07A56" w:rsidRPr="00CD3DDE">
              <w:fldChar w:fldCharType="begin"/>
            </w:r>
            <w:r w:rsidR="005F0DC2" w:rsidRPr="00CD3DDE">
              <w:instrText xml:space="preserve"> PAGEREF _Ref432501360 \h </w:instrText>
            </w:r>
            <w:r w:rsidR="00C07A56" w:rsidRPr="00CD3DDE">
              <w:fldChar w:fldCharType="separate"/>
            </w:r>
            <w:r w:rsidR="00982BCB">
              <w:rPr>
                <w:noProof/>
              </w:rPr>
              <w:t>93</w:t>
            </w:r>
            <w:r w:rsidR="00C07A56" w:rsidRPr="00CD3DDE">
              <w:fldChar w:fldCharType="end"/>
            </w:r>
            <w:r w:rsidRPr="00CD3DDE">
              <w:t>).</w:t>
            </w:r>
          </w:p>
        </w:tc>
      </w:tr>
      <w:tr w:rsidR="001A25A4" w:rsidRPr="00CD3DDE" w14:paraId="71665EA7"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244CF2F7" w14:textId="77777777" w:rsidR="001A25A4" w:rsidRPr="00CD3DDE" w:rsidRDefault="001A25A4" w:rsidP="00D31439">
            <w:pPr>
              <w:pStyle w:val="TableText"/>
            </w:pPr>
          </w:p>
        </w:tc>
        <w:tc>
          <w:tcPr>
            <w:tcW w:w="1710" w:type="dxa"/>
          </w:tcPr>
          <w:p w14:paraId="3711BB22" w14:textId="77777777" w:rsidR="001A25A4" w:rsidRPr="00CD3DDE" w:rsidRDefault="001A25A4" w:rsidP="00D31439">
            <w:pPr>
              <w:pStyle w:val="TableText"/>
            </w:pPr>
            <w:r w:rsidRPr="00CD3DDE">
              <w:t>Base Rate codes</w:t>
            </w:r>
          </w:p>
        </w:tc>
        <w:tc>
          <w:tcPr>
            <w:tcW w:w="5353" w:type="dxa"/>
          </w:tcPr>
          <w:p w14:paraId="3E44D32E" w14:textId="77777777" w:rsidR="001A25A4" w:rsidRPr="00CD3DDE" w:rsidRDefault="001A25A4" w:rsidP="00D31439">
            <w:pPr>
              <w:pStyle w:val="TableText"/>
              <w:rPr>
                <w:rStyle w:val="HotSpot"/>
                <w:color w:val="414141"/>
              </w:rPr>
            </w:pPr>
            <w:r w:rsidRPr="00CD3DDE">
              <w:t>Accesses the base rate codes set up on your system.</w:t>
            </w:r>
          </w:p>
        </w:tc>
      </w:tr>
      <w:tr w:rsidR="001A25A4" w:rsidRPr="00CD3DDE" w14:paraId="12AB3F85"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7F4A2FCA" w14:textId="77777777" w:rsidR="001A25A4" w:rsidRPr="00CD3DDE" w:rsidRDefault="001A25A4" w:rsidP="00D31439">
            <w:pPr>
              <w:pStyle w:val="TableText"/>
            </w:pPr>
          </w:p>
        </w:tc>
        <w:tc>
          <w:tcPr>
            <w:tcW w:w="1710" w:type="dxa"/>
          </w:tcPr>
          <w:p w14:paraId="5C1853CA" w14:textId="77777777" w:rsidR="001A25A4" w:rsidRPr="00CD3DDE" w:rsidRDefault="001A25A4" w:rsidP="00D31439">
            <w:pPr>
              <w:pStyle w:val="TableText"/>
            </w:pPr>
            <w:r w:rsidRPr="00CD3DDE">
              <w:t>Group Base Rates</w:t>
            </w:r>
          </w:p>
        </w:tc>
        <w:tc>
          <w:tcPr>
            <w:tcW w:w="5353" w:type="dxa"/>
          </w:tcPr>
          <w:p w14:paraId="2C534C84" w14:textId="22BE8310" w:rsidR="001A25A4" w:rsidRPr="00CD3DDE" w:rsidRDefault="003D5950" w:rsidP="005F0DC2">
            <w:pPr>
              <w:pStyle w:val="TableText"/>
            </w:pPr>
            <w:r>
              <w:rPr>
                <w:rStyle w:val="HotSpot"/>
                <w:color w:val="414141"/>
              </w:rPr>
              <w:t>Accesses the</w:t>
            </w:r>
            <w:r w:rsidR="001A25A4" w:rsidRPr="00CD3DDE">
              <w:rPr>
                <w:rStyle w:val="HotSpot"/>
                <w:color w:val="414141"/>
              </w:rPr>
              <w:t xml:space="preserve"> base rate groups set up on your system</w:t>
            </w:r>
            <w:r w:rsidR="001A25A4" w:rsidRPr="00CD3DDE">
              <w:t xml:space="preserve"> (see page</w:t>
            </w:r>
            <w:r w:rsidR="005F0DC2" w:rsidRPr="00CD3DDE">
              <w:t xml:space="preserve"> </w:t>
            </w:r>
            <w:r w:rsidR="00C07A56" w:rsidRPr="00CD3DDE">
              <w:fldChar w:fldCharType="begin"/>
            </w:r>
            <w:r w:rsidR="005F0DC2" w:rsidRPr="00CD3DDE">
              <w:instrText xml:space="preserve"> PAGEREF _Ref432501398 \h </w:instrText>
            </w:r>
            <w:r w:rsidR="00C07A56" w:rsidRPr="00CD3DDE">
              <w:fldChar w:fldCharType="separate"/>
            </w:r>
            <w:r w:rsidR="00982BCB">
              <w:rPr>
                <w:noProof/>
              </w:rPr>
              <w:t>95</w:t>
            </w:r>
            <w:r w:rsidR="00C07A56" w:rsidRPr="00CD3DDE">
              <w:fldChar w:fldCharType="end"/>
            </w:r>
            <w:r w:rsidR="001A25A4" w:rsidRPr="00CD3DDE">
              <w:t>).</w:t>
            </w:r>
          </w:p>
        </w:tc>
      </w:tr>
      <w:tr w:rsidR="001A25A4" w:rsidRPr="00CD3DDE" w14:paraId="0351C7EB"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4EB08371" w14:textId="77777777" w:rsidR="001A25A4" w:rsidRPr="00CD3DDE" w:rsidRDefault="001A25A4" w:rsidP="00D31439">
            <w:pPr>
              <w:pStyle w:val="TableText"/>
            </w:pPr>
          </w:p>
        </w:tc>
        <w:tc>
          <w:tcPr>
            <w:tcW w:w="1710" w:type="dxa"/>
          </w:tcPr>
          <w:p w14:paraId="64AF73BE" w14:textId="77777777" w:rsidR="001A25A4" w:rsidRPr="00CD3DDE" w:rsidRDefault="001A25A4" w:rsidP="00D31439">
            <w:pPr>
              <w:pStyle w:val="TableText"/>
            </w:pPr>
            <w:r w:rsidRPr="00CD3DDE">
              <w:t>Differential Rates</w:t>
            </w:r>
          </w:p>
        </w:tc>
        <w:tc>
          <w:tcPr>
            <w:tcW w:w="5353" w:type="dxa"/>
          </w:tcPr>
          <w:p w14:paraId="39F83D3B" w14:textId="77777777" w:rsidR="001A25A4" w:rsidRPr="00CD3DDE" w:rsidRDefault="001A25A4" w:rsidP="00D31439">
            <w:pPr>
              <w:pStyle w:val="TableText"/>
              <w:rPr>
                <w:rStyle w:val="HotSpot"/>
              </w:rPr>
            </w:pPr>
            <w:r w:rsidRPr="00CD3DDE">
              <w:t>Accesses the differential rates set up on your system.</w:t>
            </w:r>
          </w:p>
        </w:tc>
      </w:tr>
      <w:tr w:rsidR="001A25A4" w:rsidRPr="00CD3DDE" w14:paraId="6C40E69C"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736F40C9" w14:textId="77777777" w:rsidR="001A25A4" w:rsidRPr="00CD3DDE" w:rsidRDefault="001A25A4" w:rsidP="00D31439">
            <w:pPr>
              <w:pStyle w:val="TableText"/>
            </w:pPr>
            <w:r w:rsidRPr="00CD3DDE">
              <w:t>Trade</w:t>
            </w:r>
          </w:p>
        </w:tc>
        <w:tc>
          <w:tcPr>
            <w:tcW w:w="1710" w:type="dxa"/>
          </w:tcPr>
          <w:p w14:paraId="0E1544A1" w14:textId="77777777" w:rsidR="001A25A4" w:rsidRPr="00CD3DDE" w:rsidRDefault="001A25A4" w:rsidP="00D31439">
            <w:pPr>
              <w:pStyle w:val="TableText"/>
            </w:pPr>
            <w:r w:rsidRPr="00CD3DDE">
              <w:t>Goods Codes</w:t>
            </w:r>
          </w:p>
        </w:tc>
        <w:tc>
          <w:tcPr>
            <w:tcW w:w="5353" w:type="dxa"/>
          </w:tcPr>
          <w:p w14:paraId="60F6845E" w14:textId="01B6C6FF" w:rsidR="001A25A4" w:rsidRPr="00CD3DDE" w:rsidRDefault="001A25A4" w:rsidP="005F0DC2">
            <w:pPr>
              <w:pStyle w:val="TableText"/>
              <w:rPr>
                <w:rStyle w:val="HotSpot"/>
                <w:color w:val="414141"/>
              </w:rPr>
            </w:pPr>
            <w:r w:rsidRPr="00CD3DDE">
              <w:rPr>
                <w:rStyle w:val="HotSpot"/>
                <w:color w:val="414141"/>
              </w:rPr>
              <w:t>Accesses goods codes</w:t>
            </w:r>
            <w:r w:rsidRPr="00CD3DDE">
              <w:t xml:space="preserve"> (see page</w:t>
            </w:r>
            <w:r w:rsidR="005F0DC2" w:rsidRPr="00CD3DDE">
              <w:t xml:space="preserve"> </w:t>
            </w:r>
            <w:r w:rsidR="00C07A56" w:rsidRPr="00CD3DDE">
              <w:fldChar w:fldCharType="begin"/>
            </w:r>
            <w:r w:rsidR="005F0DC2" w:rsidRPr="00CD3DDE">
              <w:instrText xml:space="preserve"> PAGEREF _Ref432501412 \h </w:instrText>
            </w:r>
            <w:r w:rsidR="00C07A56" w:rsidRPr="00CD3DDE">
              <w:fldChar w:fldCharType="separate"/>
            </w:r>
            <w:r w:rsidR="00982BCB">
              <w:rPr>
                <w:noProof/>
              </w:rPr>
              <w:t>109</w:t>
            </w:r>
            <w:r w:rsidR="00C07A56" w:rsidRPr="00CD3DDE">
              <w:fldChar w:fldCharType="end"/>
            </w:r>
            <w:r w:rsidRPr="00CD3DDE">
              <w:t>).</w:t>
            </w:r>
          </w:p>
        </w:tc>
      </w:tr>
      <w:tr w:rsidR="001A25A4" w:rsidRPr="00CD3DDE" w14:paraId="296D170E"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10DBCE0F" w14:textId="77777777" w:rsidR="001A25A4" w:rsidRPr="00CD3DDE" w:rsidRDefault="001A25A4" w:rsidP="00D31439">
            <w:pPr>
              <w:pStyle w:val="TableText"/>
            </w:pPr>
          </w:p>
        </w:tc>
        <w:tc>
          <w:tcPr>
            <w:tcW w:w="1710" w:type="dxa"/>
          </w:tcPr>
          <w:p w14:paraId="5B7CD1C4" w14:textId="77777777" w:rsidR="001A25A4" w:rsidRPr="00CD3DDE" w:rsidRDefault="001A25A4" w:rsidP="00D31439">
            <w:pPr>
              <w:pStyle w:val="TableText"/>
            </w:pPr>
            <w:r w:rsidRPr="00CD3DDE">
              <w:t>Incoterms</w:t>
            </w:r>
          </w:p>
        </w:tc>
        <w:tc>
          <w:tcPr>
            <w:tcW w:w="5353" w:type="dxa"/>
          </w:tcPr>
          <w:p w14:paraId="5E882E82" w14:textId="5BFCD15E" w:rsidR="001A25A4" w:rsidRPr="00CD3DDE" w:rsidRDefault="001A25A4" w:rsidP="005F0DC2">
            <w:pPr>
              <w:pStyle w:val="TableText"/>
              <w:rPr>
                <w:rStyle w:val="HotSpot"/>
                <w:color w:val="414141"/>
              </w:rPr>
            </w:pPr>
            <w:r w:rsidRPr="00CD3DDE">
              <w:rPr>
                <w:rStyle w:val="HotSpot"/>
                <w:color w:val="414141"/>
              </w:rPr>
              <w:t>Accesses details of incoterms</w:t>
            </w:r>
            <w:r w:rsidRPr="00CD3DDE">
              <w:t xml:space="preserve"> (see page</w:t>
            </w:r>
            <w:r w:rsidR="005F0DC2" w:rsidRPr="00CD3DDE">
              <w:t xml:space="preserve"> </w:t>
            </w:r>
            <w:r w:rsidR="00C07A56" w:rsidRPr="00CD3DDE">
              <w:fldChar w:fldCharType="begin"/>
            </w:r>
            <w:r w:rsidR="005F0DC2" w:rsidRPr="00CD3DDE">
              <w:instrText xml:space="preserve"> PAGEREF _Ref432501423 \h </w:instrText>
            </w:r>
            <w:r w:rsidR="00C07A56" w:rsidRPr="00CD3DDE">
              <w:fldChar w:fldCharType="separate"/>
            </w:r>
            <w:r w:rsidR="00982BCB">
              <w:rPr>
                <w:noProof/>
              </w:rPr>
              <w:t>110</w:t>
            </w:r>
            <w:r w:rsidR="00C07A56" w:rsidRPr="00CD3DDE">
              <w:fldChar w:fldCharType="end"/>
            </w:r>
            <w:r w:rsidRPr="00CD3DDE">
              <w:t>).</w:t>
            </w:r>
          </w:p>
        </w:tc>
      </w:tr>
      <w:tr w:rsidR="001A25A4" w:rsidRPr="00CD3DDE" w14:paraId="78F4C99D"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591A4827" w14:textId="77777777" w:rsidR="001A25A4" w:rsidRPr="00CD3DDE" w:rsidRDefault="001A25A4" w:rsidP="00D31439">
            <w:pPr>
              <w:pStyle w:val="TableText"/>
            </w:pPr>
          </w:p>
        </w:tc>
        <w:tc>
          <w:tcPr>
            <w:tcW w:w="1710" w:type="dxa"/>
          </w:tcPr>
          <w:p w14:paraId="604EF8BA" w14:textId="77777777" w:rsidR="001A25A4" w:rsidRPr="00CD3DDE" w:rsidRDefault="001A25A4" w:rsidP="00D31439">
            <w:pPr>
              <w:pStyle w:val="TableText"/>
            </w:pPr>
            <w:r w:rsidRPr="00CD3DDE">
              <w:t>Document Types</w:t>
            </w:r>
          </w:p>
        </w:tc>
        <w:tc>
          <w:tcPr>
            <w:tcW w:w="5353" w:type="dxa"/>
          </w:tcPr>
          <w:p w14:paraId="50A8DB60" w14:textId="0CF8EDDA" w:rsidR="001A25A4" w:rsidRPr="00CD3DDE" w:rsidRDefault="001A25A4" w:rsidP="005F0DC2">
            <w:pPr>
              <w:pStyle w:val="TableText"/>
              <w:rPr>
                <w:rStyle w:val="HotSpot"/>
                <w:color w:val="414141"/>
              </w:rPr>
            </w:pPr>
            <w:r w:rsidRPr="00CD3DDE">
              <w:rPr>
                <w:rStyle w:val="HotSpot"/>
                <w:color w:val="414141"/>
              </w:rPr>
              <w:t>Accesses details of the document types used when processing transactions</w:t>
            </w:r>
            <w:r w:rsidRPr="00CD3DDE">
              <w:t xml:space="preserve"> (see page</w:t>
            </w:r>
            <w:r w:rsidR="005F0DC2" w:rsidRPr="00CD3DDE">
              <w:t xml:space="preserve"> </w:t>
            </w:r>
            <w:r w:rsidR="00C07A56" w:rsidRPr="00CD3DDE">
              <w:fldChar w:fldCharType="begin"/>
            </w:r>
            <w:r w:rsidR="005F0DC2" w:rsidRPr="00CD3DDE">
              <w:instrText xml:space="preserve"> PAGEREF _Ref432501435 \h </w:instrText>
            </w:r>
            <w:r w:rsidR="00C07A56" w:rsidRPr="00CD3DDE">
              <w:fldChar w:fldCharType="separate"/>
            </w:r>
            <w:r w:rsidR="00982BCB">
              <w:rPr>
                <w:noProof/>
              </w:rPr>
              <w:t>109</w:t>
            </w:r>
            <w:r w:rsidR="00C07A56" w:rsidRPr="00CD3DDE">
              <w:fldChar w:fldCharType="end"/>
            </w:r>
            <w:r w:rsidRPr="00CD3DDE">
              <w:t>).</w:t>
            </w:r>
          </w:p>
        </w:tc>
      </w:tr>
      <w:tr w:rsidR="001A25A4" w:rsidRPr="00CD3DDE" w14:paraId="7B7A858C"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61E780C6" w14:textId="77777777" w:rsidR="001A25A4" w:rsidRPr="00CD3DDE" w:rsidRDefault="001A25A4" w:rsidP="00D31439">
            <w:pPr>
              <w:pStyle w:val="TableText"/>
            </w:pPr>
          </w:p>
        </w:tc>
        <w:tc>
          <w:tcPr>
            <w:tcW w:w="1710" w:type="dxa"/>
          </w:tcPr>
          <w:p w14:paraId="094405C6" w14:textId="77777777" w:rsidR="001A25A4" w:rsidRPr="00CD3DDE" w:rsidRDefault="001A25A4" w:rsidP="00D31439">
            <w:pPr>
              <w:pStyle w:val="TableText"/>
            </w:pPr>
            <w:r w:rsidRPr="00CD3DDE">
              <w:t>Collateral Types</w:t>
            </w:r>
          </w:p>
        </w:tc>
        <w:tc>
          <w:tcPr>
            <w:tcW w:w="5353" w:type="dxa"/>
          </w:tcPr>
          <w:p w14:paraId="119E283E" w14:textId="44C9817D" w:rsidR="001A25A4" w:rsidRPr="00CD3DDE" w:rsidRDefault="001A25A4" w:rsidP="005F0DC2">
            <w:pPr>
              <w:pStyle w:val="TableText"/>
              <w:rPr>
                <w:rStyle w:val="HotSpot"/>
                <w:color w:val="414141"/>
              </w:rPr>
            </w:pPr>
            <w:r w:rsidRPr="00CD3DDE">
              <w:rPr>
                <w:rStyle w:val="HotSpot"/>
                <w:color w:val="414141"/>
              </w:rPr>
              <w:t>Accesses details of the collateral types used when processing transactions</w:t>
            </w:r>
            <w:r w:rsidRPr="00CD3DDE">
              <w:t xml:space="preserve"> (see page</w:t>
            </w:r>
            <w:r w:rsidR="005F0DC2" w:rsidRPr="00CD3DDE">
              <w:t xml:space="preserve"> </w:t>
            </w:r>
            <w:r w:rsidR="00C07A56" w:rsidRPr="00CD3DDE">
              <w:fldChar w:fldCharType="begin"/>
            </w:r>
            <w:r w:rsidR="005F0DC2" w:rsidRPr="00CD3DDE">
              <w:instrText xml:space="preserve"> PAGEREF _Ref432501445 \h </w:instrText>
            </w:r>
            <w:r w:rsidR="00C07A56" w:rsidRPr="00CD3DDE">
              <w:fldChar w:fldCharType="separate"/>
            </w:r>
            <w:r w:rsidR="00982BCB">
              <w:rPr>
                <w:noProof/>
              </w:rPr>
              <w:t>111</w:t>
            </w:r>
            <w:r w:rsidR="00C07A56" w:rsidRPr="00CD3DDE">
              <w:fldChar w:fldCharType="end"/>
            </w:r>
            <w:r w:rsidRPr="00CD3DDE">
              <w:t>).</w:t>
            </w:r>
          </w:p>
        </w:tc>
      </w:tr>
      <w:tr w:rsidR="001A25A4" w:rsidRPr="00CD3DDE" w14:paraId="5380A87C"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26624073" w14:textId="77777777" w:rsidR="001A25A4" w:rsidRPr="00CD3DDE" w:rsidRDefault="001A25A4" w:rsidP="00D31439">
            <w:pPr>
              <w:pStyle w:val="TableText"/>
            </w:pPr>
          </w:p>
        </w:tc>
        <w:tc>
          <w:tcPr>
            <w:tcW w:w="1710" w:type="dxa"/>
          </w:tcPr>
          <w:p w14:paraId="224F4788" w14:textId="77777777" w:rsidR="001A25A4" w:rsidRPr="00CD3DDE" w:rsidRDefault="001A25A4" w:rsidP="00D31439">
            <w:pPr>
              <w:pStyle w:val="TableText"/>
            </w:pPr>
            <w:r w:rsidRPr="00CD3DDE">
              <w:t>Statistics</w:t>
            </w:r>
          </w:p>
        </w:tc>
        <w:tc>
          <w:tcPr>
            <w:tcW w:w="5353" w:type="dxa"/>
          </w:tcPr>
          <w:p w14:paraId="5677F862" w14:textId="01796238" w:rsidR="001A25A4" w:rsidRPr="00CD3DDE" w:rsidRDefault="001A25A4" w:rsidP="005F0DC2">
            <w:pPr>
              <w:pStyle w:val="TableText"/>
              <w:rPr>
                <w:rStyle w:val="HotSpot"/>
                <w:color w:val="414141"/>
              </w:rPr>
            </w:pPr>
            <w:r w:rsidRPr="00CD3DDE">
              <w:rPr>
                <w:rStyle w:val="HotSpot"/>
                <w:color w:val="414141"/>
              </w:rPr>
              <w:t xml:space="preserve">Accesses details of the codes used to </w:t>
            </w:r>
            <w:proofErr w:type="spellStart"/>
            <w:r w:rsidRPr="00CD3DDE">
              <w:rPr>
                <w:rStyle w:val="HotSpot"/>
                <w:color w:val="414141"/>
              </w:rPr>
              <w:t>categorise</w:t>
            </w:r>
            <w:proofErr w:type="spellEnd"/>
            <w:r w:rsidRPr="00CD3DDE">
              <w:rPr>
                <w:rStyle w:val="HotSpot"/>
                <w:color w:val="414141"/>
              </w:rPr>
              <w:t xml:space="preserve"> payments for statutory reporting</w:t>
            </w:r>
            <w:r w:rsidRPr="00CD3DDE">
              <w:t xml:space="preserve"> (see page</w:t>
            </w:r>
            <w:r w:rsidR="005F0DC2" w:rsidRPr="00CD3DDE">
              <w:t xml:space="preserve"> </w:t>
            </w:r>
            <w:r w:rsidR="00C07A56" w:rsidRPr="00CD3DDE">
              <w:fldChar w:fldCharType="begin"/>
            </w:r>
            <w:r w:rsidR="005F0DC2" w:rsidRPr="00CD3DDE">
              <w:instrText xml:space="preserve"> PAGEREF _Ref432501454 \h </w:instrText>
            </w:r>
            <w:r w:rsidR="00C07A56" w:rsidRPr="00CD3DDE">
              <w:fldChar w:fldCharType="separate"/>
            </w:r>
            <w:r w:rsidR="00982BCB">
              <w:rPr>
                <w:noProof/>
              </w:rPr>
              <w:t>113</w:t>
            </w:r>
            <w:r w:rsidR="00C07A56" w:rsidRPr="00CD3DDE">
              <w:fldChar w:fldCharType="end"/>
            </w:r>
            <w:r w:rsidRPr="00CD3DDE">
              <w:t>).</w:t>
            </w:r>
          </w:p>
        </w:tc>
      </w:tr>
      <w:tr w:rsidR="001A25A4" w:rsidRPr="00CD3DDE" w14:paraId="7AFBA7A3"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09CC7192" w14:textId="77777777" w:rsidR="001A25A4" w:rsidRPr="00CD3DDE" w:rsidRDefault="001A25A4" w:rsidP="00D31439">
            <w:pPr>
              <w:pStyle w:val="TableText"/>
            </w:pPr>
          </w:p>
        </w:tc>
        <w:tc>
          <w:tcPr>
            <w:tcW w:w="1710" w:type="dxa"/>
          </w:tcPr>
          <w:p w14:paraId="032D9D53" w14:textId="77777777" w:rsidR="001A25A4" w:rsidRPr="00CD3DDE" w:rsidRDefault="001A25A4" w:rsidP="00D31439">
            <w:pPr>
              <w:pStyle w:val="TableText"/>
            </w:pPr>
            <w:r w:rsidRPr="00CD3DDE">
              <w:t>COE Account Types</w:t>
            </w:r>
          </w:p>
        </w:tc>
        <w:tc>
          <w:tcPr>
            <w:tcW w:w="5353" w:type="dxa"/>
          </w:tcPr>
          <w:p w14:paraId="07F91DDF" w14:textId="28B9AE99" w:rsidR="001A25A4" w:rsidRPr="00CD3DDE" w:rsidRDefault="001A25A4" w:rsidP="005F0DC2">
            <w:pPr>
              <w:pStyle w:val="TableText"/>
              <w:rPr>
                <w:rStyle w:val="HotSpot"/>
                <w:color w:val="414141"/>
              </w:rPr>
            </w:pPr>
            <w:r w:rsidRPr="00CD3DDE">
              <w:rPr>
                <w:rStyle w:val="HotSpot"/>
                <w:color w:val="414141"/>
              </w:rPr>
              <w:t>Accesses the codes used for statutory reporting</w:t>
            </w:r>
            <w:r w:rsidRPr="00CD3DDE">
              <w:t xml:space="preserve"> (see page</w:t>
            </w:r>
            <w:r w:rsidR="005F0DC2" w:rsidRPr="00CD3DDE">
              <w:t xml:space="preserve"> </w:t>
            </w:r>
            <w:r w:rsidR="00C07A56" w:rsidRPr="00CD3DDE">
              <w:fldChar w:fldCharType="begin"/>
            </w:r>
            <w:r w:rsidR="005F0DC2" w:rsidRPr="00CD3DDE">
              <w:instrText xml:space="preserve"> PAGEREF _Ref432501492 \h </w:instrText>
            </w:r>
            <w:r w:rsidR="00C07A56" w:rsidRPr="00CD3DDE">
              <w:fldChar w:fldCharType="separate"/>
            </w:r>
            <w:r w:rsidR="00982BCB">
              <w:rPr>
                <w:noProof/>
              </w:rPr>
              <w:t>114</w:t>
            </w:r>
            <w:r w:rsidR="00C07A56" w:rsidRPr="00CD3DDE">
              <w:fldChar w:fldCharType="end"/>
            </w:r>
            <w:r w:rsidRPr="00CD3DDE">
              <w:t>).</w:t>
            </w:r>
          </w:p>
        </w:tc>
      </w:tr>
      <w:tr w:rsidR="001A25A4" w:rsidRPr="00CD3DDE" w14:paraId="2493AC0B"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235B0ED2" w14:textId="77777777" w:rsidR="001A25A4" w:rsidRPr="00CD3DDE" w:rsidRDefault="001A25A4" w:rsidP="00D31439">
            <w:pPr>
              <w:pStyle w:val="TableText"/>
            </w:pPr>
          </w:p>
        </w:tc>
        <w:tc>
          <w:tcPr>
            <w:tcW w:w="1710" w:type="dxa"/>
          </w:tcPr>
          <w:p w14:paraId="77544728" w14:textId="77777777" w:rsidR="001A25A4" w:rsidRPr="00CD3DDE" w:rsidRDefault="001A25A4" w:rsidP="00D31439">
            <w:pPr>
              <w:pStyle w:val="TableText"/>
            </w:pPr>
            <w:r w:rsidRPr="00CD3DDE">
              <w:t>Documents of Title</w:t>
            </w:r>
          </w:p>
        </w:tc>
        <w:tc>
          <w:tcPr>
            <w:tcW w:w="5353" w:type="dxa"/>
          </w:tcPr>
          <w:p w14:paraId="773AC48F" w14:textId="766BFC85" w:rsidR="001A25A4" w:rsidRPr="00CD3DDE" w:rsidRDefault="001A25A4" w:rsidP="005F0DC2">
            <w:pPr>
              <w:pStyle w:val="TableText"/>
              <w:rPr>
                <w:rStyle w:val="HotSpot"/>
                <w:color w:val="414141"/>
              </w:rPr>
            </w:pPr>
            <w:r w:rsidRPr="00CD3DDE">
              <w:rPr>
                <w:rStyle w:val="HotSpot"/>
                <w:color w:val="414141"/>
              </w:rPr>
              <w:t>Permits you to define documents of title for use with shipping guarantees</w:t>
            </w:r>
            <w:r w:rsidRPr="00CD3DDE">
              <w:t xml:space="preserve"> (see page</w:t>
            </w:r>
            <w:r w:rsidR="005F0DC2" w:rsidRPr="00CD3DDE">
              <w:t xml:space="preserve"> </w:t>
            </w:r>
            <w:r w:rsidR="00C07A56" w:rsidRPr="00CD3DDE">
              <w:fldChar w:fldCharType="begin"/>
            </w:r>
            <w:r w:rsidR="005F0DC2" w:rsidRPr="00CD3DDE">
              <w:instrText xml:space="preserve"> PAGEREF _Ref432501500 \h </w:instrText>
            </w:r>
            <w:r w:rsidR="00C07A56" w:rsidRPr="00CD3DDE">
              <w:fldChar w:fldCharType="separate"/>
            </w:r>
            <w:r w:rsidR="00982BCB">
              <w:rPr>
                <w:noProof/>
              </w:rPr>
              <w:t>112</w:t>
            </w:r>
            <w:r w:rsidR="00C07A56" w:rsidRPr="00CD3DDE">
              <w:fldChar w:fldCharType="end"/>
            </w:r>
            <w:r w:rsidRPr="00CD3DDE">
              <w:t>).</w:t>
            </w:r>
          </w:p>
        </w:tc>
      </w:tr>
      <w:tr w:rsidR="004448EF" w:rsidRPr="00CD3DDE" w14:paraId="4BB18777"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7474AEEE" w14:textId="77777777" w:rsidR="004448EF" w:rsidRPr="00CD3DDE" w:rsidRDefault="004448EF" w:rsidP="00D31439">
            <w:pPr>
              <w:pStyle w:val="TableText"/>
            </w:pPr>
          </w:p>
        </w:tc>
        <w:tc>
          <w:tcPr>
            <w:tcW w:w="1710" w:type="dxa"/>
          </w:tcPr>
          <w:p w14:paraId="3B67D37A" w14:textId="242B7921" w:rsidR="004448EF" w:rsidRPr="00CD3DDE" w:rsidRDefault="004448EF" w:rsidP="00D31439">
            <w:pPr>
              <w:pStyle w:val="TableText"/>
            </w:pPr>
            <w:r>
              <w:t>Sub-guarantee</w:t>
            </w:r>
            <w:r w:rsidR="00AA763D">
              <w:t xml:space="preserve"> data field</w:t>
            </w:r>
            <w:r w:rsidR="005C1E79">
              <w:t>s</w:t>
            </w:r>
          </w:p>
        </w:tc>
        <w:tc>
          <w:tcPr>
            <w:tcW w:w="5353" w:type="dxa"/>
          </w:tcPr>
          <w:p w14:paraId="1928C245" w14:textId="64E50A5C" w:rsidR="004448EF" w:rsidRPr="00CD3DDE" w:rsidRDefault="00EF519F" w:rsidP="005F0DC2">
            <w:pPr>
              <w:pStyle w:val="TableText"/>
              <w:rPr>
                <w:rStyle w:val="HotSpot"/>
                <w:color w:val="414141"/>
              </w:rPr>
            </w:pPr>
            <w:r w:rsidRPr="00EF519F">
              <w:rPr>
                <w:rStyle w:val="HotSpot"/>
                <w:color w:val="414141"/>
              </w:rPr>
              <w:t xml:space="preserve">Sub guarantees </w:t>
            </w:r>
            <w:r w:rsidR="005A1194">
              <w:rPr>
                <w:rStyle w:val="HotSpot"/>
                <w:color w:val="414141"/>
              </w:rPr>
              <w:t>data</w:t>
            </w:r>
            <w:r w:rsidRPr="00EF519F">
              <w:rPr>
                <w:rStyle w:val="HotSpot"/>
                <w:color w:val="414141"/>
              </w:rPr>
              <w:t xml:space="preserve"> are not part of </w:t>
            </w:r>
            <w:r w:rsidR="005A1194">
              <w:rPr>
                <w:rStyle w:val="HotSpot"/>
                <w:color w:val="414141"/>
              </w:rPr>
              <w:t>standard</w:t>
            </w:r>
            <w:r w:rsidRPr="00EF519F">
              <w:rPr>
                <w:rStyle w:val="HotSpot"/>
                <w:color w:val="414141"/>
              </w:rPr>
              <w:t xml:space="preserve"> </w:t>
            </w:r>
            <w:r w:rsidR="00307CE1">
              <w:rPr>
                <w:rStyle w:val="HotSpot"/>
                <w:color w:val="414141"/>
              </w:rPr>
              <w:t>U</w:t>
            </w:r>
            <w:r w:rsidRPr="00EF519F">
              <w:rPr>
                <w:rStyle w:val="HotSpot"/>
                <w:color w:val="414141"/>
              </w:rPr>
              <w:t>ndertaking</w:t>
            </w:r>
            <w:r w:rsidR="00307CE1">
              <w:rPr>
                <w:rStyle w:val="HotSpot"/>
                <w:color w:val="414141"/>
              </w:rPr>
              <w:t>s</w:t>
            </w:r>
            <w:r w:rsidR="005A1194">
              <w:rPr>
                <w:rStyle w:val="HotSpot"/>
                <w:color w:val="414141"/>
              </w:rPr>
              <w:t>.</w:t>
            </w:r>
            <w:r w:rsidRPr="00EF519F">
              <w:rPr>
                <w:rStyle w:val="HotSpot"/>
                <w:color w:val="414141"/>
              </w:rPr>
              <w:t xml:space="preserve"> </w:t>
            </w:r>
            <w:r w:rsidR="005A1194">
              <w:rPr>
                <w:rStyle w:val="HotSpot"/>
                <w:color w:val="414141"/>
              </w:rPr>
              <w:t>D</w:t>
            </w:r>
            <w:r w:rsidRPr="00EF519F">
              <w:rPr>
                <w:rStyle w:val="HotSpot"/>
                <w:color w:val="414141"/>
              </w:rPr>
              <w:t xml:space="preserve">uring </w:t>
            </w:r>
            <w:r w:rsidR="005A1194">
              <w:rPr>
                <w:rStyle w:val="HotSpot"/>
                <w:color w:val="414141"/>
              </w:rPr>
              <w:t xml:space="preserve">the </w:t>
            </w:r>
            <w:r w:rsidRPr="00EF519F">
              <w:rPr>
                <w:rStyle w:val="HotSpot"/>
                <w:color w:val="414141"/>
              </w:rPr>
              <w:t>migration process</w:t>
            </w:r>
            <w:r w:rsidR="005A1194">
              <w:rPr>
                <w:rStyle w:val="HotSpot"/>
                <w:color w:val="414141"/>
              </w:rPr>
              <w:t xml:space="preserve"> to convert Guarantees to </w:t>
            </w:r>
            <w:r w:rsidR="005A1194">
              <w:rPr>
                <w:rStyle w:val="HotSpot"/>
                <w:color w:val="414141"/>
              </w:rPr>
              <w:lastRenderedPageBreak/>
              <w:t>Undertakings, any</w:t>
            </w:r>
            <w:r w:rsidRPr="00EF519F">
              <w:rPr>
                <w:rStyle w:val="HotSpot"/>
                <w:color w:val="414141"/>
              </w:rPr>
              <w:t xml:space="preserve"> non</w:t>
            </w:r>
            <w:r w:rsidR="00854D22">
              <w:rPr>
                <w:rStyle w:val="HotSpot"/>
                <w:color w:val="414141"/>
              </w:rPr>
              <w:t>-</w:t>
            </w:r>
            <w:r w:rsidRPr="00EF519F">
              <w:rPr>
                <w:rStyle w:val="HotSpot"/>
                <w:color w:val="414141"/>
              </w:rPr>
              <w:t xml:space="preserve">standard data </w:t>
            </w:r>
            <w:r w:rsidR="005A1194">
              <w:rPr>
                <w:rStyle w:val="HotSpot"/>
                <w:color w:val="414141"/>
              </w:rPr>
              <w:t>is</w:t>
            </w:r>
            <w:r w:rsidRPr="00EF519F">
              <w:rPr>
                <w:rStyle w:val="HotSpot"/>
                <w:color w:val="414141"/>
              </w:rPr>
              <w:t xml:space="preserve"> made availab</w:t>
            </w:r>
            <w:r w:rsidR="00307CE1">
              <w:rPr>
                <w:rStyle w:val="HotSpot"/>
                <w:color w:val="414141"/>
              </w:rPr>
              <w:t>le</w:t>
            </w:r>
            <w:r w:rsidRPr="00EF519F">
              <w:rPr>
                <w:rStyle w:val="HotSpot"/>
                <w:color w:val="414141"/>
              </w:rPr>
              <w:t xml:space="preserve"> under </w:t>
            </w:r>
            <w:r w:rsidR="005A1194">
              <w:rPr>
                <w:rStyle w:val="HotSpot"/>
                <w:color w:val="414141"/>
              </w:rPr>
              <w:t xml:space="preserve">the </w:t>
            </w:r>
            <w:r w:rsidRPr="00EF519F">
              <w:rPr>
                <w:rStyle w:val="HotSpot"/>
                <w:color w:val="414141"/>
              </w:rPr>
              <w:t>additional details menu</w:t>
            </w:r>
            <w:r w:rsidR="00F4321F">
              <w:rPr>
                <w:rStyle w:val="HotSpot"/>
                <w:color w:val="414141"/>
              </w:rPr>
              <w:t>.</w:t>
            </w:r>
          </w:p>
        </w:tc>
      </w:tr>
      <w:tr w:rsidR="001A25A4" w:rsidRPr="00CD3DDE" w14:paraId="51B4BE72"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503BF2D8" w14:textId="77777777" w:rsidR="001A25A4" w:rsidRPr="00CD3DDE" w:rsidRDefault="001A25A4" w:rsidP="00D31439">
            <w:pPr>
              <w:pStyle w:val="TableText"/>
            </w:pPr>
            <w:r w:rsidRPr="00CD3DDE">
              <w:lastRenderedPageBreak/>
              <w:t>SWIFT</w:t>
            </w:r>
          </w:p>
        </w:tc>
        <w:tc>
          <w:tcPr>
            <w:tcW w:w="1710" w:type="dxa"/>
          </w:tcPr>
          <w:p w14:paraId="26E021EF" w14:textId="77777777" w:rsidR="001A25A4" w:rsidRPr="00CD3DDE" w:rsidRDefault="001A25A4" w:rsidP="00D31439">
            <w:pPr>
              <w:pStyle w:val="TableText"/>
            </w:pPr>
            <w:r w:rsidRPr="00CD3DDE">
              <w:t>SWIFT BIC</w:t>
            </w:r>
          </w:p>
        </w:tc>
        <w:tc>
          <w:tcPr>
            <w:tcW w:w="5353" w:type="dxa"/>
          </w:tcPr>
          <w:p w14:paraId="7F82A304" w14:textId="27C376F6" w:rsidR="001A25A4" w:rsidRPr="00CD3DDE" w:rsidRDefault="001A25A4" w:rsidP="005F0DC2">
            <w:pPr>
              <w:pStyle w:val="TableText"/>
              <w:rPr>
                <w:rStyle w:val="HotSpot"/>
                <w:color w:val="414141"/>
              </w:rPr>
            </w:pPr>
            <w:r w:rsidRPr="00CD3DDE">
              <w:rPr>
                <w:rStyle w:val="HotSpot"/>
                <w:color w:val="414141"/>
              </w:rPr>
              <w:t>Accesses addresses in SWIFT BIC format</w:t>
            </w:r>
            <w:r w:rsidRPr="00CD3DDE">
              <w:t xml:space="preserve"> (see page</w:t>
            </w:r>
            <w:r w:rsidR="005F0DC2" w:rsidRPr="00CD3DDE">
              <w:t xml:space="preserve"> </w:t>
            </w:r>
            <w:r w:rsidR="00C07A56" w:rsidRPr="00CD3DDE">
              <w:fldChar w:fldCharType="begin"/>
            </w:r>
            <w:r w:rsidR="005F0DC2" w:rsidRPr="00CD3DDE">
              <w:instrText xml:space="preserve"> PAGEREF _Ref432501511 \h </w:instrText>
            </w:r>
            <w:r w:rsidR="00C07A56" w:rsidRPr="00CD3DDE">
              <w:fldChar w:fldCharType="separate"/>
            </w:r>
            <w:r w:rsidR="00982BCB">
              <w:rPr>
                <w:noProof/>
              </w:rPr>
              <w:t>116</w:t>
            </w:r>
            <w:r w:rsidR="00C07A56" w:rsidRPr="00CD3DDE">
              <w:fldChar w:fldCharType="end"/>
            </w:r>
            <w:r w:rsidRPr="00CD3DDE">
              <w:t>).</w:t>
            </w:r>
          </w:p>
        </w:tc>
      </w:tr>
      <w:tr w:rsidR="001A25A4" w:rsidRPr="00CD3DDE" w14:paraId="0C1AFE46"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1DFB0E22" w14:textId="77777777" w:rsidR="001A25A4" w:rsidRPr="00CD3DDE" w:rsidRDefault="001A25A4" w:rsidP="00D31439">
            <w:pPr>
              <w:pStyle w:val="TableText"/>
            </w:pPr>
          </w:p>
        </w:tc>
        <w:tc>
          <w:tcPr>
            <w:tcW w:w="1710" w:type="dxa"/>
          </w:tcPr>
          <w:p w14:paraId="4359E559" w14:textId="77777777" w:rsidR="001A25A4" w:rsidRPr="00CD3DDE" w:rsidRDefault="001A25A4" w:rsidP="00D31439">
            <w:pPr>
              <w:pStyle w:val="TableText"/>
            </w:pPr>
            <w:r w:rsidRPr="00CD3DDE">
              <w:t>SWIFT IBAN Structures</w:t>
            </w:r>
          </w:p>
        </w:tc>
        <w:tc>
          <w:tcPr>
            <w:tcW w:w="5353" w:type="dxa"/>
          </w:tcPr>
          <w:p w14:paraId="6AC06D9B" w14:textId="77777777" w:rsidR="001A25A4" w:rsidRPr="00CD3DDE" w:rsidRDefault="001A25A4" w:rsidP="00D31439">
            <w:pPr>
              <w:pStyle w:val="TableText"/>
            </w:pPr>
            <w:r w:rsidRPr="00CD3DDE">
              <w:t>(reserved for future use)</w:t>
            </w:r>
          </w:p>
          <w:p w14:paraId="7339D12F" w14:textId="77777777" w:rsidR="001A25A4" w:rsidRPr="00CD3DDE" w:rsidRDefault="001A25A4" w:rsidP="00D31439">
            <w:pPr>
              <w:pStyle w:val="TableText"/>
              <w:rPr>
                <w:rStyle w:val="HotSpot"/>
                <w:color w:val="414141"/>
              </w:rPr>
            </w:pPr>
          </w:p>
        </w:tc>
      </w:tr>
      <w:tr w:rsidR="001A25A4" w:rsidRPr="00CD3DDE" w14:paraId="51F22AEA"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02998333" w14:textId="77777777" w:rsidR="001A25A4" w:rsidRPr="00CD3DDE" w:rsidRDefault="001A25A4" w:rsidP="00D31439">
            <w:pPr>
              <w:pStyle w:val="TableText"/>
            </w:pPr>
          </w:p>
        </w:tc>
        <w:tc>
          <w:tcPr>
            <w:tcW w:w="1710" w:type="dxa"/>
          </w:tcPr>
          <w:p w14:paraId="564ADEBE" w14:textId="77777777" w:rsidR="001A25A4" w:rsidRPr="00CD3DDE" w:rsidRDefault="001A25A4" w:rsidP="00D31439">
            <w:pPr>
              <w:pStyle w:val="TableText"/>
            </w:pPr>
            <w:r w:rsidRPr="00CD3DDE">
              <w:t xml:space="preserve">SWIFT </w:t>
            </w:r>
            <w:proofErr w:type="spellStart"/>
            <w:r w:rsidRPr="00CD3DDE">
              <w:t>BICPlusIBAN</w:t>
            </w:r>
            <w:proofErr w:type="spellEnd"/>
          </w:p>
        </w:tc>
        <w:tc>
          <w:tcPr>
            <w:tcW w:w="5353" w:type="dxa"/>
          </w:tcPr>
          <w:p w14:paraId="1150071B" w14:textId="77777777" w:rsidR="001A25A4" w:rsidRPr="00CD3DDE" w:rsidRDefault="001A25A4" w:rsidP="00D31439">
            <w:pPr>
              <w:pStyle w:val="TableText"/>
            </w:pPr>
            <w:r w:rsidRPr="00CD3DDE">
              <w:t>(reserved for future use)</w:t>
            </w:r>
          </w:p>
          <w:p w14:paraId="462D4663" w14:textId="77777777" w:rsidR="001A25A4" w:rsidRPr="00CD3DDE" w:rsidRDefault="001A25A4" w:rsidP="00D31439">
            <w:pPr>
              <w:pStyle w:val="TableText"/>
              <w:rPr>
                <w:rStyle w:val="HotSpot"/>
              </w:rPr>
            </w:pPr>
          </w:p>
        </w:tc>
      </w:tr>
      <w:tr w:rsidR="001A25A4" w:rsidRPr="00CD3DDE" w14:paraId="69AFBF73"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526542E0" w14:textId="77777777" w:rsidR="001A25A4" w:rsidRPr="00CD3DDE" w:rsidRDefault="001A25A4" w:rsidP="00D31439">
            <w:pPr>
              <w:pStyle w:val="TableText"/>
            </w:pPr>
          </w:p>
        </w:tc>
        <w:tc>
          <w:tcPr>
            <w:tcW w:w="1710" w:type="dxa"/>
          </w:tcPr>
          <w:p w14:paraId="11C36C7C" w14:textId="77777777" w:rsidR="001A25A4" w:rsidRPr="00CD3DDE" w:rsidRDefault="001A25A4" w:rsidP="00D31439">
            <w:pPr>
              <w:pStyle w:val="TableText"/>
            </w:pPr>
            <w:r w:rsidRPr="00CD3DDE">
              <w:t>SWIFT reject codes</w:t>
            </w:r>
          </w:p>
        </w:tc>
        <w:tc>
          <w:tcPr>
            <w:tcW w:w="5353" w:type="dxa"/>
          </w:tcPr>
          <w:p w14:paraId="1125941C" w14:textId="77777777" w:rsidR="001A25A4" w:rsidRPr="00CD3DDE" w:rsidRDefault="001A25A4" w:rsidP="00D31439">
            <w:pPr>
              <w:pStyle w:val="TableText"/>
            </w:pPr>
            <w:r w:rsidRPr="00CD3DDE">
              <w:rPr>
                <w:rStyle w:val="HotSpot"/>
                <w:color w:val="414141"/>
              </w:rPr>
              <w:t>Allows you to set up reject codes used on SWIFT messages relating to rejected payments</w:t>
            </w:r>
            <w:bookmarkStart w:id="134" w:name="H_29116"/>
            <w:bookmarkEnd w:id="134"/>
            <w:r w:rsidR="00B36601" w:rsidRPr="00CD3DDE">
              <w:t>.</w:t>
            </w:r>
          </w:p>
        </w:tc>
      </w:tr>
      <w:tr w:rsidR="001A25A4" w:rsidRPr="00CD3DDE" w14:paraId="3694699A"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16509158" w14:textId="77777777" w:rsidR="001A25A4" w:rsidRPr="00CD3DDE" w:rsidRDefault="001A25A4" w:rsidP="00D31439">
            <w:pPr>
              <w:pStyle w:val="TableText"/>
            </w:pPr>
          </w:p>
        </w:tc>
        <w:tc>
          <w:tcPr>
            <w:tcW w:w="1710" w:type="dxa"/>
          </w:tcPr>
          <w:p w14:paraId="2BE4AC65" w14:textId="77777777" w:rsidR="001A25A4" w:rsidRPr="00CD3DDE" w:rsidRDefault="001A25A4" w:rsidP="00D31439">
            <w:pPr>
              <w:pStyle w:val="TableText"/>
            </w:pPr>
            <w:r w:rsidRPr="00CD3DDE">
              <w:t>SWIFT clearing codes</w:t>
            </w:r>
          </w:p>
        </w:tc>
        <w:tc>
          <w:tcPr>
            <w:tcW w:w="5353" w:type="dxa"/>
          </w:tcPr>
          <w:p w14:paraId="7EB666D8" w14:textId="77777777" w:rsidR="001A25A4" w:rsidRPr="00CD3DDE" w:rsidRDefault="001A25A4" w:rsidP="00D31439">
            <w:pPr>
              <w:pStyle w:val="TableText"/>
            </w:pPr>
            <w:r w:rsidRPr="00CD3DDE">
              <w:rPr>
                <w:rStyle w:val="HotSpot"/>
                <w:color w:val="414141"/>
              </w:rPr>
              <w:t>Allows you to maintain a list of valid national clearing system codes for use on SWIFT messages</w:t>
            </w:r>
            <w:bookmarkStart w:id="135" w:name="H_29117"/>
            <w:bookmarkEnd w:id="135"/>
            <w:r w:rsidR="00B36601" w:rsidRPr="00CD3DDE">
              <w:t>.</w:t>
            </w:r>
          </w:p>
        </w:tc>
      </w:tr>
      <w:tr w:rsidR="001A25A4" w:rsidRPr="00CD3DDE" w14:paraId="69961D23"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76A3F99B" w14:textId="77777777" w:rsidR="001A25A4" w:rsidRPr="00CD3DDE" w:rsidRDefault="001A25A4" w:rsidP="00D31439">
            <w:pPr>
              <w:pStyle w:val="TableText"/>
            </w:pPr>
            <w:r w:rsidRPr="00CD3DDE">
              <w:t>Branch level data</w:t>
            </w:r>
          </w:p>
        </w:tc>
        <w:tc>
          <w:tcPr>
            <w:tcW w:w="1710" w:type="dxa"/>
          </w:tcPr>
          <w:p w14:paraId="0BABA626" w14:textId="77777777" w:rsidR="001A25A4" w:rsidRPr="00CD3DDE" w:rsidRDefault="001A25A4" w:rsidP="00D31439">
            <w:pPr>
              <w:pStyle w:val="TableText"/>
            </w:pPr>
          </w:p>
        </w:tc>
        <w:tc>
          <w:tcPr>
            <w:tcW w:w="5353" w:type="dxa"/>
          </w:tcPr>
          <w:p w14:paraId="5311B694" w14:textId="77777777" w:rsidR="001A25A4" w:rsidRPr="00CD3DDE" w:rsidRDefault="001A25A4" w:rsidP="00D31439">
            <w:pPr>
              <w:pStyle w:val="TableText"/>
              <w:rPr>
                <w:rStyle w:val="HotSpot"/>
                <w:color w:val="414141"/>
              </w:rPr>
            </w:pPr>
          </w:p>
        </w:tc>
      </w:tr>
      <w:tr w:rsidR="001A25A4" w:rsidRPr="00CD3DDE" w14:paraId="58EB4E9E"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3EE8AB98" w14:textId="77777777" w:rsidR="001A25A4" w:rsidRPr="00CD3DDE" w:rsidRDefault="001A25A4" w:rsidP="00D31439">
            <w:pPr>
              <w:pStyle w:val="TableText"/>
            </w:pPr>
            <w:r w:rsidRPr="00CD3DDE">
              <w:t>Branches</w:t>
            </w:r>
          </w:p>
        </w:tc>
        <w:tc>
          <w:tcPr>
            <w:tcW w:w="1710" w:type="dxa"/>
          </w:tcPr>
          <w:p w14:paraId="7F0BC4ED" w14:textId="77777777" w:rsidR="001A25A4" w:rsidRPr="00CD3DDE" w:rsidRDefault="001A25A4" w:rsidP="00D31439">
            <w:pPr>
              <w:pStyle w:val="TableText"/>
            </w:pPr>
            <w:r w:rsidRPr="00CD3DDE">
              <w:t>Branches</w:t>
            </w:r>
          </w:p>
        </w:tc>
        <w:tc>
          <w:tcPr>
            <w:tcW w:w="5353" w:type="dxa"/>
          </w:tcPr>
          <w:p w14:paraId="018EA8B8" w14:textId="77777777" w:rsidR="001A25A4" w:rsidRPr="00CD3DDE" w:rsidRDefault="001A25A4" w:rsidP="00D31439">
            <w:pPr>
              <w:pStyle w:val="TableText"/>
              <w:rPr>
                <w:rStyle w:val="HotSpot"/>
                <w:color w:val="414141"/>
              </w:rPr>
            </w:pPr>
            <w:r w:rsidRPr="00CD3DDE">
              <w:t>Accesses branch information.</w:t>
            </w:r>
          </w:p>
        </w:tc>
      </w:tr>
      <w:tr w:rsidR="00593E37" w:rsidRPr="00CD3DDE" w14:paraId="0AF8BE93" w14:textId="77777777" w:rsidTr="008078AE">
        <w:trPr>
          <w:cnfStyle w:val="000000100000" w:firstRow="0" w:lastRow="0" w:firstColumn="0" w:lastColumn="0" w:oddVBand="0" w:evenVBand="0" w:oddHBand="1" w:evenHBand="0" w:firstRowFirstColumn="0" w:firstRowLastColumn="0" w:lastRowFirstColumn="0" w:lastRowLastColumn="0"/>
          <w:trHeight w:val="295"/>
        </w:trPr>
        <w:tc>
          <w:tcPr>
            <w:tcW w:w="2027" w:type="dxa"/>
          </w:tcPr>
          <w:p w14:paraId="06B2DA68" w14:textId="77777777" w:rsidR="00593E37" w:rsidRPr="00CD3DDE" w:rsidRDefault="00593E37" w:rsidP="00D31439">
            <w:pPr>
              <w:pStyle w:val="TableText"/>
            </w:pPr>
          </w:p>
        </w:tc>
        <w:tc>
          <w:tcPr>
            <w:tcW w:w="1710" w:type="dxa"/>
          </w:tcPr>
          <w:p w14:paraId="16717AA9" w14:textId="19370FDD" w:rsidR="00593E37" w:rsidRPr="00CD3DDE" w:rsidRDefault="00593E37" w:rsidP="00D31439">
            <w:pPr>
              <w:pStyle w:val="TableText"/>
            </w:pPr>
            <w:r>
              <w:t>Insurance</w:t>
            </w:r>
          </w:p>
        </w:tc>
        <w:tc>
          <w:tcPr>
            <w:tcW w:w="5353" w:type="dxa"/>
          </w:tcPr>
          <w:p w14:paraId="1A7B65B0" w14:textId="1C767C77" w:rsidR="00593E37" w:rsidRPr="00CD3DDE" w:rsidRDefault="003D1E6A" w:rsidP="00D31439">
            <w:pPr>
              <w:pStyle w:val="TableText"/>
            </w:pPr>
            <w:r>
              <w:t xml:space="preserve">Allows you to maintain </w:t>
            </w:r>
            <w:r w:rsidR="003C1394">
              <w:t>insurance policy details</w:t>
            </w:r>
          </w:p>
        </w:tc>
      </w:tr>
      <w:tr w:rsidR="001A25A4" w:rsidRPr="00CD3DDE" w14:paraId="0ACAE465" w14:textId="77777777" w:rsidTr="008078AE">
        <w:trPr>
          <w:cnfStyle w:val="000000010000" w:firstRow="0" w:lastRow="0" w:firstColumn="0" w:lastColumn="0" w:oddVBand="0" w:evenVBand="0" w:oddHBand="0" w:evenHBand="1" w:firstRowFirstColumn="0" w:firstRowLastColumn="0" w:lastRowFirstColumn="0" w:lastRowLastColumn="0"/>
          <w:trHeight w:val="295"/>
        </w:trPr>
        <w:tc>
          <w:tcPr>
            <w:tcW w:w="2027" w:type="dxa"/>
          </w:tcPr>
          <w:p w14:paraId="5633F0F2" w14:textId="77777777" w:rsidR="001A25A4" w:rsidRPr="00CD3DDE" w:rsidRDefault="001A25A4" w:rsidP="00D31439">
            <w:pPr>
              <w:pStyle w:val="TableText"/>
            </w:pPr>
            <w:r w:rsidRPr="00CD3DDE">
              <w:t>Customer Maintenance</w:t>
            </w:r>
          </w:p>
        </w:tc>
        <w:tc>
          <w:tcPr>
            <w:tcW w:w="1710" w:type="dxa"/>
          </w:tcPr>
          <w:p w14:paraId="21AF4849" w14:textId="77777777" w:rsidR="001A25A4" w:rsidRPr="00CD3DDE" w:rsidRDefault="001A25A4" w:rsidP="00D31439">
            <w:pPr>
              <w:pStyle w:val="TableText"/>
            </w:pPr>
            <w:r w:rsidRPr="00CD3DDE">
              <w:t>Customer Details</w:t>
            </w:r>
          </w:p>
        </w:tc>
        <w:tc>
          <w:tcPr>
            <w:tcW w:w="5353" w:type="dxa"/>
          </w:tcPr>
          <w:p w14:paraId="5C74E039" w14:textId="77777777" w:rsidR="001A25A4" w:rsidRPr="00CD3DDE" w:rsidRDefault="001A25A4" w:rsidP="00D31439">
            <w:pPr>
              <w:pStyle w:val="TableText"/>
            </w:pPr>
            <w:r w:rsidRPr="00CD3DDE">
              <w:t>Accesses customer details.</w:t>
            </w:r>
          </w:p>
        </w:tc>
      </w:tr>
      <w:tr w:rsidR="001A25A4" w:rsidRPr="00CD3DDE" w14:paraId="7D78A4E4"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24A8A992" w14:textId="77777777" w:rsidR="001A25A4" w:rsidRPr="00CD3DDE" w:rsidRDefault="001A25A4" w:rsidP="00D31439">
            <w:pPr>
              <w:pStyle w:val="TableText"/>
            </w:pPr>
          </w:p>
        </w:tc>
        <w:tc>
          <w:tcPr>
            <w:tcW w:w="1710" w:type="dxa"/>
          </w:tcPr>
          <w:p w14:paraId="757E0653" w14:textId="77777777" w:rsidR="001A25A4" w:rsidRPr="00CD3DDE" w:rsidRDefault="001A25A4" w:rsidP="00D31439">
            <w:pPr>
              <w:pStyle w:val="TableText"/>
            </w:pPr>
            <w:r w:rsidRPr="00CD3DDE">
              <w:t>TI Customer Details</w:t>
            </w:r>
          </w:p>
        </w:tc>
        <w:tc>
          <w:tcPr>
            <w:tcW w:w="5353" w:type="dxa"/>
          </w:tcPr>
          <w:p w14:paraId="7EC59882" w14:textId="4DCD8236" w:rsidR="001A25A4" w:rsidRPr="00CD3DDE" w:rsidRDefault="001A25A4" w:rsidP="005F0DC2">
            <w:pPr>
              <w:pStyle w:val="TableText"/>
            </w:pPr>
            <w:r w:rsidRPr="00CD3DDE">
              <w:rPr>
                <w:rStyle w:val="HotSpot"/>
                <w:color w:val="414141"/>
              </w:rPr>
              <w:t xml:space="preserve">Allows you to enter additional customer information required by </w:t>
            </w:r>
            <w:r w:rsidR="004D4ADB" w:rsidRPr="00CD3DDE">
              <w:t xml:space="preserve">the system </w:t>
            </w:r>
            <w:r w:rsidRPr="00CD3DDE">
              <w:t>(see page</w:t>
            </w:r>
            <w:r w:rsidR="005F0DC2" w:rsidRPr="00CD3DDE">
              <w:t xml:space="preserve"> </w:t>
            </w:r>
            <w:r w:rsidR="00C07A56" w:rsidRPr="00CD3DDE">
              <w:fldChar w:fldCharType="begin"/>
            </w:r>
            <w:r w:rsidR="005F0DC2" w:rsidRPr="00CD3DDE">
              <w:instrText xml:space="preserve"> PAGEREF _Ref432501549 \h </w:instrText>
            </w:r>
            <w:r w:rsidR="00C07A56" w:rsidRPr="00CD3DDE">
              <w:fldChar w:fldCharType="separate"/>
            </w:r>
            <w:r w:rsidR="00986A2E">
              <w:rPr>
                <w:noProof/>
              </w:rPr>
              <w:t>33</w:t>
            </w:r>
            <w:r w:rsidR="00C07A56" w:rsidRPr="00CD3DDE">
              <w:fldChar w:fldCharType="end"/>
            </w:r>
            <w:r w:rsidRPr="00CD3DDE">
              <w:t>).</w:t>
            </w:r>
            <w:bookmarkStart w:id="136" w:name="H_31540"/>
            <w:bookmarkEnd w:id="136"/>
          </w:p>
        </w:tc>
      </w:tr>
      <w:tr w:rsidR="001A25A4" w:rsidRPr="00CD3DDE" w14:paraId="007F9204"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185AADCD" w14:textId="77777777" w:rsidR="001A25A4" w:rsidRPr="00CD3DDE" w:rsidRDefault="001A25A4" w:rsidP="00D31439">
            <w:pPr>
              <w:pStyle w:val="TableText"/>
            </w:pPr>
          </w:p>
        </w:tc>
        <w:tc>
          <w:tcPr>
            <w:tcW w:w="1710" w:type="dxa"/>
          </w:tcPr>
          <w:p w14:paraId="69CA4565" w14:textId="77777777" w:rsidR="001A25A4" w:rsidRPr="00CD3DDE" w:rsidRDefault="001A25A4" w:rsidP="00D31439">
            <w:pPr>
              <w:pStyle w:val="TableText"/>
            </w:pPr>
            <w:r w:rsidRPr="00CD3DDE">
              <w:t>TI SWIFT Details</w:t>
            </w:r>
          </w:p>
        </w:tc>
        <w:tc>
          <w:tcPr>
            <w:tcW w:w="5353" w:type="dxa"/>
          </w:tcPr>
          <w:p w14:paraId="0FD52F2D" w14:textId="10B7882C" w:rsidR="001A25A4" w:rsidRPr="00CD3DDE" w:rsidRDefault="001A25A4" w:rsidP="005F0DC2">
            <w:pPr>
              <w:pStyle w:val="TableText"/>
            </w:pPr>
            <w:r w:rsidRPr="00CD3DDE">
              <w:rPr>
                <w:rStyle w:val="HotSpot"/>
                <w:color w:val="414141"/>
              </w:rPr>
              <w:t>Accesses additional information entered by your bank against SWIFT BIC addresses</w:t>
            </w:r>
            <w:r w:rsidRPr="00CD3DDE">
              <w:t xml:space="preserve"> (see page</w:t>
            </w:r>
            <w:r w:rsidR="005F0DC2" w:rsidRPr="00CD3DDE">
              <w:t xml:space="preserve"> </w:t>
            </w:r>
            <w:r w:rsidR="00C07A56" w:rsidRPr="00CD3DDE">
              <w:fldChar w:fldCharType="begin"/>
            </w:r>
            <w:r w:rsidR="005F0DC2" w:rsidRPr="00CD3DDE">
              <w:instrText xml:space="preserve"> PAGEREF _Ref432501575 \h </w:instrText>
            </w:r>
            <w:r w:rsidR="00C07A56" w:rsidRPr="00CD3DDE">
              <w:fldChar w:fldCharType="separate"/>
            </w:r>
            <w:r w:rsidR="00982BCB">
              <w:rPr>
                <w:noProof/>
              </w:rPr>
              <w:t>117</w:t>
            </w:r>
            <w:r w:rsidR="00C07A56" w:rsidRPr="00CD3DDE">
              <w:fldChar w:fldCharType="end"/>
            </w:r>
            <w:r w:rsidRPr="00CD3DDE">
              <w:t>).</w:t>
            </w:r>
            <w:bookmarkStart w:id="137" w:name="H_31444"/>
            <w:bookmarkEnd w:id="137"/>
          </w:p>
        </w:tc>
      </w:tr>
      <w:tr w:rsidR="001A25A4" w:rsidRPr="00CD3DDE" w14:paraId="330C811E"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39114D90" w14:textId="77777777" w:rsidR="001A25A4" w:rsidRPr="00CD3DDE" w:rsidRDefault="001A25A4" w:rsidP="00D31439">
            <w:pPr>
              <w:pStyle w:val="TableText"/>
            </w:pPr>
          </w:p>
        </w:tc>
        <w:tc>
          <w:tcPr>
            <w:tcW w:w="1710" w:type="dxa"/>
          </w:tcPr>
          <w:p w14:paraId="67D96A4C" w14:textId="77777777" w:rsidR="001A25A4" w:rsidRPr="00CD3DDE" w:rsidRDefault="001A25A4" w:rsidP="00D31439">
            <w:pPr>
              <w:pStyle w:val="TableText"/>
            </w:pPr>
            <w:r w:rsidRPr="00CD3DDE">
              <w:t>Addresses</w:t>
            </w:r>
          </w:p>
        </w:tc>
        <w:tc>
          <w:tcPr>
            <w:tcW w:w="5353" w:type="dxa"/>
          </w:tcPr>
          <w:p w14:paraId="1ACFDAE0" w14:textId="6BEFBA6D" w:rsidR="001A25A4" w:rsidRPr="00CD3DDE" w:rsidRDefault="001A25A4" w:rsidP="005F0DC2">
            <w:pPr>
              <w:pStyle w:val="TableText"/>
            </w:pPr>
            <w:r w:rsidRPr="00CD3DDE">
              <w:rPr>
                <w:rStyle w:val="HotSpot"/>
                <w:color w:val="414141"/>
              </w:rPr>
              <w:t>Accesses customer prime and SWIFT-compatible addresses</w:t>
            </w:r>
            <w:bookmarkStart w:id="138" w:name="H_31519"/>
            <w:bookmarkEnd w:id="138"/>
            <w:r w:rsidRPr="00CD3DDE">
              <w:t xml:space="preserve"> (see page</w:t>
            </w:r>
            <w:r w:rsidR="005F0DC2" w:rsidRPr="00CD3DDE">
              <w:t xml:space="preserve"> </w:t>
            </w:r>
            <w:r w:rsidR="00C07A56" w:rsidRPr="00CD3DDE">
              <w:fldChar w:fldCharType="begin"/>
            </w:r>
            <w:r w:rsidR="005F0DC2" w:rsidRPr="00CD3DDE">
              <w:instrText xml:space="preserve"> PAGEREF _Ref432501657 \h </w:instrText>
            </w:r>
            <w:r w:rsidR="00C07A56" w:rsidRPr="00CD3DDE">
              <w:fldChar w:fldCharType="separate"/>
            </w:r>
            <w:r w:rsidR="00982BCB">
              <w:rPr>
                <w:noProof/>
              </w:rPr>
              <w:t>42</w:t>
            </w:r>
            <w:r w:rsidR="00C07A56" w:rsidRPr="00CD3DDE">
              <w:fldChar w:fldCharType="end"/>
            </w:r>
            <w:r w:rsidRPr="00CD3DDE">
              <w:t>).</w:t>
            </w:r>
          </w:p>
        </w:tc>
      </w:tr>
      <w:tr w:rsidR="001A25A4" w:rsidRPr="00CD3DDE" w14:paraId="15A6653C"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01C22927" w14:textId="77777777" w:rsidR="001A25A4" w:rsidRPr="00CD3DDE" w:rsidRDefault="001A25A4" w:rsidP="00D31439">
            <w:pPr>
              <w:pStyle w:val="TableText"/>
            </w:pPr>
          </w:p>
        </w:tc>
        <w:tc>
          <w:tcPr>
            <w:tcW w:w="1710" w:type="dxa"/>
          </w:tcPr>
          <w:p w14:paraId="10B17B10" w14:textId="77777777" w:rsidR="001A25A4" w:rsidRPr="00CD3DDE" w:rsidRDefault="001A25A4" w:rsidP="00D31439">
            <w:pPr>
              <w:pStyle w:val="TableText"/>
            </w:pPr>
            <w:r w:rsidRPr="00CD3DDE">
              <w:t>Groups</w:t>
            </w:r>
          </w:p>
        </w:tc>
        <w:tc>
          <w:tcPr>
            <w:tcW w:w="5353" w:type="dxa"/>
          </w:tcPr>
          <w:p w14:paraId="03CAC9A5" w14:textId="66CFDB82" w:rsidR="001A25A4" w:rsidRPr="00CD3DDE" w:rsidRDefault="001A25A4" w:rsidP="005F0DC2">
            <w:pPr>
              <w:pStyle w:val="TableText"/>
            </w:pPr>
            <w:r w:rsidRPr="00CD3DDE">
              <w:rPr>
                <w:rStyle w:val="HotSpot"/>
                <w:color w:val="414141"/>
              </w:rPr>
              <w:t>Accesses customer groups</w:t>
            </w:r>
            <w:bookmarkStart w:id="139" w:name="H_31536"/>
            <w:bookmarkEnd w:id="139"/>
            <w:r w:rsidRPr="00CD3DDE">
              <w:t xml:space="preserve"> (see page</w:t>
            </w:r>
            <w:r w:rsidR="005F0DC2" w:rsidRPr="00CD3DDE">
              <w:t xml:space="preserve"> </w:t>
            </w:r>
            <w:r w:rsidR="00C07A56" w:rsidRPr="00CD3DDE">
              <w:fldChar w:fldCharType="begin"/>
            </w:r>
            <w:r w:rsidR="005F0DC2" w:rsidRPr="00CD3DDE">
              <w:instrText xml:space="preserve"> PAGEREF _Ref432501672 \h </w:instrText>
            </w:r>
            <w:r w:rsidR="00C07A56" w:rsidRPr="00CD3DDE">
              <w:fldChar w:fldCharType="separate"/>
            </w:r>
            <w:r w:rsidR="00982BCB">
              <w:rPr>
                <w:noProof/>
              </w:rPr>
              <w:t>69</w:t>
            </w:r>
            <w:r w:rsidR="00C07A56" w:rsidRPr="00CD3DDE">
              <w:fldChar w:fldCharType="end"/>
            </w:r>
            <w:r w:rsidRPr="00CD3DDE">
              <w:t>).</w:t>
            </w:r>
          </w:p>
        </w:tc>
      </w:tr>
      <w:tr w:rsidR="001A25A4" w:rsidRPr="00CD3DDE" w14:paraId="418CB41C"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2B865B4E" w14:textId="77777777" w:rsidR="001A25A4" w:rsidRPr="00CD3DDE" w:rsidRDefault="001A25A4" w:rsidP="00D31439">
            <w:pPr>
              <w:pStyle w:val="TableText"/>
            </w:pPr>
          </w:p>
        </w:tc>
        <w:tc>
          <w:tcPr>
            <w:tcW w:w="1710" w:type="dxa"/>
          </w:tcPr>
          <w:p w14:paraId="5C699521" w14:textId="77777777" w:rsidR="001A25A4" w:rsidRPr="00CD3DDE" w:rsidRDefault="001A25A4" w:rsidP="00D31439">
            <w:pPr>
              <w:pStyle w:val="TableText"/>
            </w:pPr>
            <w:r w:rsidRPr="00CD3DDE">
              <w:t>Settlement Instructions</w:t>
            </w:r>
          </w:p>
        </w:tc>
        <w:tc>
          <w:tcPr>
            <w:tcW w:w="5353" w:type="dxa"/>
          </w:tcPr>
          <w:p w14:paraId="598AEC00" w14:textId="4F250A6E" w:rsidR="001A25A4" w:rsidRPr="00CD3DDE" w:rsidRDefault="001A25A4" w:rsidP="005F0DC2">
            <w:pPr>
              <w:pStyle w:val="TableText"/>
            </w:pPr>
            <w:r w:rsidRPr="00CD3DDE">
              <w:rPr>
                <w:rStyle w:val="HotSpot"/>
                <w:color w:val="414141"/>
              </w:rPr>
              <w:t>Accesses customer settlement instructions</w:t>
            </w:r>
            <w:r w:rsidRPr="00CD3DDE">
              <w:t xml:space="preserve"> (see page</w:t>
            </w:r>
            <w:r w:rsidR="005F0DC2" w:rsidRPr="00CD3DDE">
              <w:t xml:space="preserve"> </w:t>
            </w:r>
            <w:r w:rsidR="00C07A56" w:rsidRPr="00CD3DDE">
              <w:fldChar w:fldCharType="begin"/>
            </w:r>
            <w:r w:rsidR="005F0DC2" w:rsidRPr="00CD3DDE">
              <w:instrText xml:space="preserve"> PAGEREF _Ref432501689 \h </w:instrText>
            </w:r>
            <w:r w:rsidR="00C07A56" w:rsidRPr="00CD3DDE">
              <w:fldChar w:fldCharType="separate"/>
            </w:r>
            <w:r w:rsidR="00982BCB">
              <w:rPr>
                <w:noProof/>
              </w:rPr>
              <w:t>45</w:t>
            </w:r>
            <w:r w:rsidR="00C07A56" w:rsidRPr="00CD3DDE">
              <w:fldChar w:fldCharType="end"/>
            </w:r>
            <w:r w:rsidRPr="00CD3DDE">
              <w:t>).</w:t>
            </w:r>
          </w:p>
        </w:tc>
      </w:tr>
      <w:tr w:rsidR="001A25A4" w:rsidRPr="00CD3DDE" w14:paraId="7898054C"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4DE67687" w14:textId="77777777" w:rsidR="001A25A4" w:rsidRPr="00CD3DDE" w:rsidRDefault="001A25A4" w:rsidP="00D31439">
            <w:pPr>
              <w:pStyle w:val="TableText"/>
            </w:pPr>
          </w:p>
        </w:tc>
        <w:tc>
          <w:tcPr>
            <w:tcW w:w="1710" w:type="dxa"/>
          </w:tcPr>
          <w:p w14:paraId="1D5E0983" w14:textId="77777777" w:rsidR="001A25A4" w:rsidRPr="00CD3DDE" w:rsidRDefault="001A25A4" w:rsidP="00D31439">
            <w:pPr>
              <w:pStyle w:val="TableText"/>
            </w:pPr>
            <w:r w:rsidRPr="00CD3DDE">
              <w:t>Correspondents</w:t>
            </w:r>
          </w:p>
        </w:tc>
        <w:tc>
          <w:tcPr>
            <w:tcW w:w="5353" w:type="dxa"/>
          </w:tcPr>
          <w:p w14:paraId="3B9FB2B8" w14:textId="77777777" w:rsidR="001A25A4" w:rsidRPr="00CD3DDE" w:rsidRDefault="001A25A4" w:rsidP="00D31439">
            <w:pPr>
              <w:pStyle w:val="TableText"/>
            </w:pPr>
            <w:r w:rsidRPr="00CD3DDE">
              <w:t>Accesses details of the correspondent banks your bank uses.</w:t>
            </w:r>
            <w:bookmarkStart w:id="140" w:name="H_31605"/>
            <w:bookmarkEnd w:id="140"/>
          </w:p>
        </w:tc>
      </w:tr>
      <w:tr w:rsidR="00014F93" w:rsidRPr="00CD3DDE" w14:paraId="35CBC29D"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7B10273F" w14:textId="77777777" w:rsidR="00014F93" w:rsidRPr="00CD3DDE" w:rsidRDefault="00014F93" w:rsidP="00D31439">
            <w:pPr>
              <w:pStyle w:val="TableText"/>
            </w:pPr>
            <w:r>
              <w:t>Supply chain finance</w:t>
            </w:r>
          </w:p>
        </w:tc>
        <w:tc>
          <w:tcPr>
            <w:tcW w:w="1710" w:type="dxa"/>
          </w:tcPr>
          <w:p w14:paraId="35BE98CB" w14:textId="77777777" w:rsidR="00014F93" w:rsidRPr="00CD3DDE" w:rsidRDefault="00014F93" w:rsidP="00D31439">
            <w:pPr>
              <w:pStyle w:val="TableText"/>
            </w:pPr>
            <w:r>
              <w:t>Programme sub-types</w:t>
            </w:r>
          </w:p>
        </w:tc>
        <w:tc>
          <w:tcPr>
            <w:tcW w:w="5353" w:type="dxa"/>
          </w:tcPr>
          <w:p w14:paraId="6BF875CA" w14:textId="77777777" w:rsidR="00014F93" w:rsidRPr="00CD3DDE" w:rsidRDefault="00014F93" w:rsidP="005F0DC2">
            <w:pPr>
              <w:pStyle w:val="TableText"/>
            </w:pPr>
            <w:r>
              <w:t xml:space="preserve">Accesses details of programme sub-types that categorizes a </w:t>
            </w:r>
            <w:proofErr w:type="spellStart"/>
            <w:r>
              <w:t>programmes</w:t>
            </w:r>
            <w:proofErr w:type="spellEnd"/>
            <w:r>
              <w:t xml:space="preserve"> on a more specific level (i</w:t>
            </w:r>
            <w:r w:rsidR="00822C8D">
              <w:t>.</w:t>
            </w:r>
            <w:r>
              <w:t>e. dealer financing, multiple financing, pool-based factoring)</w:t>
            </w:r>
          </w:p>
        </w:tc>
      </w:tr>
      <w:tr w:rsidR="001A25A4" w:rsidRPr="00CD3DDE" w14:paraId="70E2CA91"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64F5E12B" w14:textId="77777777" w:rsidR="001A25A4" w:rsidRPr="00CD3DDE" w:rsidRDefault="001A25A4" w:rsidP="00D31439">
            <w:pPr>
              <w:pStyle w:val="TableText"/>
              <w:rPr>
                <w:bCs/>
                <w:szCs w:val="24"/>
              </w:rPr>
            </w:pPr>
          </w:p>
        </w:tc>
        <w:tc>
          <w:tcPr>
            <w:tcW w:w="1710" w:type="dxa"/>
          </w:tcPr>
          <w:p w14:paraId="47CC0A2F" w14:textId="77777777" w:rsidR="001A25A4" w:rsidRDefault="001A25A4" w:rsidP="00D31439">
            <w:pPr>
              <w:pStyle w:val="TableText"/>
            </w:pPr>
          </w:p>
          <w:p w14:paraId="79AF8590" w14:textId="77777777" w:rsidR="00CD36E1" w:rsidRPr="00CD3DDE" w:rsidRDefault="00CD36E1" w:rsidP="00D31439">
            <w:pPr>
              <w:pStyle w:val="TableText"/>
            </w:pPr>
            <w:proofErr w:type="spellStart"/>
            <w:r>
              <w:t>Programmes</w:t>
            </w:r>
            <w:proofErr w:type="spellEnd"/>
          </w:p>
        </w:tc>
        <w:tc>
          <w:tcPr>
            <w:tcW w:w="5353" w:type="dxa"/>
          </w:tcPr>
          <w:p w14:paraId="5DA3D302" w14:textId="5B0DEFA2" w:rsidR="001A25A4" w:rsidRPr="00CD3DDE" w:rsidRDefault="001A25A4" w:rsidP="005F0DC2">
            <w:pPr>
              <w:pStyle w:val="TableText"/>
            </w:pPr>
            <w:r w:rsidRPr="00CD3DDE">
              <w:t xml:space="preserve">Accesses details of customers set up for financing under buyer centric or seller centric </w:t>
            </w:r>
            <w:proofErr w:type="spellStart"/>
            <w:r w:rsidRPr="00CD3DDE">
              <w:t>programmes</w:t>
            </w:r>
            <w:proofErr w:type="spellEnd"/>
            <w:r w:rsidRPr="00CD3DDE">
              <w:t xml:space="preserve"> (see page</w:t>
            </w:r>
            <w:r w:rsidR="005F0DC2" w:rsidRPr="00CD3DDE">
              <w:t xml:space="preserve"> </w:t>
            </w:r>
            <w:r w:rsidR="00C07A56" w:rsidRPr="00CD3DDE">
              <w:fldChar w:fldCharType="begin"/>
            </w:r>
            <w:r w:rsidR="005F0DC2" w:rsidRPr="00CD3DDE">
              <w:instrText xml:space="preserve"> PAGEREF _Ref358985522 \h </w:instrText>
            </w:r>
            <w:r w:rsidR="00C07A56" w:rsidRPr="00CD3DDE">
              <w:fldChar w:fldCharType="separate"/>
            </w:r>
            <w:r w:rsidR="00982BCB">
              <w:rPr>
                <w:noProof/>
              </w:rPr>
              <w:t>50</w:t>
            </w:r>
            <w:r w:rsidR="00C07A56" w:rsidRPr="00CD3DDE">
              <w:fldChar w:fldCharType="end"/>
            </w:r>
            <w:r w:rsidRPr="00CD3DDE">
              <w:t>).</w:t>
            </w:r>
          </w:p>
        </w:tc>
      </w:tr>
      <w:tr w:rsidR="001A25A4" w:rsidRPr="00CD3DDE" w14:paraId="703EA618" w14:textId="77777777" w:rsidTr="008078AE">
        <w:trPr>
          <w:cnfStyle w:val="000000100000" w:firstRow="0" w:lastRow="0" w:firstColumn="0" w:lastColumn="0" w:oddVBand="0" w:evenVBand="0" w:oddHBand="1" w:evenHBand="0" w:firstRowFirstColumn="0" w:firstRowLastColumn="0" w:lastRowFirstColumn="0" w:lastRowLastColumn="0"/>
          <w:trHeight w:val="525"/>
        </w:trPr>
        <w:tc>
          <w:tcPr>
            <w:tcW w:w="2027" w:type="dxa"/>
          </w:tcPr>
          <w:p w14:paraId="47820A85" w14:textId="77777777" w:rsidR="001A25A4" w:rsidRPr="00CD3DDE" w:rsidRDefault="001A25A4" w:rsidP="00D31439">
            <w:pPr>
              <w:pStyle w:val="TableText"/>
            </w:pPr>
            <w:r w:rsidRPr="00CD3DDE">
              <w:t>Accounts</w:t>
            </w:r>
            <w:r w:rsidRPr="00CD3DDE" w:rsidDel="002D1C3C">
              <w:t xml:space="preserve"> </w:t>
            </w:r>
          </w:p>
        </w:tc>
        <w:tc>
          <w:tcPr>
            <w:tcW w:w="1710" w:type="dxa"/>
          </w:tcPr>
          <w:p w14:paraId="62DA753E" w14:textId="77777777" w:rsidR="001A25A4" w:rsidRPr="00CD3DDE" w:rsidRDefault="001A25A4" w:rsidP="00D31439">
            <w:pPr>
              <w:pStyle w:val="TableText"/>
            </w:pPr>
            <w:r w:rsidRPr="00CD3DDE">
              <w:t>Accounts</w:t>
            </w:r>
          </w:p>
        </w:tc>
        <w:tc>
          <w:tcPr>
            <w:tcW w:w="5353" w:type="dxa"/>
          </w:tcPr>
          <w:p w14:paraId="71D0BF0F" w14:textId="77777777" w:rsidR="001A25A4" w:rsidRPr="00CD3DDE" w:rsidRDefault="001A25A4" w:rsidP="00D31439">
            <w:pPr>
              <w:pStyle w:val="TableText"/>
            </w:pPr>
            <w:r w:rsidRPr="00CD3DDE">
              <w:t>Accesses details of customer, internal and charge account.</w:t>
            </w:r>
            <w:bookmarkStart w:id="141" w:name="H_31623"/>
            <w:bookmarkEnd w:id="141"/>
          </w:p>
        </w:tc>
      </w:tr>
      <w:tr w:rsidR="001A25A4" w:rsidRPr="00CD3DDE" w14:paraId="69C1B71A" w14:textId="77777777" w:rsidTr="008078AE">
        <w:trPr>
          <w:cnfStyle w:val="000000010000" w:firstRow="0" w:lastRow="0" w:firstColumn="0" w:lastColumn="0" w:oddVBand="0" w:evenVBand="0" w:oddHBand="0" w:evenHBand="1" w:firstRowFirstColumn="0" w:firstRowLastColumn="0" w:lastRowFirstColumn="0" w:lastRowLastColumn="0"/>
          <w:trHeight w:val="485"/>
        </w:trPr>
        <w:tc>
          <w:tcPr>
            <w:tcW w:w="2027" w:type="dxa"/>
          </w:tcPr>
          <w:p w14:paraId="2E76EC78" w14:textId="77777777" w:rsidR="001A25A4" w:rsidRPr="00CD3DDE" w:rsidRDefault="001A25A4" w:rsidP="00D31439">
            <w:pPr>
              <w:pStyle w:val="TableText"/>
            </w:pPr>
          </w:p>
        </w:tc>
        <w:tc>
          <w:tcPr>
            <w:tcW w:w="1710" w:type="dxa"/>
          </w:tcPr>
          <w:p w14:paraId="235A73EA" w14:textId="77777777" w:rsidR="001A25A4" w:rsidRPr="00CD3DDE" w:rsidRDefault="001A25A4" w:rsidP="00D31439">
            <w:pPr>
              <w:pStyle w:val="TableText"/>
            </w:pPr>
            <w:r w:rsidRPr="00CD3DDE">
              <w:t>Nostros</w:t>
            </w:r>
          </w:p>
        </w:tc>
        <w:tc>
          <w:tcPr>
            <w:tcW w:w="5353" w:type="dxa"/>
          </w:tcPr>
          <w:p w14:paraId="601D93F3" w14:textId="77777777" w:rsidR="001A25A4" w:rsidRPr="00CD3DDE" w:rsidRDefault="001A25A4" w:rsidP="00D31439">
            <w:pPr>
              <w:pStyle w:val="TableText"/>
            </w:pPr>
            <w:r w:rsidRPr="00CD3DDE">
              <w:t>Accesses details of nostros.</w:t>
            </w:r>
            <w:bookmarkStart w:id="142" w:name="H_31827"/>
            <w:bookmarkEnd w:id="142"/>
          </w:p>
        </w:tc>
      </w:tr>
      <w:tr w:rsidR="001A25A4" w:rsidRPr="00CD3DDE" w14:paraId="4A90AF3B"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479A5AE1" w14:textId="77777777" w:rsidR="001A25A4" w:rsidRPr="00CD3DDE" w:rsidRDefault="001A25A4" w:rsidP="00D31439">
            <w:pPr>
              <w:pStyle w:val="TableText"/>
            </w:pPr>
          </w:p>
        </w:tc>
        <w:tc>
          <w:tcPr>
            <w:tcW w:w="1710" w:type="dxa"/>
          </w:tcPr>
          <w:p w14:paraId="079D3BF0" w14:textId="77777777" w:rsidR="001A25A4" w:rsidRPr="00CD3DDE" w:rsidRDefault="001A25A4" w:rsidP="00D31439">
            <w:pPr>
              <w:pStyle w:val="TableText"/>
            </w:pPr>
            <w:r w:rsidRPr="00CD3DDE">
              <w:t>Default Nostros</w:t>
            </w:r>
          </w:p>
        </w:tc>
        <w:tc>
          <w:tcPr>
            <w:tcW w:w="5353" w:type="dxa"/>
          </w:tcPr>
          <w:p w14:paraId="361123A1" w14:textId="40AEF33E" w:rsidR="001A25A4" w:rsidRPr="00CD3DDE" w:rsidRDefault="001A25A4" w:rsidP="005F0DC2">
            <w:pPr>
              <w:pStyle w:val="TableText"/>
            </w:pPr>
            <w:r w:rsidRPr="00CD3DDE">
              <w:rPr>
                <w:rStyle w:val="HotSpot"/>
                <w:color w:val="414141"/>
              </w:rPr>
              <w:t>Accesses details of default nostros for individual branches</w:t>
            </w:r>
            <w:r w:rsidRPr="00CD3DDE">
              <w:t xml:space="preserve"> (see page</w:t>
            </w:r>
            <w:r w:rsidR="005F0DC2" w:rsidRPr="00CD3DDE">
              <w:t xml:space="preserve"> </w:t>
            </w:r>
            <w:r w:rsidR="00C07A56" w:rsidRPr="00CD3DDE">
              <w:fldChar w:fldCharType="begin"/>
            </w:r>
            <w:r w:rsidR="005F0DC2" w:rsidRPr="00CD3DDE">
              <w:instrText xml:space="preserve"> PAGEREF _Ref432501727 \h </w:instrText>
            </w:r>
            <w:r w:rsidR="00C07A56" w:rsidRPr="00CD3DDE">
              <w:fldChar w:fldCharType="separate"/>
            </w:r>
            <w:r w:rsidR="00982BCB">
              <w:rPr>
                <w:noProof/>
              </w:rPr>
              <w:t>84</w:t>
            </w:r>
            <w:r w:rsidR="00C07A56" w:rsidRPr="00CD3DDE">
              <w:fldChar w:fldCharType="end"/>
            </w:r>
            <w:r w:rsidRPr="00CD3DDE">
              <w:t>).</w:t>
            </w:r>
          </w:p>
        </w:tc>
      </w:tr>
      <w:tr w:rsidR="001A25A4" w:rsidRPr="00CD3DDE" w14:paraId="32B651F2"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2B9F38CF" w14:textId="77777777" w:rsidR="001A25A4" w:rsidRPr="00CD3DDE" w:rsidRDefault="001A25A4" w:rsidP="00D31439">
            <w:pPr>
              <w:pStyle w:val="TableText"/>
            </w:pPr>
          </w:p>
        </w:tc>
        <w:tc>
          <w:tcPr>
            <w:tcW w:w="1710" w:type="dxa"/>
          </w:tcPr>
          <w:p w14:paraId="165336E4" w14:textId="77777777" w:rsidR="001A25A4" w:rsidRPr="00CD3DDE" w:rsidRDefault="001A25A4" w:rsidP="00D31439">
            <w:pPr>
              <w:pStyle w:val="TableText"/>
            </w:pPr>
            <w:r w:rsidRPr="00CD3DDE">
              <w:t>Clearing System IDs</w:t>
            </w:r>
          </w:p>
        </w:tc>
        <w:tc>
          <w:tcPr>
            <w:tcW w:w="5353" w:type="dxa"/>
          </w:tcPr>
          <w:p w14:paraId="116D8C91" w14:textId="12B65FC0" w:rsidR="001A25A4" w:rsidRPr="00CD3DDE" w:rsidRDefault="001A25A4" w:rsidP="005F0DC2">
            <w:pPr>
              <w:pStyle w:val="TableText"/>
              <w:rPr>
                <w:rStyle w:val="HotSpot"/>
                <w:color w:val="414141"/>
              </w:rPr>
            </w:pPr>
            <w:r w:rsidRPr="00CD3DDE">
              <w:rPr>
                <w:rStyle w:val="HotSpot"/>
                <w:color w:val="414141"/>
              </w:rPr>
              <w:t>Accesses details of the clearing systems your bank uses</w:t>
            </w:r>
            <w:r w:rsidRPr="00CD3DDE">
              <w:t xml:space="preserve"> (see page</w:t>
            </w:r>
            <w:r w:rsidR="005F0DC2" w:rsidRPr="00CD3DDE">
              <w:t xml:space="preserve"> </w:t>
            </w:r>
            <w:r w:rsidR="00C07A56" w:rsidRPr="00CD3DDE">
              <w:fldChar w:fldCharType="begin"/>
            </w:r>
            <w:r w:rsidR="005F0DC2" w:rsidRPr="00CD3DDE">
              <w:instrText xml:space="preserve"> PAGEREF _Ref432501738 \h </w:instrText>
            </w:r>
            <w:r w:rsidR="00C07A56" w:rsidRPr="00CD3DDE">
              <w:fldChar w:fldCharType="separate"/>
            </w:r>
            <w:r w:rsidR="00982BCB">
              <w:rPr>
                <w:noProof/>
              </w:rPr>
              <w:t>85</w:t>
            </w:r>
            <w:r w:rsidR="00C07A56" w:rsidRPr="00CD3DDE">
              <w:fldChar w:fldCharType="end"/>
            </w:r>
            <w:r w:rsidRPr="00CD3DDE">
              <w:t>).</w:t>
            </w:r>
          </w:p>
        </w:tc>
      </w:tr>
      <w:tr w:rsidR="001A25A4" w:rsidRPr="00CD3DDE" w14:paraId="10B407EB"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17727E65" w14:textId="77777777" w:rsidR="001A25A4" w:rsidRPr="00CD3DDE" w:rsidRDefault="001A25A4" w:rsidP="00D31439">
            <w:pPr>
              <w:pStyle w:val="TableText"/>
            </w:pPr>
            <w:r w:rsidRPr="00CD3DDE">
              <w:t>Rates</w:t>
            </w:r>
          </w:p>
        </w:tc>
        <w:tc>
          <w:tcPr>
            <w:tcW w:w="1710" w:type="dxa"/>
          </w:tcPr>
          <w:p w14:paraId="1E679520" w14:textId="77777777" w:rsidR="001A25A4" w:rsidRPr="00CD3DDE" w:rsidRDefault="001A25A4" w:rsidP="00D31439">
            <w:pPr>
              <w:pStyle w:val="TableText"/>
            </w:pPr>
            <w:r w:rsidRPr="00CD3DDE">
              <w:t>FX Rates</w:t>
            </w:r>
          </w:p>
        </w:tc>
        <w:tc>
          <w:tcPr>
            <w:tcW w:w="5353" w:type="dxa"/>
          </w:tcPr>
          <w:p w14:paraId="06D0BB74" w14:textId="77777777" w:rsidR="001A25A4" w:rsidRPr="00CD3DDE" w:rsidRDefault="001A25A4" w:rsidP="00D31439">
            <w:pPr>
              <w:pStyle w:val="TableText"/>
              <w:rPr>
                <w:rStyle w:val="HotSpot"/>
                <w:color w:val="414141"/>
              </w:rPr>
            </w:pPr>
            <w:r w:rsidRPr="00CD3DDE">
              <w:rPr>
                <w:rStyle w:val="HotSpot"/>
                <w:color w:val="414141"/>
              </w:rPr>
              <w:t>Accesses foreign exchange rates</w:t>
            </w:r>
            <w:r w:rsidRPr="00CD3DDE">
              <w:t>.</w:t>
            </w:r>
          </w:p>
        </w:tc>
      </w:tr>
      <w:tr w:rsidR="001A25A4" w:rsidRPr="00CD3DDE" w14:paraId="078CA9EE" w14:textId="77777777" w:rsidTr="008078AE">
        <w:trPr>
          <w:cnfStyle w:val="000000010000" w:firstRow="0" w:lastRow="0" w:firstColumn="0" w:lastColumn="0" w:oddVBand="0" w:evenVBand="0" w:oddHBand="0" w:evenHBand="1" w:firstRowFirstColumn="0" w:firstRowLastColumn="0" w:lastRowFirstColumn="0" w:lastRowLastColumn="0"/>
        </w:trPr>
        <w:tc>
          <w:tcPr>
            <w:tcW w:w="2027" w:type="dxa"/>
          </w:tcPr>
          <w:p w14:paraId="65A06D61" w14:textId="77777777" w:rsidR="001A25A4" w:rsidRPr="00CD3DDE" w:rsidRDefault="001A25A4" w:rsidP="00D31439">
            <w:pPr>
              <w:pStyle w:val="TableText"/>
            </w:pPr>
          </w:p>
        </w:tc>
        <w:tc>
          <w:tcPr>
            <w:tcW w:w="1710" w:type="dxa"/>
          </w:tcPr>
          <w:p w14:paraId="5691061E" w14:textId="77777777" w:rsidR="001A25A4" w:rsidRPr="00CD3DDE" w:rsidRDefault="001A25A4" w:rsidP="00D31439">
            <w:pPr>
              <w:pStyle w:val="TableText"/>
            </w:pPr>
            <w:r w:rsidRPr="00CD3DDE">
              <w:t>Spot Rates</w:t>
            </w:r>
          </w:p>
        </w:tc>
        <w:tc>
          <w:tcPr>
            <w:tcW w:w="5353" w:type="dxa"/>
          </w:tcPr>
          <w:p w14:paraId="14A48B9C" w14:textId="79841480" w:rsidR="001A25A4" w:rsidRPr="00CD3DDE" w:rsidRDefault="001A25A4" w:rsidP="005F0DC2">
            <w:pPr>
              <w:pStyle w:val="TableText"/>
            </w:pPr>
            <w:r w:rsidRPr="00CD3DDE">
              <w:rPr>
                <w:rStyle w:val="HotSpot"/>
                <w:color w:val="414141"/>
              </w:rPr>
              <w:t>Accesses spot rates</w:t>
            </w:r>
            <w:r w:rsidRPr="00CD3DDE">
              <w:t xml:space="preserve"> (see page</w:t>
            </w:r>
            <w:r w:rsidR="005F0DC2" w:rsidRPr="00CD3DDE">
              <w:t xml:space="preserve"> </w:t>
            </w:r>
            <w:r w:rsidR="00C07A56" w:rsidRPr="00CD3DDE">
              <w:fldChar w:fldCharType="begin"/>
            </w:r>
            <w:r w:rsidR="005F0DC2" w:rsidRPr="00CD3DDE">
              <w:instrText xml:space="preserve"> PAGEREF _Ref432501757 \h </w:instrText>
            </w:r>
            <w:r w:rsidR="00C07A56" w:rsidRPr="00CD3DDE">
              <w:fldChar w:fldCharType="separate"/>
            </w:r>
            <w:r w:rsidR="00982BCB">
              <w:rPr>
                <w:noProof/>
              </w:rPr>
              <w:t>90</w:t>
            </w:r>
            <w:r w:rsidR="00C07A56" w:rsidRPr="00CD3DDE">
              <w:fldChar w:fldCharType="end"/>
            </w:r>
            <w:r w:rsidRPr="00CD3DDE">
              <w:t>).</w:t>
            </w:r>
          </w:p>
        </w:tc>
      </w:tr>
      <w:tr w:rsidR="001A25A4" w:rsidRPr="00CD3DDE" w14:paraId="400C7AE5" w14:textId="77777777" w:rsidTr="008078AE">
        <w:trPr>
          <w:cnfStyle w:val="000000100000" w:firstRow="0" w:lastRow="0" w:firstColumn="0" w:lastColumn="0" w:oddVBand="0" w:evenVBand="0" w:oddHBand="1" w:evenHBand="0" w:firstRowFirstColumn="0" w:firstRowLastColumn="0" w:lastRowFirstColumn="0" w:lastRowLastColumn="0"/>
          <w:trHeight w:val="311"/>
        </w:trPr>
        <w:tc>
          <w:tcPr>
            <w:tcW w:w="2027" w:type="dxa"/>
          </w:tcPr>
          <w:p w14:paraId="3A5FC32A" w14:textId="77777777" w:rsidR="001A25A4" w:rsidRPr="00CD3DDE" w:rsidRDefault="001A25A4" w:rsidP="00D31439">
            <w:pPr>
              <w:pStyle w:val="TableText"/>
            </w:pPr>
          </w:p>
        </w:tc>
        <w:tc>
          <w:tcPr>
            <w:tcW w:w="1710" w:type="dxa"/>
          </w:tcPr>
          <w:p w14:paraId="06CEE27A" w14:textId="77777777" w:rsidR="001A25A4" w:rsidRPr="00CD3DDE" w:rsidRDefault="001A25A4" w:rsidP="00D31439">
            <w:pPr>
              <w:pStyle w:val="TableText"/>
            </w:pPr>
            <w:r w:rsidRPr="00CD3DDE">
              <w:t>Base Rates</w:t>
            </w:r>
          </w:p>
        </w:tc>
        <w:tc>
          <w:tcPr>
            <w:tcW w:w="5353" w:type="dxa"/>
          </w:tcPr>
          <w:p w14:paraId="49D308FC" w14:textId="77777777" w:rsidR="001A25A4" w:rsidRPr="00CD3DDE" w:rsidRDefault="001A25A4" w:rsidP="00D31439">
            <w:pPr>
              <w:pStyle w:val="TableText"/>
            </w:pPr>
            <w:r w:rsidRPr="00CD3DDE">
              <w:t>Accesses the base rates set up on your system.</w:t>
            </w:r>
            <w:bookmarkStart w:id="143" w:name="H_31508"/>
            <w:bookmarkEnd w:id="143"/>
          </w:p>
        </w:tc>
      </w:tr>
      <w:tr w:rsidR="001A25A4" w:rsidRPr="00CD3DDE" w14:paraId="7A2241DC" w14:textId="77777777" w:rsidTr="008078AE">
        <w:trPr>
          <w:cnfStyle w:val="000000010000" w:firstRow="0" w:lastRow="0" w:firstColumn="0" w:lastColumn="0" w:oddVBand="0" w:evenVBand="0" w:oddHBand="0" w:evenHBand="1" w:firstRowFirstColumn="0" w:firstRowLastColumn="0" w:lastRowFirstColumn="0" w:lastRowLastColumn="0"/>
          <w:trHeight w:val="326"/>
        </w:trPr>
        <w:tc>
          <w:tcPr>
            <w:tcW w:w="2027" w:type="dxa"/>
          </w:tcPr>
          <w:p w14:paraId="39D38ABE" w14:textId="77777777" w:rsidR="001A25A4" w:rsidRPr="00CD3DDE" w:rsidRDefault="001A25A4" w:rsidP="00D31439">
            <w:pPr>
              <w:pStyle w:val="TableText"/>
              <w:rPr>
                <w:bCs/>
                <w:szCs w:val="24"/>
              </w:rPr>
            </w:pPr>
            <w:r w:rsidRPr="00CD3DDE">
              <w:t>Download</w:t>
            </w:r>
          </w:p>
        </w:tc>
        <w:tc>
          <w:tcPr>
            <w:tcW w:w="1710" w:type="dxa"/>
          </w:tcPr>
          <w:p w14:paraId="037E75EA" w14:textId="77777777" w:rsidR="001A25A4" w:rsidRPr="00CD3DDE" w:rsidRDefault="001A25A4" w:rsidP="00D31439">
            <w:pPr>
              <w:pStyle w:val="TableText"/>
            </w:pPr>
            <w:r w:rsidRPr="00CD3DDE">
              <w:t>Define Static Data Messages</w:t>
            </w:r>
          </w:p>
        </w:tc>
        <w:tc>
          <w:tcPr>
            <w:tcW w:w="5353" w:type="dxa"/>
          </w:tcPr>
          <w:p w14:paraId="257E5226" w14:textId="77777777" w:rsidR="001A25A4" w:rsidRPr="00CD3DDE" w:rsidRDefault="001A25A4" w:rsidP="00D31439">
            <w:pPr>
              <w:pStyle w:val="TableText"/>
            </w:pPr>
            <w:r w:rsidRPr="00CD3DDE">
              <w:t>For systems that use corporate access system functionality, allows you to amend the mappings of the messages used to download data from the database to the relevant server.</w:t>
            </w:r>
          </w:p>
        </w:tc>
      </w:tr>
      <w:tr w:rsidR="001A25A4" w:rsidRPr="00CD3DDE" w14:paraId="1E59CBAF" w14:textId="77777777" w:rsidTr="008078AE">
        <w:trPr>
          <w:cnfStyle w:val="000000100000" w:firstRow="0" w:lastRow="0" w:firstColumn="0" w:lastColumn="0" w:oddVBand="0" w:evenVBand="0" w:oddHBand="1" w:evenHBand="0" w:firstRowFirstColumn="0" w:firstRowLastColumn="0" w:lastRowFirstColumn="0" w:lastRowLastColumn="0"/>
          <w:trHeight w:val="701"/>
        </w:trPr>
        <w:tc>
          <w:tcPr>
            <w:tcW w:w="2027" w:type="dxa"/>
          </w:tcPr>
          <w:p w14:paraId="0F458EC2" w14:textId="77777777" w:rsidR="001A25A4" w:rsidRPr="00CD3DDE" w:rsidRDefault="001A25A4" w:rsidP="00D31439">
            <w:pPr>
              <w:pStyle w:val="TableText"/>
            </w:pPr>
          </w:p>
        </w:tc>
        <w:tc>
          <w:tcPr>
            <w:tcW w:w="1710" w:type="dxa"/>
          </w:tcPr>
          <w:p w14:paraId="7A826970" w14:textId="77777777" w:rsidR="001A25A4" w:rsidRPr="00CD3DDE" w:rsidRDefault="001A25A4" w:rsidP="00D31439">
            <w:pPr>
              <w:pStyle w:val="TableText"/>
            </w:pPr>
            <w:r w:rsidRPr="00CD3DDE">
              <w:t>Download Static Data</w:t>
            </w:r>
          </w:p>
        </w:tc>
        <w:tc>
          <w:tcPr>
            <w:tcW w:w="5353" w:type="dxa"/>
          </w:tcPr>
          <w:p w14:paraId="7813DA08" w14:textId="77777777" w:rsidR="001A25A4" w:rsidRPr="00CD3DDE" w:rsidRDefault="001A25A4" w:rsidP="00D31439">
            <w:pPr>
              <w:pStyle w:val="TableText"/>
            </w:pPr>
            <w:r w:rsidRPr="00CD3DDE">
              <w:t>For systems that use corporate access system functionality, allows you to download data from the database to the relevant server manually.</w:t>
            </w:r>
          </w:p>
          <w:p w14:paraId="2CA057EC" w14:textId="5B1364D7" w:rsidR="001A25A4" w:rsidRPr="00CD3DDE" w:rsidRDefault="001A25A4" w:rsidP="00D31439">
            <w:pPr>
              <w:pStyle w:val="TableText"/>
            </w:pPr>
            <w:r w:rsidRPr="00CD3DDE">
              <w:lastRenderedPageBreak/>
              <w:t xml:space="preserve">See the </w:t>
            </w:r>
            <w:r w:rsidRPr="00CD3DDE">
              <w:rPr>
                <w:rStyle w:val="Italic"/>
                <w:sz w:val="18"/>
              </w:rPr>
              <w:t>Business Operations Guide</w:t>
            </w:r>
            <w:r w:rsidR="004D4ADB" w:rsidRPr="00CD3DDE">
              <w:t xml:space="preserve"> – </w:t>
            </w:r>
            <w:r w:rsidR="009848DC">
              <w:rPr>
                <w:i/>
              </w:rPr>
              <w:t>Trade Innovation</w:t>
            </w:r>
            <w:r w:rsidRPr="00EE378F">
              <w:rPr>
                <w:i/>
              </w:rPr>
              <w:t>.</w:t>
            </w:r>
          </w:p>
        </w:tc>
      </w:tr>
      <w:tr w:rsidR="00BC476F" w:rsidRPr="00CD3DDE" w14:paraId="4A5ED02C" w14:textId="77777777" w:rsidTr="008078AE">
        <w:trPr>
          <w:cnfStyle w:val="000000010000" w:firstRow="0" w:lastRow="0" w:firstColumn="0" w:lastColumn="0" w:oddVBand="0" w:evenVBand="0" w:oddHBand="0" w:evenHBand="1" w:firstRowFirstColumn="0" w:firstRowLastColumn="0" w:lastRowFirstColumn="0" w:lastRowLastColumn="0"/>
          <w:trHeight w:val="701"/>
        </w:trPr>
        <w:tc>
          <w:tcPr>
            <w:tcW w:w="2027" w:type="dxa"/>
          </w:tcPr>
          <w:p w14:paraId="4B082D22" w14:textId="77777777" w:rsidR="00BC476F" w:rsidRPr="00CD3DDE" w:rsidRDefault="00BC476F" w:rsidP="00D31439">
            <w:pPr>
              <w:pStyle w:val="TableText"/>
            </w:pPr>
          </w:p>
        </w:tc>
        <w:tc>
          <w:tcPr>
            <w:tcW w:w="1710" w:type="dxa"/>
          </w:tcPr>
          <w:p w14:paraId="13B843C7" w14:textId="0114CE5A" w:rsidR="00BC476F" w:rsidRPr="00CD3DDE" w:rsidRDefault="00BC476F" w:rsidP="00D31439">
            <w:pPr>
              <w:pStyle w:val="TableText"/>
            </w:pPr>
            <w:r>
              <w:t>Take-on</w:t>
            </w:r>
          </w:p>
        </w:tc>
        <w:tc>
          <w:tcPr>
            <w:tcW w:w="5353" w:type="dxa"/>
          </w:tcPr>
          <w:p w14:paraId="1F0CD547" w14:textId="49D76543" w:rsidR="00BC476F" w:rsidRPr="00CD3DDE" w:rsidRDefault="00F1573D" w:rsidP="00D31439">
            <w:pPr>
              <w:pStyle w:val="TableText"/>
            </w:pPr>
            <w:r>
              <w:t xml:space="preserve">Allows you to upload transactions to a </w:t>
            </w:r>
            <w:r w:rsidR="009F4599" w:rsidRPr="009F4599">
              <w:t>Customer Corporate Access System</w:t>
            </w:r>
          </w:p>
        </w:tc>
      </w:tr>
      <w:tr w:rsidR="001A25A4" w:rsidRPr="00CD3DDE" w14:paraId="0D77D7A3" w14:textId="77777777" w:rsidTr="008078AE">
        <w:trPr>
          <w:cnfStyle w:val="000000100000" w:firstRow="0" w:lastRow="0" w:firstColumn="0" w:lastColumn="0" w:oddVBand="0" w:evenVBand="0" w:oddHBand="1" w:evenHBand="0" w:firstRowFirstColumn="0" w:firstRowLastColumn="0" w:lastRowFirstColumn="0" w:lastRowLastColumn="0"/>
        </w:trPr>
        <w:tc>
          <w:tcPr>
            <w:tcW w:w="2027" w:type="dxa"/>
          </w:tcPr>
          <w:p w14:paraId="75E7AEF8" w14:textId="77777777" w:rsidR="001A25A4" w:rsidRPr="00CD3DDE" w:rsidRDefault="001A25A4" w:rsidP="00D31439">
            <w:pPr>
              <w:pStyle w:val="TableText"/>
            </w:pPr>
            <w:r w:rsidRPr="00CD3DDE">
              <w:t>Report</w:t>
            </w:r>
          </w:p>
        </w:tc>
        <w:tc>
          <w:tcPr>
            <w:tcW w:w="1710" w:type="dxa"/>
          </w:tcPr>
          <w:p w14:paraId="54305B5A" w14:textId="77777777" w:rsidR="001A25A4" w:rsidRPr="00CD3DDE" w:rsidRDefault="001A25A4" w:rsidP="00D31439">
            <w:pPr>
              <w:pStyle w:val="TableText"/>
            </w:pPr>
            <w:r w:rsidRPr="00CD3DDE">
              <w:t>Run</w:t>
            </w:r>
          </w:p>
        </w:tc>
        <w:tc>
          <w:tcPr>
            <w:tcW w:w="5353" w:type="dxa"/>
          </w:tcPr>
          <w:p w14:paraId="5E2D5DE4" w14:textId="12106D24" w:rsidR="001A25A4" w:rsidRPr="00CD3DDE" w:rsidRDefault="001A25A4" w:rsidP="00D31439">
            <w:pPr>
              <w:pStyle w:val="TableText"/>
            </w:pPr>
            <w:r w:rsidRPr="00CD3DDE">
              <w:t xml:space="preserve">Allows you to run reports. See </w:t>
            </w:r>
            <w:r w:rsidRPr="00CD3DDE">
              <w:rPr>
                <w:rStyle w:val="Italic"/>
                <w:sz w:val="18"/>
              </w:rPr>
              <w:t>Reports</w:t>
            </w:r>
            <w:r w:rsidR="004D4ADB" w:rsidRPr="00CD3DDE">
              <w:t xml:space="preserve"> Guide </w:t>
            </w:r>
            <w:r w:rsidR="004D4ADB" w:rsidRPr="00EE378F">
              <w:rPr>
                <w:i/>
              </w:rPr>
              <w:t xml:space="preserve">– </w:t>
            </w:r>
            <w:r w:rsidR="009848DC">
              <w:rPr>
                <w:i/>
              </w:rPr>
              <w:t>Trade Innovation</w:t>
            </w:r>
            <w:r w:rsidRPr="00EE378F">
              <w:rPr>
                <w:i/>
              </w:rPr>
              <w:t>.</w:t>
            </w:r>
          </w:p>
        </w:tc>
      </w:tr>
    </w:tbl>
    <w:p w14:paraId="49983998" w14:textId="77777777" w:rsidR="001A25A4" w:rsidRPr="00CD3DDE" w:rsidRDefault="001A25A4" w:rsidP="00E759DE">
      <w:pPr>
        <w:pStyle w:val="Heading2"/>
      </w:pPr>
      <w:bookmarkStart w:id="144" w:name="O_55783"/>
      <w:bookmarkStart w:id="145" w:name="_Toc317785836"/>
      <w:bookmarkStart w:id="146" w:name="_Toc359250013"/>
      <w:bookmarkStart w:id="147" w:name="_Toc389197682"/>
      <w:bookmarkStart w:id="148" w:name="_Toc411441194"/>
      <w:bookmarkStart w:id="149" w:name="_Toc166766263"/>
      <w:bookmarkEnd w:id="144"/>
      <w:r w:rsidRPr="00CD3DDE">
        <w:t>Logging Off</w:t>
      </w:r>
      <w:bookmarkEnd w:id="145"/>
      <w:bookmarkEnd w:id="146"/>
      <w:bookmarkEnd w:id="147"/>
      <w:bookmarkEnd w:id="148"/>
      <w:bookmarkEnd w:id="149"/>
    </w:p>
    <w:p w14:paraId="6FE64A97" w14:textId="77777777" w:rsidR="001A25A4" w:rsidRPr="00CD3DDE" w:rsidRDefault="001A25A4" w:rsidP="00D30A7E">
      <w:pPr>
        <w:pStyle w:val="BodyText"/>
      </w:pPr>
      <w:r w:rsidRPr="00CD3DDE">
        <w:t xml:space="preserve">To log off from </w:t>
      </w:r>
      <w:r w:rsidR="004D4ADB" w:rsidRPr="00CD3DDE">
        <w:t>the system</w:t>
      </w:r>
      <w:r w:rsidRPr="00CD3DDE">
        <w:t xml:space="preserve">, close </w:t>
      </w:r>
      <w:r w:rsidR="009822E4" w:rsidRPr="00CD3DDE">
        <w:t>any</w:t>
      </w:r>
      <w:r w:rsidRPr="00CD3DDE">
        <w:t xml:space="preserve"> application</w:t>
      </w:r>
      <w:r w:rsidR="009822E4" w:rsidRPr="00CD3DDE">
        <w:t>s</w:t>
      </w:r>
      <w:r w:rsidRPr="00CD3DDE">
        <w:t xml:space="preserve"> using the Exit link. Then click </w:t>
      </w:r>
      <w:r w:rsidR="009822E4" w:rsidRPr="00CD3DDE">
        <w:t xml:space="preserve">on the </w:t>
      </w:r>
      <w:r w:rsidRPr="00CD3DDE">
        <w:t>Logout link in the Zones List window to close the system.</w:t>
      </w:r>
    </w:p>
    <w:p w14:paraId="70C882E8" w14:textId="77777777" w:rsidR="001A25A4" w:rsidRPr="00CD3DDE" w:rsidRDefault="004D4ADB" w:rsidP="00D30A7E">
      <w:pPr>
        <w:pStyle w:val="BodyText"/>
      </w:pPr>
      <w:r w:rsidRPr="00CD3DDE">
        <w:t>The system</w:t>
      </w:r>
      <w:r w:rsidR="001A25A4" w:rsidRPr="00CD3DDE">
        <w:t xml:space="preserve"> prompts you to confirm log-off.</w:t>
      </w:r>
    </w:p>
    <w:p w14:paraId="5752E874" w14:textId="77777777" w:rsidR="004855EE" w:rsidRPr="00CD3DDE" w:rsidRDefault="001A25A4" w:rsidP="00D30A7E">
      <w:pPr>
        <w:pStyle w:val="BodyText"/>
      </w:pPr>
      <w:r w:rsidRPr="00CD3DDE">
        <w:t>Logging off closes all your sessions in all zones.</w:t>
      </w:r>
    </w:p>
    <w:p w14:paraId="22AC92D1" w14:textId="77777777" w:rsidR="001A25A4" w:rsidRPr="00CD3DDE" w:rsidRDefault="001A25A4" w:rsidP="001A25A4">
      <w:pPr>
        <w:pStyle w:val="Heading1"/>
      </w:pPr>
      <w:bookmarkStart w:id="150" w:name="_Toc359250014"/>
      <w:bookmarkStart w:id="151" w:name="_Toc389197683"/>
      <w:bookmarkStart w:id="152" w:name="_Toc411441195"/>
      <w:bookmarkStart w:id="153" w:name="_Ref57094045"/>
      <w:bookmarkStart w:id="154" w:name="_Toc166766264"/>
      <w:r w:rsidRPr="00CD3DDE">
        <w:lastRenderedPageBreak/>
        <w:t>Using the Static Data Application</w:t>
      </w:r>
      <w:bookmarkEnd w:id="150"/>
      <w:bookmarkEnd w:id="151"/>
      <w:bookmarkEnd w:id="152"/>
      <w:bookmarkEnd w:id="153"/>
      <w:bookmarkEnd w:id="154"/>
    </w:p>
    <w:p w14:paraId="51892C40" w14:textId="77777777" w:rsidR="001A25A4" w:rsidRPr="00CD3DDE" w:rsidRDefault="001A25A4" w:rsidP="00D30A7E">
      <w:pPr>
        <w:pStyle w:val="BodyText"/>
      </w:pPr>
      <w:r w:rsidRPr="00CD3DDE">
        <w:t xml:space="preserve">This chapter describes the standard functionality used to enter and maintain static data, and explains how to </w:t>
      </w:r>
      <w:proofErr w:type="spellStart"/>
      <w:r w:rsidRPr="00CD3DDE">
        <w:t>authorise</w:t>
      </w:r>
      <w:proofErr w:type="spellEnd"/>
      <w:r w:rsidRPr="00CD3DDE">
        <w:t xml:space="preserve"> changes made to the data.</w:t>
      </w:r>
    </w:p>
    <w:p w14:paraId="1673624D" w14:textId="1B37BA2C" w:rsidR="001A25A4" w:rsidRPr="00CD3DDE" w:rsidRDefault="001A25A4" w:rsidP="00E759DE">
      <w:pPr>
        <w:pStyle w:val="Heading2"/>
      </w:pPr>
      <w:bookmarkStart w:id="155" w:name="O_55244"/>
      <w:bookmarkStart w:id="156" w:name="_Toc317785838"/>
      <w:bookmarkStart w:id="157" w:name="_Toc359250015"/>
      <w:bookmarkStart w:id="158" w:name="_Toc389197684"/>
      <w:bookmarkStart w:id="159" w:name="_Toc411441196"/>
      <w:bookmarkStart w:id="160" w:name="_Toc166766265"/>
      <w:bookmarkEnd w:id="155"/>
      <w:r w:rsidRPr="00CD3DDE">
        <w:t xml:space="preserve">Static Data Maintenance in </w:t>
      </w:r>
      <w:bookmarkEnd w:id="156"/>
      <w:bookmarkEnd w:id="157"/>
      <w:bookmarkEnd w:id="158"/>
      <w:r w:rsidR="009848DC">
        <w:t>Trade Innovation</w:t>
      </w:r>
      <w:bookmarkEnd w:id="159"/>
      <w:bookmarkEnd w:id="160"/>
    </w:p>
    <w:p w14:paraId="638EEFA6" w14:textId="77777777" w:rsidR="001A25A4" w:rsidRPr="00CD3DDE" w:rsidRDefault="004D4ADB" w:rsidP="00D30A7E">
      <w:pPr>
        <w:pStyle w:val="BodyText"/>
      </w:pPr>
      <w:r w:rsidRPr="00CD3DDE">
        <w:t xml:space="preserve">The system </w:t>
      </w:r>
      <w:r w:rsidR="001A25A4" w:rsidRPr="00CD3DDE">
        <w:t>uses standard functionality for most static data types. This standard functionality is described in this and the following sections of this Guide. Some types of data use non-standard functionality, and this is described in the relevant sections elsewhere this Guide.</w:t>
      </w:r>
    </w:p>
    <w:p w14:paraId="7D8C9EAC" w14:textId="77777777" w:rsidR="001A25A4" w:rsidRPr="00CD3DDE" w:rsidRDefault="001A25A4" w:rsidP="00D30A7E">
      <w:pPr>
        <w:pStyle w:val="BodyText"/>
      </w:pPr>
      <w:r w:rsidRPr="00CD3DDE">
        <w:t xml:space="preserve">When you select a menu option to begin work with static data of a particular type, </w:t>
      </w:r>
      <w:r w:rsidR="004D4ADB" w:rsidRPr="00CD3DDE">
        <w:t xml:space="preserve">the system </w:t>
      </w:r>
      <w:r w:rsidRPr="00CD3DDE">
        <w:t>displays the browser window for that data type.</w:t>
      </w:r>
    </w:p>
    <w:p w14:paraId="015B7A58" w14:textId="27247C95" w:rsidR="001A25A4" w:rsidRDefault="001A25A4" w:rsidP="00D30A7E">
      <w:pPr>
        <w:pStyle w:val="BodyText"/>
      </w:pPr>
      <w:r w:rsidRPr="00CD3DDE">
        <w:t>The illustration below shows the window displayed for incoterms.</w:t>
      </w:r>
    </w:p>
    <w:p w14:paraId="6F690400" w14:textId="784BC3B8" w:rsidR="00396F62" w:rsidRPr="00CD3DDE" w:rsidRDefault="00396F62" w:rsidP="00D30A7E">
      <w:pPr>
        <w:pStyle w:val="BodyText"/>
      </w:pPr>
      <w:r>
        <w:rPr>
          <w:noProof/>
        </w:rPr>
        <w:drawing>
          <wp:inline distT="0" distB="0" distL="0" distR="0" wp14:anchorId="0DA0748A" wp14:editId="13BBF2E8">
            <wp:extent cx="5731510" cy="19900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0090"/>
                    </a:xfrm>
                    <a:prstGeom prst="rect">
                      <a:avLst/>
                    </a:prstGeom>
                  </pic:spPr>
                </pic:pic>
              </a:graphicData>
            </a:graphic>
          </wp:inline>
        </w:drawing>
      </w:r>
    </w:p>
    <w:p w14:paraId="2D7134C6" w14:textId="77777777" w:rsidR="001A25A4" w:rsidRPr="00CD3DDE" w:rsidRDefault="001A25A4" w:rsidP="00D30A7E">
      <w:pPr>
        <w:pStyle w:val="BodyText"/>
      </w:pPr>
      <w:r w:rsidRPr="00CD3DDE">
        <w:t xml:space="preserve">For data types such as incoterms, where it is expected that the system will be able to retrieve all entries without significant delay, </w:t>
      </w:r>
      <w:r w:rsidR="004D4ADB" w:rsidRPr="00CD3DDE">
        <w:t xml:space="preserve">the system </w:t>
      </w:r>
      <w:r w:rsidRPr="00CD3DDE">
        <w:t xml:space="preserve">lists all entries as the window opens. For data types such as customer addresses where there may be </w:t>
      </w:r>
      <w:proofErr w:type="gramStart"/>
      <w:r w:rsidRPr="00CD3DDE">
        <w:t>a large number of</w:t>
      </w:r>
      <w:proofErr w:type="gramEnd"/>
      <w:r w:rsidRPr="00CD3DDE">
        <w:t xml:space="preserve"> entries on your system, the browser window will be empty when you open it.</w:t>
      </w:r>
    </w:p>
    <w:p w14:paraId="6B024940" w14:textId="77777777" w:rsidR="001A25A4" w:rsidRPr="00CD3DDE" w:rsidRDefault="001A25A4" w:rsidP="00D30A7E">
      <w:pPr>
        <w:pStyle w:val="BodyText"/>
      </w:pPr>
      <w:r w:rsidRPr="00CD3DDE">
        <w:t>The fields above the listed data allow you to set criteria to define which entries are displayed using wildcard characters. Browsers use two wildcard characters:</w:t>
      </w:r>
    </w:p>
    <w:p w14:paraId="51C0FFDE" w14:textId="77777777" w:rsidR="001A25A4" w:rsidRPr="00CD3DDE" w:rsidRDefault="001A25A4" w:rsidP="0011117A">
      <w:pPr>
        <w:pStyle w:val="BulletLevel1"/>
      </w:pPr>
      <w:r w:rsidRPr="00CD3DDE">
        <w:t xml:space="preserve">One to match any sequence of characters (in the illustration above, the percentage sign '%' is used in this way). This character will always be added at the end of whatever you type into the selection field. For instance, enter 'A%' and </w:t>
      </w:r>
      <w:r w:rsidR="00844F2E">
        <w:t>click</w:t>
      </w:r>
      <w:r w:rsidRPr="00CD3DDE">
        <w:t xml:space="preserve"> </w:t>
      </w:r>
      <w:r w:rsidRPr="00CD3DDE">
        <w:rPr>
          <w:b/>
        </w:rPr>
        <w:t>Refresh</w:t>
      </w:r>
      <w:r w:rsidRPr="00CD3DDE">
        <w:t xml:space="preserve"> to list all entries beginning with A; enter 'A%S' for all beginning with A, and with S elsewhere in their name (the system converts 'A%S' to 'A%S%')</w:t>
      </w:r>
    </w:p>
    <w:p w14:paraId="7424C12F" w14:textId="77777777" w:rsidR="001A25A4" w:rsidRPr="00CD3DDE" w:rsidRDefault="001A25A4" w:rsidP="0011117A">
      <w:pPr>
        <w:pStyle w:val="BulletLevel1"/>
      </w:pPr>
      <w:r w:rsidRPr="00CD3DDE">
        <w:t>Another to match any single character. A question mark is typically used for this purpose. So by typing 'A?S' you can locate all entries beginning with A and having as their third letter S</w:t>
      </w:r>
    </w:p>
    <w:p w14:paraId="41142A99" w14:textId="77777777" w:rsidR="001A25A4" w:rsidRPr="00CD3DDE" w:rsidRDefault="00AE7B2B" w:rsidP="00400725">
      <w:pPr>
        <w:pStyle w:val="Note1"/>
      </w:pPr>
      <w:r w:rsidRPr="00CD3DDE">
        <w:t>W</w:t>
      </w:r>
      <w:r w:rsidR="001A25A4" w:rsidRPr="00CD3DDE">
        <w:t>ildcard characters are used differently in some of the fields on the Master browser used during actual transaction processing.</w:t>
      </w:r>
    </w:p>
    <w:p w14:paraId="3DB3199B" w14:textId="77777777" w:rsidR="001A25A4" w:rsidRPr="00CD3DDE" w:rsidRDefault="001A25A4" w:rsidP="00D30A7E">
      <w:pPr>
        <w:pStyle w:val="BodyText"/>
      </w:pPr>
      <w:r w:rsidRPr="00CD3DDE">
        <w:t xml:space="preserve">When you enter any criteria required into the filter fields and then </w:t>
      </w:r>
      <w:r w:rsidR="00844F2E">
        <w:t>click</w:t>
      </w:r>
      <w:r w:rsidRPr="00CD3DDE">
        <w:t xml:space="preserve"> </w:t>
      </w:r>
      <w:r w:rsidRPr="00CD3DDE">
        <w:rPr>
          <w:b/>
        </w:rPr>
        <w:t>Refresh</w:t>
      </w:r>
      <w:r w:rsidRPr="00CD3DDE">
        <w:t xml:space="preserve">, </w:t>
      </w:r>
      <w:r w:rsidR="004D4ADB" w:rsidRPr="00CD3DDE">
        <w:t xml:space="preserve">the system </w:t>
      </w:r>
      <w:r w:rsidRPr="00CD3DDE">
        <w:t>lists entries that fit your criteria. Note that search criteria are not case-sensitive.</w:t>
      </w:r>
    </w:p>
    <w:p w14:paraId="1AEA29F9" w14:textId="459F10E0" w:rsidR="00AE7B2B" w:rsidRPr="00CD3DDE" w:rsidRDefault="00AE7B2B" w:rsidP="00D30A7E">
      <w:pPr>
        <w:pStyle w:val="BodyText"/>
      </w:pPr>
    </w:p>
    <w:p w14:paraId="2459070E" w14:textId="77777777" w:rsidR="001A25A4" w:rsidRPr="00CD3DDE" w:rsidRDefault="001A25A4" w:rsidP="00904721">
      <w:pPr>
        <w:pStyle w:val="NoSpaceAfter"/>
        <w:keepNext/>
      </w:pPr>
      <w:r w:rsidRPr="00CD3DDE">
        <w:t>The following buttons at the bottom of the browser window allow you to process static data items:</w:t>
      </w:r>
    </w:p>
    <w:tbl>
      <w:tblPr>
        <w:tblStyle w:val="TableGrid"/>
        <w:tblW w:w="0" w:type="auto"/>
        <w:tblLayout w:type="fixed"/>
        <w:tblLook w:val="0020" w:firstRow="1" w:lastRow="0" w:firstColumn="0" w:lastColumn="0" w:noHBand="0" w:noVBand="0"/>
      </w:tblPr>
      <w:tblGrid>
        <w:gridCol w:w="1145"/>
        <w:gridCol w:w="7945"/>
      </w:tblGrid>
      <w:tr w:rsidR="00AE7B2B" w:rsidRPr="00CD3DDE" w14:paraId="60B771C7" w14:textId="77777777" w:rsidTr="0050494B">
        <w:trPr>
          <w:cnfStyle w:val="100000000000" w:firstRow="1" w:lastRow="0" w:firstColumn="0" w:lastColumn="0" w:oddVBand="0" w:evenVBand="0" w:oddHBand="0" w:evenHBand="0" w:firstRowFirstColumn="0" w:firstRowLastColumn="0" w:lastRowFirstColumn="0" w:lastRowLastColumn="0"/>
          <w:trHeight w:val="432"/>
          <w:tblHeader/>
        </w:trPr>
        <w:tc>
          <w:tcPr>
            <w:tcW w:w="1145" w:type="dxa"/>
          </w:tcPr>
          <w:p w14:paraId="06707683" w14:textId="77777777" w:rsidR="00AE7B2B" w:rsidRPr="00CD3DDE" w:rsidRDefault="00AE7B2B" w:rsidP="008078AE">
            <w:pPr>
              <w:pStyle w:val="TableHead"/>
            </w:pPr>
            <w:r w:rsidRPr="00CD3DDE">
              <w:t>Button</w:t>
            </w:r>
          </w:p>
        </w:tc>
        <w:tc>
          <w:tcPr>
            <w:tcW w:w="7945" w:type="dxa"/>
          </w:tcPr>
          <w:p w14:paraId="237F2B93" w14:textId="77777777" w:rsidR="00AE7B2B" w:rsidRPr="00CD3DDE" w:rsidRDefault="00AE7B2B" w:rsidP="008078AE">
            <w:pPr>
              <w:pStyle w:val="TableHead"/>
            </w:pPr>
            <w:r w:rsidRPr="00CD3DDE">
              <w:t>Action</w:t>
            </w:r>
          </w:p>
        </w:tc>
      </w:tr>
      <w:tr w:rsidR="001A25A4" w:rsidRPr="00CD3DDE" w14:paraId="3484B5AE" w14:textId="77777777" w:rsidTr="008078AE">
        <w:trPr>
          <w:cnfStyle w:val="000000100000" w:firstRow="0" w:lastRow="0" w:firstColumn="0" w:lastColumn="0" w:oddVBand="0" w:evenVBand="0" w:oddHBand="1" w:evenHBand="0" w:firstRowFirstColumn="0" w:firstRowLastColumn="0" w:lastRowFirstColumn="0" w:lastRowLastColumn="0"/>
          <w:trHeight w:val="305"/>
        </w:trPr>
        <w:tc>
          <w:tcPr>
            <w:tcW w:w="1145" w:type="dxa"/>
          </w:tcPr>
          <w:p w14:paraId="7894D527" w14:textId="77777777" w:rsidR="001A25A4" w:rsidRPr="00CD3DDE" w:rsidRDefault="001A25A4" w:rsidP="00D31439">
            <w:pPr>
              <w:pStyle w:val="TableText"/>
            </w:pPr>
            <w:r w:rsidRPr="00CD3DDE">
              <w:t>New</w:t>
            </w:r>
          </w:p>
        </w:tc>
        <w:tc>
          <w:tcPr>
            <w:tcW w:w="7945" w:type="dxa"/>
          </w:tcPr>
          <w:p w14:paraId="00C22EA9" w14:textId="5D3E59C1" w:rsidR="001A25A4" w:rsidRPr="00CD3DDE" w:rsidRDefault="001A25A4" w:rsidP="005F0DC2">
            <w:pPr>
              <w:pStyle w:val="TableText"/>
            </w:pPr>
            <w:r w:rsidRPr="00CD3DDE">
              <w:rPr>
                <w:rStyle w:val="HotSpot"/>
                <w:color w:val="414141"/>
              </w:rPr>
              <w:t>allows you to create a new entry</w:t>
            </w:r>
            <w:r w:rsidRPr="00CD3DDE">
              <w:t xml:space="preserve"> (see page</w:t>
            </w:r>
            <w:r w:rsidR="005F0DC2" w:rsidRPr="00CD3DDE">
              <w:t xml:space="preserve"> </w:t>
            </w:r>
            <w:r w:rsidR="00C07A56" w:rsidRPr="00CD3DDE">
              <w:fldChar w:fldCharType="begin"/>
            </w:r>
            <w:r w:rsidR="005F0DC2" w:rsidRPr="00CD3DDE">
              <w:instrText xml:space="preserve"> PAGEREF _Ref432501775 \h </w:instrText>
            </w:r>
            <w:r w:rsidR="00C07A56" w:rsidRPr="00CD3DDE">
              <w:fldChar w:fldCharType="separate"/>
            </w:r>
            <w:r w:rsidR="00986A2E">
              <w:rPr>
                <w:noProof/>
              </w:rPr>
              <w:t>16</w:t>
            </w:r>
            <w:r w:rsidR="00C07A56" w:rsidRPr="00CD3DDE">
              <w:fldChar w:fldCharType="end"/>
            </w:r>
            <w:r w:rsidRPr="00CD3DDE">
              <w:t>).</w:t>
            </w:r>
          </w:p>
        </w:tc>
      </w:tr>
      <w:tr w:rsidR="001A25A4" w:rsidRPr="00CD3DDE" w14:paraId="753B4CAC" w14:textId="77777777" w:rsidTr="008078AE">
        <w:trPr>
          <w:cnfStyle w:val="000000010000" w:firstRow="0" w:lastRow="0" w:firstColumn="0" w:lastColumn="0" w:oddVBand="0" w:evenVBand="0" w:oddHBand="0" w:evenHBand="1" w:firstRowFirstColumn="0" w:firstRowLastColumn="0" w:lastRowFirstColumn="0" w:lastRowLastColumn="0"/>
          <w:trHeight w:val="290"/>
        </w:trPr>
        <w:tc>
          <w:tcPr>
            <w:tcW w:w="1145" w:type="dxa"/>
          </w:tcPr>
          <w:p w14:paraId="623A9519" w14:textId="77777777" w:rsidR="001A25A4" w:rsidRPr="00CD3DDE" w:rsidRDefault="001A25A4" w:rsidP="00D31439">
            <w:pPr>
              <w:pStyle w:val="TableText"/>
            </w:pPr>
            <w:r w:rsidRPr="00CD3DDE">
              <w:t>Update</w:t>
            </w:r>
          </w:p>
        </w:tc>
        <w:tc>
          <w:tcPr>
            <w:tcW w:w="7945" w:type="dxa"/>
          </w:tcPr>
          <w:p w14:paraId="7C76D0F5" w14:textId="02573E37" w:rsidR="001A25A4" w:rsidRPr="00CD3DDE" w:rsidRDefault="001A25A4" w:rsidP="005F0DC2">
            <w:pPr>
              <w:pStyle w:val="TableText"/>
            </w:pPr>
            <w:r w:rsidRPr="00CD3DDE">
              <w:rPr>
                <w:rStyle w:val="HotSpot"/>
                <w:color w:val="414141"/>
              </w:rPr>
              <w:t>allows you to make changes to an existing entry</w:t>
            </w:r>
            <w:bookmarkStart w:id="161" w:name="H_31601"/>
            <w:bookmarkEnd w:id="161"/>
            <w:r w:rsidRPr="00CD3DDE">
              <w:t xml:space="preserve"> (see page</w:t>
            </w:r>
            <w:r w:rsidR="005F0DC2" w:rsidRPr="00CD3DDE">
              <w:t xml:space="preserve"> </w:t>
            </w:r>
            <w:r w:rsidR="00C07A56" w:rsidRPr="00CD3DDE">
              <w:fldChar w:fldCharType="begin"/>
            </w:r>
            <w:r w:rsidR="005F0DC2" w:rsidRPr="00CD3DDE">
              <w:instrText xml:space="preserve"> PAGEREF _Ref432501780 \h </w:instrText>
            </w:r>
            <w:r w:rsidR="00C07A56" w:rsidRPr="00CD3DDE">
              <w:fldChar w:fldCharType="separate"/>
            </w:r>
            <w:r w:rsidR="00982BCB">
              <w:rPr>
                <w:noProof/>
              </w:rPr>
              <w:t>16</w:t>
            </w:r>
            <w:r w:rsidR="00C07A56" w:rsidRPr="00CD3DDE">
              <w:fldChar w:fldCharType="end"/>
            </w:r>
            <w:r w:rsidRPr="00CD3DDE">
              <w:t>).</w:t>
            </w:r>
          </w:p>
        </w:tc>
      </w:tr>
      <w:tr w:rsidR="001A25A4" w:rsidRPr="00CD3DDE" w14:paraId="0D6BC663" w14:textId="77777777" w:rsidTr="008078AE">
        <w:trPr>
          <w:cnfStyle w:val="000000100000" w:firstRow="0" w:lastRow="0" w:firstColumn="0" w:lastColumn="0" w:oddVBand="0" w:evenVBand="0" w:oddHBand="1" w:evenHBand="0" w:firstRowFirstColumn="0" w:firstRowLastColumn="0" w:lastRowFirstColumn="0" w:lastRowLastColumn="0"/>
          <w:trHeight w:val="245"/>
        </w:trPr>
        <w:tc>
          <w:tcPr>
            <w:tcW w:w="1145" w:type="dxa"/>
          </w:tcPr>
          <w:p w14:paraId="7EF9647B" w14:textId="77777777" w:rsidR="001A25A4" w:rsidRPr="00CD3DDE" w:rsidRDefault="001A25A4" w:rsidP="00D31439">
            <w:pPr>
              <w:pStyle w:val="TableText"/>
            </w:pPr>
            <w:r w:rsidRPr="00CD3DDE">
              <w:t>Delete</w:t>
            </w:r>
          </w:p>
        </w:tc>
        <w:tc>
          <w:tcPr>
            <w:tcW w:w="7945" w:type="dxa"/>
          </w:tcPr>
          <w:p w14:paraId="4090C895" w14:textId="29D40604" w:rsidR="001A25A4" w:rsidRPr="00CD3DDE" w:rsidRDefault="001A25A4" w:rsidP="005F0DC2">
            <w:pPr>
              <w:pStyle w:val="TableText"/>
            </w:pPr>
            <w:r w:rsidRPr="00CD3DDE">
              <w:rPr>
                <w:rStyle w:val="HotSpot"/>
                <w:color w:val="414141"/>
              </w:rPr>
              <w:t>allows you to delete an entry</w:t>
            </w:r>
            <w:bookmarkStart w:id="162" w:name="H_31554"/>
            <w:bookmarkEnd w:id="162"/>
            <w:r w:rsidRPr="00CD3DDE">
              <w:t xml:space="preserve"> (see page</w:t>
            </w:r>
            <w:r w:rsidR="005F0DC2" w:rsidRPr="00CD3DDE">
              <w:t xml:space="preserve"> </w:t>
            </w:r>
            <w:r w:rsidR="00C07A56" w:rsidRPr="00CD3DDE">
              <w:fldChar w:fldCharType="begin"/>
            </w:r>
            <w:r w:rsidR="005F0DC2" w:rsidRPr="00CD3DDE">
              <w:instrText xml:space="preserve"> PAGEREF _Ref432501785 \h </w:instrText>
            </w:r>
            <w:r w:rsidR="00C07A56" w:rsidRPr="00CD3DDE">
              <w:fldChar w:fldCharType="separate"/>
            </w:r>
            <w:r w:rsidR="00986A2E">
              <w:rPr>
                <w:noProof/>
              </w:rPr>
              <w:t>17</w:t>
            </w:r>
            <w:r w:rsidR="00C07A56" w:rsidRPr="00CD3DDE">
              <w:fldChar w:fldCharType="end"/>
            </w:r>
            <w:r w:rsidRPr="00CD3DDE">
              <w:t>).</w:t>
            </w:r>
          </w:p>
        </w:tc>
      </w:tr>
      <w:tr w:rsidR="001A25A4" w:rsidRPr="00CD3DDE" w14:paraId="25D8FF58" w14:textId="77777777" w:rsidTr="008078AE">
        <w:trPr>
          <w:cnfStyle w:val="000000010000" w:firstRow="0" w:lastRow="0" w:firstColumn="0" w:lastColumn="0" w:oddVBand="0" w:evenVBand="0" w:oddHBand="0" w:evenHBand="1" w:firstRowFirstColumn="0" w:firstRowLastColumn="0" w:lastRowFirstColumn="0" w:lastRowLastColumn="0"/>
          <w:trHeight w:val="275"/>
        </w:trPr>
        <w:tc>
          <w:tcPr>
            <w:tcW w:w="1145" w:type="dxa"/>
          </w:tcPr>
          <w:p w14:paraId="7AA677AA" w14:textId="77777777" w:rsidR="001A25A4" w:rsidRPr="00CD3DDE" w:rsidRDefault="001A25A4" w:rsidP="00D31439">
            <w:pPr>
              <w:pStyle w:val="TableText"/>
            </w:pPr>
            <w:r w:rsidRPr="00CD3DDE">
              <w:t>Copy</w:t>
            </w:r>
          </w:p>
        </w:tc>
        <w:tc>
          <w:tcPr>
            <w:tcW w:w="7945" w:type="dxa"/>
          </w:tcPr>
          <w:p w14:paraId="5F499B55" w14:textId="67FA797A" w:rsidR="001A25A4" w:rsidRPr="00CD3DDE" w:rsidRDefault="001A25A4" w:rsidP="005F0DC2">
            <w:pPr>
              <w:pStyle w:val="TableText"/>
            </w:pPr>
            <w:r w:rsidRPr="00CD3DDE">
              <w:rPr>
                <w:rStyle w:val="HotSpot"/>
                <w:color w:val="414141"/>
              </w:rPr>
              <w:t>allows you to copy an existing entry</w:t>
            </w:r>
            <w:bookmarkStart w:id="163" w:name="H_31504"/>
            <w:bookmarkEnd w:id="163"/>
            <w:r w:rsidRPr="00CD3DDE">
              <w:t xml:space="preserve"> (see page</w:t>
            </w:r>
            <w:r w:rsidR="005F0DC2" w:rsidRPr="00CD3DDE">
              <w:t xml:space="preserve"> </w:t>
            </w:r>
            <w:r w:rsidR="00C07A56" w:rsidRPr="00CD3DDE">
              <w:fldChar w:fldCharType="begin"/>
            </w:r>
            <w:r w:rsidR="005F0DC2" w:rsidRPr="00CD3DDE">
              <w:instrText xml:space="preserve"> PAGEREF _Ref432501790 \h </w:instrText>
            </w:r>
            <w:r w:rsidR="00C07A56" w:rsidRPr="00CD3DDE">
              <w:fldChar w:fldCharType="separate"/>
            </w:r>
            <w:r w:rsidR="00982BCB">
              <w:rPr>
                <w:noProof/>
              </w:rPr>
              <w:t>17</w:t>
            </w:r>
            <w:r w:rsidR="00C07A56" w:rsidRPr="00CD3DDE">
              <w:fldChar w:fldCharType="end"/>
            </w:r>
            <w:r w:rsidRPr="00CD3DDE">
              <w:t>).</w:t>
            </w:r>
          </w:p>
        </w:tc>
      </w:tr>
      <w:tr w:rsidR="001A25A4" w:rsidRPr="00CD3DDE" w14:paraId="657C9D8A" w14:textId="77777777" w:rsidTr="008078AE">
        <w:trPr>
          <w:cnfStyle w:val="000000100000" w:firstRow="0" w:lastRow="0" w:firstColumn="0" w:lastColumn="0" w:oddVBand="0" w:evenVBand="0" w:oddHBand="1" w:evenHBand="0" w:firstRowFirstColumn="0" w:firstRowLastColumn="0" w:lastRowFirstColumn="0" w:lastRowLastColumn="0"/>
          <w:trHeight w:val="320"/>
        </w:trPr>
        <w:tc>
          <w:tcPr>
            <w:tcW w:w="1145" w:type="dxa"/>
          </w:tcPr>
          <w:p w14:paraId="10C8A94A" w14:textId="77777777" w:rsidR="001A25A4" w:rsidRPr="00CD3DDE" w:rsidRDefault="001A25A4" w:rsidP="00D31439">
            <w:pPr>
              <w:pStyle w:val="TableText"/>
            </w:pPr>
            <w:r w:rsidRPr="00CD3DDE">
              <w:t>View</w:t>
            </w:r>
          </w:p>
        </w:tc>
        <w:tc>
          <w:tcPr>
            <w:tcW w:w="7945" w:type="dxa"/>
          </w:tcPr>
          <w:p w14:paraId="7D1338F2" w14:textId="0F1331B1" w:rsidR="001A25A4" w:rsidRPr="00CD3DDE" w:rsidRDefault="001A25A4" w:rsidP="005F0DC2">
            <w:pPr>
              <w:pStyle w:val="TableText"/>
            </w:pPr>
            <w:r w:rsidRPr="00CD3DDE">
              <w:rPr>
                <w:rStyle w:val="HotSpot"/>
                <w:color w:val="414141"/>
              </w:rPr>
              <w:t>allows you to view an existing entry</w:t>
            </w:r>
            <w:bookmarkStart w:id="164" w:name="H_31621"/>
            <w:bookmarkEnd w:id="164"/>
            <w:r w:rsidRPr="00CD3DDE">
              <w:t xml:space="preserve"> (see page</w:t>
            </w:r>
            <w:r w:rsidR="005F0DC2" w:rsidRPr="00CD3DDE">
              <w:t xml:space="preserve"> </w:t>
            </w:r>
            <w:r w:rsidR="00C07A56" w:rsidRPr="00CD3DDE">
              <w:fldChar w:fldCharType="begin"/>
            </w:r>
            <w:r w:rsidR="005F0DC2" w:rsidRPr="00CD3DDE">
              <w:instrText xml:space="preserve"> PAGEREF _Ref432501795 \h </w:instrText>
            </w:r>
            <w:r w:rsidR="00C07A56" w:rsidRPr="00CD3DDE">
              <w:fldChar w:fldCharType="separate"/>
            </w:r>
            <w:r w:rsidR="00982BCB">
              <w:rPr>
                <w:noProof/>
              </w:rPr>
              <w:t>17</w:t>
            </w:r>
            <w:r w:rsidR="00C07A56" w:rsidRPr="00CD3DDE">
              <w:fldChar w:fldCharType="end"/>
            </w:r>
            <w:r w:rsidRPr="00CD3DDE">
              <w:t>).</w:t>
            </w:r>
          </w:p>
        </w:tc>
      </w:tr>
    </w:tbl>
    <w:p w14:paraId="78B49A43" w14:textId="77777777" w:rsidR="00AE7B2B" w:rsidRPr="00CD3DDE" w:rsidRDefault="00AE7B2B" w:rsidP="00D30A7E">
      <w:pPr>
        <w:pStyle w:val="BodyText"/>
      </w:pPr>
    </w:p>
    <w:p w14:paraId="438EE218" w14:textId="77777777" w:rsidR="001A25A4" w:rsidRPr="00CD3DDE" w:rsidRDefault="001A25A4" w:rsidP="00400725">
      <w:pPr>
        <w:pStyle w:val="Note1"/>
      </w:pPr>
      <w:r w:rsidRPr="00CD3DDE">
        <w:lastRenderedPageBreak/>
        <w:t xml:space="preserve">If you use any of the buttons listed above to create a new entry or to amend an existing one, when you return to the browser window </w:t>
      </w:r>
      <w:r w:rsidR="00844F2E">
        <w:t>click</w:t>
      </w:r>
      <w:r w:rsidRPr="00CD3DDE">
        <w:t xml:space="preserve"> </w:t>
      </w:r>
      <w:r w:rsidRPr="00CD3DDE">
        <w:rPr>
          <w:b/>
        </w:rPr>
        <w:t>Refresh</w:t>
      </w:r>
      <w:r w:rsidRPr="00CD3DDE">
        <w:t xml:space="preserve">. In most cases </w:t>
      </w:r>
      <w:r w:rsidR="004D4ADB" w:rsidRPr="00CD3DDE">
        <w:t xml:space="preserve">the system </w:t>
      </w:r>
      <w:r w:rsidRPr="00CD3DDE">
        <w:t xml:space="preserve">will auto-refresh the display; but for some types of data (where the database table is expected to grow to be large) it does not. So </w:t>
      </w:r>
      <w:r w:rsidR="00844F2E">
        <w:t>click</w:t>
      </w:r>
      <w:r w:rsidRPr="00CD3DDE">
        <w:t xml:space="preserve">ing </w:t>
      </w:r>
      <w:r w:rsidR="00BE66B9" w:rsidRPr="00CD3DDE">
        <w:rPr>
          <w:b/>
        </w:rPr>
        <w:t>R</w:t>
      </w:r>
      <w:r w:rsidRPr="00CD3DDE">
        <w:rPr>
          <w:b/>
        </w:rPr>
        <w:t>efresh</w:t>
      </w:r>
      <w:r w:rsidRPr="00CD3DDE">
        <w:t xml:space="preserve"> ensures that the information you see is up to date.</w:t>
      </w:r>
    </w:p>
    <w:p w14:paraId="5B847FF8" w14:textId="77777777" w:rsidR="001A25A4" w:rsidRPr="00CD3DDE" w:rsidRDefault="001A25A4" w:rsidP="00D30A7E">
      <w:pPr>
        <w:pStyle w:val="BodyText"/>
      </w:pPr>
      <w:r w:rsidRPr="00CD3DDE">
        <w:t>The Close link on the left-hand side of the screen closes the browser window and takes you back to the main static data menu.</w:t>
      </w:r>
    </w:p>
    <w:p w14:paraId="052E315A" w14:textId="77777777" w:rsidR="001A25A4" w:rsidRPr="00CD3DDE" w:rsidRDefault="001A25A4" w:rsidP="00684CBA">
      <w:pPr>
        <w:pStyle w:val="Heading3"/>
      </w:pPr>
      <w:bookmarkStart w:id="165" w:name="O_55243"/>
      <w:bookmarkStart w:id="166" w:name="_Toc317785839"/>
      <w:bookmarkStart w:id="167" w:name="_Toc359250016"/>
      <w:bookmarkStart w:id="168" w:name="_Toc411441197"/>
      <w:bookmarkStart w:id="169" w:name="_Ref432501775"/>
      <w:bookmarkStart w:id="170" w:name="_Ref432501814"/>
      <w:bookmarkStart w:id="171" w:name="_Toc166766266"/>
      <w:bookmarkEnd w:id="165"/>
      <w:r w:rsidRPr="00CD3DDE">
        <w:t>Creating a New Entry</w:t>
      </w:r>
      <w:bookmarkEnd w:id="166"/>
      <w:bookmarkEnd w:id="167"/>
      <w:bookmarkEnd w:id="168"/>
      <w:bookmarkEnd w:id="169"/>
      <w:bookmarkEnd w:id="170"/>
      <w:bookmarkEnd w:id="171"/>
    </w:p>
    <w:p w14:paraId="115C1055" w14:textId="7260E70D" w:rsidR="001A25A4" w:rsidRDefault="001A25A4" w:rsidP="007B265F">
      <w:pPr>
        <w:pStyle w:val="BodyText"/>
        <w:rPr>
          <w:lang w:val="en-GB"/>
        </w:rPr>
      </w:pPr>
      <w:r w:rsidRPr="00CD3DDE">
        <w:t xml:space="preserve">To create a new entry, in the browser window </w:t>
      </w:r>
      <w:r w:rsidR="00844F2E">
        <w:t>click</w:t>
      </w:r>
      <w:r w:rsidRPr="00CD3DDE">
        <w:t xml:space="preserve"> </w:t>
      </w:r>
      <w:r w:rsidRPr="00CD3DDE">
        <w:rPr>
          <w:b/>
        </w:rPr>
        <w:t>New</w:t>
      </w:r>
      <w:r w:rsidRPr="00CD3DDE">
        <w:t xml:space="preserve">. </w:t>
      </w:r>
      <w:r w:rsidR="004D4ADB" w:rsidRPr="00CD3DDE">
        <w:t xml:space="preserve">The system </w:t>
      </w:r>
      <w:r w:rsidRPr="00CD3DDE">
        <w:t>displays the window used to enter the required information.</w:t>
      </w:r>
    </w:p>
    <w:p w14:paraId="5CD51E35" w14:textId="4BC85891" w:rsidR="008F694A" w:rsidRPr="00CD3DDE" w:rsidRDefault="008F694A" w:rsidP="001A25A4">
      <w:pPr>
        <w:pStyle w:val="BodyText0"/>
        <w:rPr>
          <w:lang w:val="en-GB"/>
        </w:rPr>
      </w:pPr>
      <w:r>
        <w:rPr>
          <w:noProof/>
        </w:rPr>
        <w:drawing>
          <wp:inline distT="0" distB="0" distL="0" distR="0" wp14:anchorId="5FFA846C" wp14:editId="45E18B60">
            <wp:extent cx="5731510" cy="10394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39495"/>
                    </a:xfrm>
                    <a:prstGeom prst="rect">
                      <a:avLst/>
                    </a:prstGeom>
                  </pic:spPr>
                </pic:pic>
              </a:graphicData>
            </a:graphic>
          </wp:inline>
        </w:drawing>
      </w:r>
    </w:p>
    <w:p w14:paraId="13EB4275" w14:textId="77777777" w:rsidR="001A25A4" w:rsidRPr="00CD3DDE" w:rsidRDefault="001A25A4" w:rsidP="00D30A7E">
      <w:pPr>
        <w:pStyle w:val="BodyText"/>
      </w:pPr>
      <w:r w:rsidRPr="00CD3DDE">
        <w:t xml:space="preserve">The fields will be blank, ready for you to enter the information to define the new entry. One of the fields will be a key field for the entry - in the illustration above it is the Code field - and the value </w:t>
      </w:r>
      <w:proofErr w:type="gramStart"/>
      <w:r w:rsidRPr="00CD3DDE">
        <w:t>entered into</w:t>
      </w:r>
      <w:proofErr w:type="gramEnd"/>
      <w:r w:rsidRPr="00CD3DDE">
        <w:t xml:space="preserve"> it must be unique.</w:t>
      </w:r>
    </w:p>
    <w:p w14:paraId="4361311C" w14:textId="77777777" w:rsidR="001A25A4" w:rsidRPr="00CD3DDE" w:rsidRDefault="001A25A4" w:rsidP="00D30A7E">
      <w:pPr>
        <w:pStyle w:val="BodyText"/>
      </w:pPr>
      <w:r w:rsidRPr="00CD3DDE">
        <w:t xml:space="preserve">When you have finished entering data you can </w:t>
      </w:r>
      <w:r w:rsidR="00844F2E">
        <w:t>click</w:t>
      </w:r>
      <w:r w:rsidRPr="00CD3DDE">
        <w:t xml:space="preserve"> one of two buttons to save it:</w:t>
      </w:r>
    </w:p>
    <w:p w14:paraId="02A5D844" w14:textId="77777777" w:rsidR="001A25A4" w:rsidRPr="00CD3DDE" w:rsidRDefault="001A25A4" w:rsidP="0011117A">
      <w:pPr>
        <w:pStyle w:val="BulletLevel1"/>
      </w:pPr>
      <w:r w:rsidRPr="00CD3DDE">
        <w:t xml:space="preserve">The </w:t>
      </w:r>
      <w:r w:rsidRPr="00CD3DDE">
        <w:rPr>
          <w:b/>
        </w:rPr>
        <w:t>OK</w:t>
      </w:r>
      <w:r w:rsidRPr="00CD3DDE">
        <w:t xml:space="preserve"> button, which saves the data and closes the window, returning you to the browser window</w:t>
      </w:r>
    </w:p>
    <w:p w14:paraId="2F665B0E" w14:textId="77777777" w:rsidR="001A25A4" w:rsidRPr="00CD3DDE" w:rsidRDefault="001A25A4" w:rsidP="0011117A">
      <w:pPr>
        <w:pStyle w:val="BulletLevel1"/>
      </w:pPr>
      <w:r w:rsidRPr="00CD3DDE">
        <w:t xml:space="preserve">The </w:t>
      </w:r>
      <w:r w:rsidRPr="00CD3DDE">
        <w:rPr>
          <w:b/>
        </w:rPr>
        <w:t>Add</w:t>
      </w:r>
      <w:r w:rsidRPr="00CD3DDE">
        <w:t xml:space="preserve"> button, which saves the data but keeps the window open for you to enter another entry. If you use this option, you can then use </w:t>
      </w:r>
      <w:r w:rsidRPr="00CD3DDE">
        <w:rPr>
          <w:b/>
        </w:rPr>
        <w:t>Clear</w:t>
      </w:r>
      <w:r w:rsidRPr="00CD3DDE">
        <w:t xml:space="preserve"> to clear all the fields in the window</w:t>
      </w:r>
    </w:p>
    <w:p w14:paraId="04C00454" w14:textId="77777777" w:rsidR="001A25A4" w:rsidRPr="00CD3DDE" w:rsidRDefault="001A25A4" w:rsidP="00D30A7E">
      <w:pPr>
        <w:pStyle w:val="BodyText"/>
      </w:pPr>
      <w:r w:rsidRPr="00CD3DDE">
        <w:t>Once you close the window, the new entry is included in the list in the browser window.</w:t>
      </w:r>
    </w:p>
    <w:p w14:paraId="5572C5A2" w14:textId="6E65FAC9" w:rsidR="001A25A4" w:rsidRPr="00CD3DDE" w:rsidRDefault="001A25A4" w:rsidP="00D30A7E">
      <w:pPr>
        <w:pStyle w:val="BodyText"/>
      </w:pPr>
      <w:r w:rsidRPr="00CD3DDE">
        <w:t xml:space="preserve">If your bank is using </w:t>
      </w:r>
      <w:r w:rsidR="009848DC">
        <w:t>Trade Innovation</w:t>
      </w:r>
      <w:r w:rsidRPr="00CD3DDE">
        <w:t xml:space="preserve"> integrated with a back office system, a New Local button will be present that allows you to enter data on to the local database.</w:t>
      </w:r>
    </w:p>
    <w:p w14:paraId="2F14BDC1" w14:textId="5952E6A8" w:rsidR="00D31439" w:rsidRPr="00CD3DDE" w:rsidRDefault="00D31439" w:rsidP="00D30A7E">
      <w:pPr>
        <w:pStyle w:val="BodyText"/>
      </w:pPr>
    </w:p>
    <w:p w14:paraId="49C07027" w14:textId="77777777" w:rsidR="001A25A4" w:rsidRPr="00CD3DDE" w:rsidRDefault="001A25A4" w:rsidP="00684CBA">
      <w:pPr>
        <w:pStyle w:val="Heading3"/>
      </w:pPr>
      <w:bookmarkStart w:id="172" w:name="O_31600"/>
      <w:bookmarkStart w:id="173" w:name="_Toc317785840"/>
      <w:bookmarkStart w:id="174" w:name="_Toc359250017"/>
      <w:bookmarkStart w:id="175" w:name="_Toc411441198"/>
      <w:bookmarkStart w:id="176" w:name="_Ref432501780"/>
      <w:bookmarkStart w:id="177" w:name="_Toc166766267"/>
      <w:bookmarkEnd w:id="172"/>
      <w:r w:rsidRPr="00CD3DDE">
        <w:t>Amending an Entry</w:t>
      </w:r>
      <w:bookmarkEnd w:id="173"/>
      <w:bookmarkEnd w:id="174"/>
      <w:bookmarkEnd w:id="175"/>
      <w:bookmarkEnd w:id="176"/>
      <w:bookmarkEnd w:id="177"/>
    </w:p>
    <w:p w14:paraId="40486CB4" w14:textId="6A35704F" w:rsidR="001A25A4" w:rsidRDefault="001A25A4" w:rsidP="00D30A7E">
      <w:pPr>
        <w:pStyle w:val="BodyText"/>
      </w:pPr>
      <w:r w:rsidRPr="00CD3DDE">
        <w:t xml:space="preserve">To amend an entry, select it in the browser window, then </w:t>
      </w:r>
      <w:r w:rsidR="00844F2E">
        <w:t>click</w:t>
      </w:r>
      <w:r w:rsidRPr="00CD3DDE">
        <w:t xml:space="preserve"> </w:t>
      </w:r>
      <w:r w:rsidRPr="00CD3DDE">
        <w:rPr>
          <w:b/>
        </w:rPr>
        <w:t>Update</w:t>
      </w:r>
      <w:r w:rsidRPr="00CD3DDE">
        <w:t xml:space="preserve">. </w:t>
      </w:r>
      <w:r w:rsidR="004D4ADB" w:rsidRPr="00CD3DDE">
        <w:t xml:space="preserve">The system </w:t>
      </w:r>
      <w:r w:rsidRPr="00CD3DDE">
        <w:t>displays existing information for the entry using a window like the one illustrated below.</w:t>
      </w:r>
    </w:p>
    <w:p w14:paraId="45DD8734" w14:textId="45F493D7" w:rsidR="00E141ED" w:rsidRPr="00CD3DDE" w:rsidRDefault="00E141ED" w:rsidP="00D30A7E">
      <w:pPr>
        <w:pStyle w:val="BodyText"/>
      </w:pPr>
      <w:r>
        <w:rPr>
          <w:noProof/>
        </w:rPr>
        <w:drawing>
          <wp:inline distT="0" distB="0" distL="0" distR="0" wp14:anchorId="52D87A4B" wp14:editId="5BEC02E0">
            <wp:extent cx="5731510" cy="12579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57935"/>
                    </a:xfrm>
                    <a:prstGeom prst="rect">
                      <a:avLst/>
                    </a:prstGeom>
                  </pic:spPr>
                </pic:pic>
              </a:graphicData>
            </a:graphic>
          </wp:inline>
        </w:drawing>
      </w:r>
    </w:p>
    <w:p w14:paraId="357F09B0" w14:textId="77777777" w:rsidR="001A25A4" w:rsidRDefault="001A25A4" w:rsidP="00D30A7E">
      <w:pPr>
        <w:pStyle w:val="BodyText"/>
      </w:pPr>
      <w:r w:rsidRPr="00CD3DDE">
        <w:t xml:space="preserve">You can overtype any of the values in the window, </w:t>
      </w:r>
      <w:proofErr w:type="gramStart"/>
      <w:r w:rsidRPr="00CD3DDE">
        <w:t>with the exception of</w:t>
      </w:r>
      <w:proofErr w:type="gramEnd"/>
      <w:r w:rsidRPr="00CD3DDE">
        <w:t xml:space="preserve"> the key field. </w:t>
      </w:r>
      <w:r w:rsidR="00844F2E">
        <w:t>Click</w:t>
      </w:r>
      <w:r w:rsidRPr="00CD3DDE">
        <w:t xml:space="preserve"> </w:t>
      </w:r>
      <w:r w:rsidRPr="00CD3DDE">
        <w:rPr>
          <w:b/>
        </w:rPr>
        <w:t>OK</w:t>
      </w:r>
      <w:r w:rsidRPr="00CD3DDE">
        <w:t xml:space="preserve"> to save any changes you make an</w:t>
      </w:r>
      <w:r w:rsidR="00B24442" w:rsidRPr="00CD3DDE">
        <w:t>d return to the browser window.</w:t>
      </w:r>
    </w:p>
    <w:p w14:paraId="4880754A" w14:textId="352125D0" w:rsidR="00230345" w:rsidRDefault="00230345" w:rsidP="00D30A7E">
      <w:pPr>
        <w:pStyle w:val="BodyText"/>
      </w:pPr>
      <w:r>
        <w:t xml:space="preserve">For some static data items a </w:t>
      </w:r>
      <w:r w:rsidRPr="00064727">
        <w:rPr>
          <w:b/>
        </w:rPr>
        <w:t>View changes</w:t>
      </w:r>
      <w:r>
        <w:t xml:space="preserve"> button appears at the top of the screen</w:t>
      </w:r>
    </w:p>
    <w:p w14:paraId="032070C0" w14:textId="77777777" w:rsidR="00230345" w:rsidRDefault="00230345" w:rsidP="00D30A7E">
      <w:pPr>
        <w:pStyle w:val="BodyText"/>
      </w:pPr>
      <w:r>
        <w:rPr>
          <w:noProof/>
          <w:lang w:eastAsia="en-GB"/>
        </w:rPr>
        <w:drawing>
          <wp:inline distT="0" distB="0" distL="0" distR="0" wp14:anchorId="730C2158" wp14:editId="336827DA">
            <wp:extent cx="5731510" cy="361281"/>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61281"/>
                    </a:xfrm>
                    <a:prstGeom prst="rect">
                      <a:avLst/>
                    </a:prstGeom>
                  </pic:spPr>
                </pic:pic>
              </a:graphicData>
            </a:graphic>
          </wp:inline>
        </w:drawing>
      </w:r>
      <w:r>
        <w:t xml:space="preserve"> This allows you to see changes that have been applied to a particular item. </w:t>
      </w:r>
    </w:p>
    <w:p w14:paraId="0E923990" w14:textId="77777777" w:rsidR="001A25A4" w:rsidRPr="00CD3DDE" w:rsidRDefault="001A25A4" w:rsidP="00684CBA">
      <w:pPr>
        <w:pStyle w:val="Heading3"/>
      </w:pPr>
      <w:bookmarkStart w:id="178" w:name="O_31553"/>
      <w:bookmarkStart w:id="179" w:name="_Toc317785841"/>
      <w:bookmarkStart w:id="180" w:name="_Toc359250018"/>
      <w:bookmarkStart w:id="181" w:name="_Toc411441199"/>
      <w:bookmarkStart w:id="182" w:name="_Ref432501785"/>
      <w:bookmarkStart w:id="183" w:name="_Toc166766268"/>
      <w:bookmarkEnd w:id="178"/>
      <w:r w:rsidRPr="00CD3DDE">
        <w:t>Deleting an Entry</w:t>
      </w:r>
      <w:bookmarkEnd w:id="179"/>
      <w:bookmarkEnd w:id="180"/>
      <w:bookmarkEnd w:id="181"/>
      <w:bookmarkEnd w:id="182"/>
      <w:bookmarkEnd w:id="183"/>
    </w:p>
    <w:p w14:paraId="7B430094" w14:textId="13C8CFB5" w:rsidR="001A25A4" w:rsidRDefault="001A25A4" w:rsidP="00D30A7E">
      <w:pPr>
        <w:pStyle w:val="BodyText"/>
      </w:pPr>
      <w:r w:rsidRPr="00CD3DDE">
        <w:t xml:space="preserve">To delete an entry, select it in the browser window, then </w:t>
      </w:r>
      <w:r w:rsidR="00844F2E">
        <w:t>click</w:t>
      </w:r>
      <w:r w:rsidRPr="00CD3DDE">
        <w:t xml:space="preserve"> </w:t>
      </w:r>
      <w:r w:rsidRPr="00CD3DDE">
        <w:rPr>
          <w:b/>
        </w:rPr>
        <w:t>Delete</w:t>
      </w:r>
      <w:r w:rsidRPr="00CD3DDE">
        <w:t xml:space="preserve">. </w:t>
      </w:r>
      <w:r w:rsidR="004D4ADB" w:rsidRPr="00CD3DDE">
        <w:t>The system</w:t>
      </w:r>
      <w:r w:rsidRPr="00CD3DDE">
        <w:t xml:space="preserve"> displays existing information for the entry.</w:t>
      </w:r>
    </w:p>
    <w:p w14:paraId="0A30891A" w14:textId="3D209FDE" w:rsidR="00CB5460" w:rsidRPr="00CD3DDE" w:rsidRDefault="00CB5460" w:rsidP="00D30A7E">
      <w:pPr>
        <w:pStyle w:val="BodyText"/>
      </w:pPr>
      <w:r>
        <w:rPr>
          <w:noProof/>
        </w:rPr>
        <w:lastRenderedPageBreak/>
        <w:drawing>
          <wp:inline distT="0" distB="0" distL="0" distR="0" wp14:anchorId="27A1E04A" wp14:editId="7F6A0EA2">
            <wp:extent cx="5731510" cy="12090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09040"/>
                    </a:xfrm>
                    <a:prstGeom prst="rect">
                      <a:avLst/>
                    </a:prstGeom>
                  </pic:spPr>
                </pic:pic>
              </a:graphicData>
            </a:graphic>
          </wp:inline>
        </w:drawing>
      </w:r>
    </w:p>
    <w:p w14:paraId="6BE6AFFF" w14:textId="6100B7D0" w:rsidR="001A25A4" w:rsidRDefault="001A25A4" w:rsidP="00D30A7E">
      <w:pPr>
        <w:pStyle w:val="BodyText"/>
      </w:pPr>
      <w:r w:rsidRPr="00CD3DDE">
        <w:t xml:space="preserve">You can then </w:t>
      </w:r>
      <w:r w:rsidR="00844F2E">
        <w:t>click</w:t>
      </w:r>
      <w:r w:rsidRPr="00CD3DDE">
        <w:t xml:space="preserve"> </w:t>
      </w:r>
      <w:r w:rsidRPr="00CD3DDE">
        <w:rPr>
          <w:b/>
        </w:rPr>
        <w:t>Delete</w:t>
      </w:r>
      <w:r w:rsidRPr="00CD3DDE">
        <w:t xml:space="preserve"> to proceed with the deletion, or the Cancel button to abandon it. If you </w:t>
      </w:r>
      <w:r w:rsidR="00844F2E">
        <w:t>click</w:t>
      </w:r>
      <w:r w:rsidRPr="00CD3DDE">
        <w:t xml:space="preserve"> </w:t>
      </w:r>
      <w:r w:rsidRPr="00CD3DDE">
        <w:rPr>
          <w:b/>
        </w:rPr>
        <w:t>Delete</w:t>
      </w:r>
      <w:r w:rsidRPr="00CD3DDE">
        <w:t xml:space="preserve">, </w:t>
      </w:r>
      <w:r w:rsidR="004D4ADB" w:rsidRPr="00CD3DDE">
        <w:t xml:space="preserve">the system </w:t>
      </w:r>
      <w:r w:rsidRPr="00CD3DDE">
        <w:t>issues a message requesting confirmation that you wis</w:t>
      </w:r>
      <w:r w:rsidR="00B24442" w:rsidRPr="00CD3DDE">
        <w:t>h to proceed with the deletion.</w:t>
      </w:r>
    </w:p>
    <w:p w14:paraId="1CD8E159" w14:textId="166CB531" w:rsidR="000E2A33" w:rsidRPr="00CD3DDE" w:rsidRDefault="000E2A33" w:rsidP="00D30A7E">
      <w:pPr>
        <w:pStyle w:val="BodyText"/>
      </w:pPr>
      <w:r>
        <w:rPr>
          <w:noProof/>
        </w:rPr>
        <w:drawing>
          <wp:inline distT="0" distB="0" distL="0" distR="0" wp14:anchorId="636FDE1C" wp14:editId="66185949">
            <wp:extent cx="5731510" cy="10210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1080"/>
                    </a:xfrm>
                    <a:prstGeom prst="rect">
                      <a:avLst/>
                    </a:prstGeom>
                  </pic:spPr>
                </pic:pic>
              </a:graphicData>
            </a:graphic>
          </wp:inline>
        </w:drawing>
      </w:r>
    </w:p>
    <w:p w14:paraId="0BFABF6D" w14:textId="5C679BC3" w:rsidR="00E04AAA" w:rsidRPr="00E04AAA" w:rsidRDefault="00E04AAA" w:rsidP="00D30A7E">
      <w:pPr>
        <w:pStyle w:val="BodyText"/>
      </w:pPr>
      <w:bookmarkStart w:id="184" w:name="O_31503"/>
      <w:bookmarkStart w:id="185" w:name="_Toc317785842"/>
      <w:bookmarkStart w:id="186" w:name="_Toc359250019"/>
      <w:bookmarkStart w:id="187" w:name="_Toc411441200"/>
      <w:bookmarkStart w:id="188" w:name="_Ref432501790"/>
      <w:bookmarkEnd w:id="184"/>
    </w:p>
    <w:p w14:paraId="2D8E80C1" w14:textId="77777777" w:rsidR="001A25A4" w:rsidRPr="00CD3DDE" w:rsidRDefault="001A25A4" w:rsidP="00684CBA">
      <w:pPr>
        <w:pStyle w:val="Heading3"/>
      </w:pPr>
      <w:bookmarkStart w:id="189" w:name="_Toc166766269"/>
      <w:r w:rsidRPr="00CD3DDE">
        <w:t>Copying an Existing Entry</w:t>
      </w:r>
      <w:bookmarkEnd w:id="185"/>
      <w:bookmarkEnd w:id="186"/>
      <w:bookmarkEnd w:id="187"/>
      <w:bookmarkEnd w:id="188"/>
      <w:bookmarkEnd w:id="189"/>
    </w:p>
    <w:p w14:paraId="2588989E" w14:textId="3672D4A6" w:rsidR="001A25A4" w:rsidRDefault="001A25A4" w:rsidP="00D30A7E">
      <w:pPr>
        <w:pStyle w:val="BodyText"/>
      </w:pPr>
      <w:r w:rsidRPr="00CD3DDE">
        <w:t xml:space="preserve">You can use the Copy button in the browser window to create a new entry, basing it on an existing one. To do this, in the browser window, select the entry you want to copy, then </w:t>
      </w:r>
      <w:r w:rsidR="00844F2E">
        <w:t>click</w:t>
      </w:r>
      <w:r w:rsidRPr="00CD3DDE">
        <w:t xml:space="preserve"> </w:t>
      </w:r>
      <w:r w:rsidRPr="00CD3DDE">
        <w:rPr>
          <w:b/>
        </w:rPr>
        <w:t>Copy</w:t>
      </w:r>
      <w:r w:rsidRPr="00CD3DDE">
        <w:t xml:space="preserve">. </w:t>
      </w:r>
      <w:r w:rsidR="004D4ADB" w:rsidRPr="00CD3DDE">
        <w:t xml:space="preserve">The system </w:t>
      </w:r>
      <w:r w:rsidRPr="00CD3DDE">
        <w:t>opens a window like the one illustrated below.</w:t>
      </w:r>
    </w:p>
    <w:p w14:paraId="4A31CA34" w14:textId="029BAB80" w:rsidR="00637C02" w:rsidRPr="00CD3DDE" w:rsidRDefault="00BE6FB0" w:rsidP="00D30A7E">
      <w:pPr>
        <w:pStyle w:val="BodyText"/>
      </w:pPr>
      <w:r>
        <w:rPr>
          <w:noProof/>
        </w:rPr>
        <w:drawing>
          <wp:inline distT="0" distB="0" distL="0" distR="0" wp14:anchorId="290EEFD2" wp14:editId="7D793280">
            <wp:extent cx="5731510" cy="1000760"/>
            <wp:effectExtent l="0" t="0" r="254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00760"/>
                    </a:xfrm>
                    <a:prstGeom prst="rect">
                      <a:avLst/>
                    </a:prstGeom>
                  </pic:spPr>
                </pic:pic>
              </a:graphicData>
            </a:graphic>
          </wp:inline>
        </w:drawing>
      </w:r>
    </w:p>
    <w:p w14:paraId="0453A7F0" w14:textId="77777777" w:rsidR="001A25A4" w:rsidRPr="00CD3DDE" w:rsidRDefault="001A25A4" w:rsidP="00D30A7E">
      <w:pPr>
        <w:pStyle w:val="BodyText"/>
      </w:pPr>
      <w:proofErr w:type="gramStart"/>
      <w:r w:rsidRPr="00CD3DDE">
        <w:t>With the exception of</w:t>
      </w:r>
      <w:proofErr w:type="gramEnd"/>
      <w:r w:rsidRPr="00CD3DDE">
        <w:t xml:space="preserve"> the key field, which is blank, the fields contain the same values as for the existing entry, which you can overtype.</w:t>
      </w:r>
    </w:p>
    <w:p w14:paraId="185E610E" w14:textId="560ABE73" w:rsidR="001A25A4" w:rsidRPr="00CD3DDE" w:rsidRDefault="001A25A4" w:rsidP="00D30A7E">
      <w:pPr>
        <w:pStyle w:val="BodyText"/>
      </w:pPr>
      <w:r w:rsidRPr="00CD3DDE">
        <w:t xml:space="preserve">Once you have entered a value into the key field, </w:t>
      </w:r>
      <w:r w:rsidR="00844F2E">
        <w:t>click</w:t>
      </w:r>
      <w:r w:rsidRPr="00CD3DDE">
        <w:t xml:space="preserve"> either </w:t>
      </w:r>
      <w:r w:rsidRPr="00CD3DDE">
        <w:rPr>
          <w:b/>
        </w:rPr>
        <w:t>OK</w:t>
      </w:r>
      <w:r w:rsidRPr="00CD3DDE">
        <w:t xml:space="preserve"> or </w:t>
      </w:r>
      <w:r w:rsidRPr="00CD3DDE">
        <w:rPr>
          <w:b/>
        </w:rPr>
        <w:t>Add</w:t>
      </w:r>
      <w:r w:rsidRPr="00CD3DDE">
        <w:t xml:space="preserve"> to save the new entry. These buttons work in the same way as when creating a new entry, as described </w:t>
      </w:r>
      <w:r w:rsidRPr="00CD3DDE">
        <w:rPr>
          <w:rStyle w:val="HotSpot"/>
          <w:color w:val="414141"/>
        </w:rPr>
        <w:t>in the earlier section</w:t>
      </w:r>
      <w:bookmarkStart w:id="190" w:name="H_31510"/>
      <w:bookmarkEnd w:id="190"/>
      <w:r w:rsidRPr="00CD3DDE">
        <w:t xml:space="preserve"> (see page</w:t>
      </w:r>
      <w:r w:rsidR="005F0DC2" w:rsidRPr="00CD3DDE">
        <w:t xml:space="preserve"> </w:t>
      </w:r>
      <w:r w:rsidR="00C07A56" w:rsidRPr="00CD3DDE">
        <w:fldChar w:fldCharType="begin"/>
      </w:r>
      <w:r w:rsidR="005F0DC2" w:rsidRPr="00CD3DDE">
        <w:instrText xml:space="preserve"> PAGEREF _Ref432501814 \h </w:instrText>
      </w:r>
      <w:r w:rsidR="00C07A56" w:rsidRPr="00CD3DDE">
        <w:fldChar w:fldCharType="separate"/>
      </w:r>
      <w:r w:rsidR="00986A2E">
        <w:rPr>
          <w:noProof/>
        </w:rPr>
        <w:t>16</w:t>
      </w:r>
      <w:r w:rsidR="00C07A56" w:rsidRPr="00CD3DDE">
        <w:fldChar w:fldCharType="end"/>
      </w:r>
      <w:r w:rsidR="00BE66B9" w:rsidRPr="00CD3DDE">
        <w:t>).</w:t>
      </w:r>
    </w:p>
    <w:p w14:paraId="77BE18C5" w14:textId="77777777" w:rsidR="001A25A4" w:rsidRPr="00CD3DDE" w:rsidRDefault="001A25A4" w:rsidP="00684CBA">
      <w:pPr>
        <w:pStyle w:val="Heading3"/>
      </w:pPr>
      <w:bookmarkStart w:id="191" w:name="O_31620"/>
      <w:bookmarkStart w:id="192" w:name="_Toc317785843"/>
      <w:bookmarkStart w:id="193" w:name="_Toc359250020"/>
      <w:bookmarkStart w:id="194" w:name="_Toc411441201"/>
      <w:bookmarkStart w:id="195" w:name="_Ref432501795"/>
      <w:bookmarkStart w:id="196" w:name="_Toc166766270"/>
      <w:bookmarkEnd w:id="191"/>
      <w:r w:rsidRPr="00CD3DDE">
        <w:t>Viewing an Existing Entry</w:t>
      </w:r>
      <w:bookmarkEnd w:id="192"/>
      <w:bookmarkEnd w:id="193"/>
      <w:bookmarkEnd w:id="194"/>
      <w:bookmarkEnd w:id="195"/>
      <w:bookmarkEnd w:id="196"/>
    </w:p>
    <w:p w14:paraId="0B5F56D2" w14:textId="6CE4072D" w:rsidR="001A25A4" w:rsidRDefault="001A25A4" w:rsidP="00D30A7E">
      <w:pPr>
        <w:pStyle w:val="BodyText"/>
      </w:pPr>
      <w:r w:rsidRPr="00CD3DDE">
        <w:t xml:space="preserve">To view an existing entry, select the entry in the browser window, </w:t>
      </w:r>
      <w:r w:rsidR="00BE66B9" w:rsidRPr="00CD3DDE">
        <w:t>and</w:t>
      </w:r>
      <w:r w:rsidRPr="00CD3DDE">
        <w:t xml:space="preserve"> </w:t>
      </w:r>
      <w:r w:rsidR="00844F2E">
        <w:t>click</w:t>
      </w:r>
      <w:r w:rsidRPr="00CD3DDE">
        <w:t xml:space="preserve"> </w:t>
      </w:r>
      <w:r w:rsidRPr="00CD3DDE">
        <w:rPr>
          <w:b/>
        </w:rPr>
        <w:t>View</w:t>
      </w:r>
      <w:r w:rsidRPr="00CD3DDE">
        <w:t xml:space="preserve">. </w:t>
      </w:r>
      <w:r w:rsidR="004D4ADB" w:rsidRPr="00CD3DDE">
        <w:t xml:space="preserve">The system </w:t>
      </w:r>
      <w:r w:rsidRPr="00CD3DDE">
        <w:t>displays existing information for the entry using a window like the one illustrated below.</w:t>
      </w:r>
    </w:p>
    <w:p w14:paraId="05B98214" w14:textId="225B1401" w:rsidR="001861C8" w:rsidRPr="00CD3DDE" w:rsidRDefault="001861C8" w:rsidP="00D30A7E">
      <w:pPr>
        <w:pStyle w:val="BodyText"/>
      </w:pPr>
      <w:r>
        <w:rPr>
          <w:noProof/>
        </w:rPr>
        <w:drawing>
          <wp:inline distT="0" distB="0" distL="0" distR="0" wp14:anchorId="1B1B25DC" wp14:editId="0D56F64D">
            <wp:extent cx="5731510" cy="125920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59205"/>
                    </a:xfrm>
                    <a:prstGeom prst="rect">
                      <a:avLst/>
                    </a:prstGeom>
                  </pic:spPr>
                </pic:pic>
              </a:graphicData>
            </a:graphic>
          </wp:inline>
        </w:drawing>
      </w:r>
    </w:p>
    <w:p w14:paraId="63926471" w14:textId="77777777" w:rsidR="004855EE" w:rsidRPr="00CD3DDE" w:rsidRDefault="001A25A4" w:rsidP="00D30A7E">
      <w:pPr>
        <w:pStyle w:val="BodyText"/>
      </w:pPr>
      <w:r w:rsidRPr="00CD3DDE">
        <w:t xml:space="preserve">You cannot change anything in this window. </w:t>
      </w:r>
      <w:r w:rsidR="00844F2E">
        <w:t>Click</w:t>
      </w:r>
      <w:r w:rsidRPr="00CD3DDE">
        <w:t xml:space="preserve"> </w:t>
      </w:r>
      <w:r w:rsidRPr="00CD3DDE">
        <w:rPr>
          <w:b/>
        </w:rPr>
        <w:t>Close</w:t>
      </w:r>
      <w:r w:rsidRPr="00CD3DDE">
        <w:t xml:space="preserve"> to </w:t>
      </w:r>
      <w:r w:rsidR="004D4ADB" w:rsidRPr="00CD3DDE">
        <w:t>exit</w:t>
      </w:r>
      <w:r w:rsidRPr="00CD3DDE">
        <w:t xml:space="preserve"> it and return to the browser window.</w:t>
      </w:r>
    </w:p>
    <w:p w14:paraId="02243F10" w14:textId="77777777" w:rsidR="001A25A4" w:rsidRPr="00CD3DDE" w:rsidRDefault="001A25A4" w:rsidP="001A25A4">
      <w:pPr>
        <w:pStyle w:val="Heading1"/>
      </w:pPr>
      <w:bookmarkStart w:id="197" w:name="_Toc359250021"/>
      <w:bookmarkStart w:id="198" w:name="_Toc389197685"/>
      <w:bookmarkStart w:id="199" w:name="_Toc411441202"/>
      <w:bookmarkStart w:id="200" w:name="_Ref57094046"/>
      <w:bookmarkStart w:id="201" w:name="_Toc166766271"/>
      <w:r w:rsidRPr="00CD3DDE">
        <w:lastRenderedPageBreak/>
        <w:t>Branches and Entity Types</w:t>
      </w:r>
      <w:bookmarkEnd w:id="197"/>
      <w:bookmarkEnd w:id="198"/>
      <w:bookmarkEnd w:id="199"/>
      <w:bookmarkEnd w:id="200"/>
      <w:bookmarkEnd w:id="201"/>
    </w:p>
    <w:p w14:paraId="4393ED87" w14:textId="77777777" w:rsidR="001A25A4" w:rsidRPr="00CD3DDE" w:rsidRDefault="001A25A4" w:rsidP="00D30A7E">
      <w:pPr>
        <w:pStyle w:val="BodyText"/>
      </w:pPr>
      <w:r w:rsidRPr="00CD3DDE">
        <w:t xml:space="preserve">This chapter covers business branches, </w:t>
      </w:r>
      <w:proofErr w:type="gramStart"/>
      <w:r w:rsidRPr="00CD3DDE">
        <w:t>branches</w:t>
      </w:r>
      <w:proofErr w:type="gramEnd"/>
      <w:r w:rsidRPr="00CD3DDE">
        <w:t xml:space="preserve"> and entity types.</w:t>
      </w:r>
    </w:p>
    <w:p w14:paraId="1D0C2E09" w14:textId="77777777" w:rsidR="001A25A4" w:rsidRPr="00CD3DDE" w:rsidRDefault="001A25A4" w:rsidP="00E759DE">
      <w:pPr>
        <w:pStyle w:val="Heading2"/>
      </w:pPr>
      <w:bookmarkStart w:id="202" w:name="_Toc359250022"/>
      <w:bookmarkStart w:id="203" w:name="_Toc389197686"/>
      <w:bookmarkStart w:id="204" w:name="_Toc411441203"/>
      <w:bookmarkStart w:id="205" w:name="_Toc166766272"/>
      <w:r w:rsidRPr="00CD3DDE">
        <w:t>Branches</w:t>
      </w:r>
      <w:bookmarkEnd w:id="202"/>
      <w:bookmarkEnd w:id="203"/>
      <w:bookmarkEnd w:id="204"/>
      <w:bookmarkEnd w:id="205"/>
    </w:p>
    <w:p w14:paraId="774EDF84" w14:textId="77777777" w:rsidR="001A25A4" w:rsidRPr="00CD3DDE" w:rsidRDefault="001A25A4" w:rsidP="00D30A7E">
      <w:pPr>
        <w:pStyle w:val="BodyText"/>
      </w:pPr>
      <w:r w:rsidRPr="00CD3DDE">
        <w:t xml:space="preserve">Within </w:t>
      </w:r>
      <w:r w:rsidR="004D4ADB" w:rsidRPr="00CD3DDE">
        <w:t>the system</w:t>
      </w:r>
      <w:r w:rsidRPr="00CD3DDE">
        <w:t xml:space="preserve">, each discrete legal and/or </w:t>
      </w:r>
      <w:proofErr w:type="spellStart"/>
      <w:r w:rsidRPr="00CD3DDE">
        <w:t>organisational</w:t>
      </w:r>
      <w:proofErr w:type="spellEnd"/>
      <w:r w:rsidRPr="00CD3DDE">
        <w:t xml:space="preserve"> component of a bank is considered a ‘business branch’, and those branches are expected to be arranged into a hierarchy that reflects the bank's structure, encompassing all lower business branches to the lowest ‘branches’ in which transactions are recorded.</w:t>
      </w:r>
    </w:p>
    <w:p w14:paraId="27E1B966" w14:textId="77777777" w:rsidR="001A25A4" w:rsidRPr="00CD3DDE" w:rsidRDefault="001A25A4" w:rsidP="00D30A7E">
      <w:pPr>
        <w:pStyle w:val="BodyText"/>
      </w:pPr>
      <w:r w:rsidRPr="00CD3DDE">
        <w:rPr>
          <w:noProof/>
          <w:lang w:eastAsia="en-GB"/>
        </w:rPr>
        <w:drawing>
          <wp:inline distT="0" distB="0" distL="0" distR="0" wp14:anchorId="4EBCCD68" wp14:editId="3C20E686">
            <wp:extent cx="4410710" cy="138303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410710" cy="1383030"/>
                    </a:xfrm>
                    <a:prstGeom prst="rect">
                      <a:avLst/>
                    </a:prstGeom>
                    <a:noFill/>
                    <a:ln w="9525">
                      <a:noFill/>
                      <a:miter lim="800000"/>
                      <a:headEnd/>
                      <a:tailEnd/>
                    </a:ln>
                  </pic:spPr>
                </pic:pic>
              </a:graphicData>
            </a:graphic>
          </wp:inline>
        </w:drawing>
      </w:r>
    </w:p>
    <w:p w14:paraId="19924E01" w14:textId="77777777" w:rsidR="001A25A4" w:rsidRPr="00CD3DDE" w:rsidRDefault="001A25A4" w:rsidP="00D30A7E">
      <w:pPr>
        <w:pStyle w:val="BodyText"/>
      </w:pPr>
      <w:r w:rsidRPr="00CD3DDE">
        <w:t>In the above example,</w:t>
      </w:r>
    </w:p>
    <w:p w14:paraId="1CC74EF0" w14:textId="77777777" w:rsidR="001A25A4" w:rsidRPr="00CD3DDE" w:rsidRDefault="001A25A4" w:rsidP="0011117A">
      <w:pPr>
        <w:pStyle w:val="BulletLevel1"/>
      </w:pPr>
      <w:r w:rsidRPr="00CD3DDE">
        <w:t>MBWW – Misys Ban</w:t>
      </w:r>
      <w:r w:rsidR="00B24442" w:rsidRPr="00CD3DDE">
        <w:t>king Group is a ‘banking group’</w:t>
      </w:r>
      <w:r w:rsidRPr="00CD3DDE">
        <w:t>,</w:t>
      </w:r>
      <w:r w:rsidR="00B24442" w:rsidRPr="00CD3DDE">
        <w:t xml:space="preserve"> </w:t>
      </w:r>
      <w:r w:rsidRPr="00CD3DDE">
        <w:t xml:space="preserve">encompassing </w:t>
      </w:r>
    </w:p>
    <w:p w14:paraId="252C071C" w14:textId="77777777" w:rsidR="001A25A4" w:rsidRPr="00CD3DDE" w:rsidRDefault="001A25A4" w:rsidP="0011117A">
      <w:pPr>
        <w:pStyle w:val="BulletLevel1"/>
      </w:pPr>
      <w:r w:rsidRPr="00CD3DDE">
        <w:t>Two further ‘Banking businesses’ –each representing a ‘main banking entity’ (corresponding to a Back office general ledger)</w:t>
      </w:r>
      <w:r w:rsidR="00B24442" w:rsidRPr="00CD3DDE">
        <w:t>:</w:t>
      </w:r>
    </w:p>
    <w:p w14:paraId="2519804F" w14:textId="77777777" w:rsidR="001A25A4" w:rsidRPr="00CD3DDE" w:rsidRDefault="001A25A4" w:rsidP="0011117A">
      <w:pPr>
        <w:pStyle w:val="BulletLevel2"/>
      </w:pPr>
      <w:r w:rsidRPr="00CD3DDE">
        <w:t>MBUK – Misys Bank UK</w:t>
      </w:r>
    </w:p>
    <w:p w14:paraId="5E5C26F2" w14:textId="77777777" w:rsidR="001A25A4" w:rsidRPr="00CD3DDE" w:rsidRDefault="00B24442" w:rsidP="0011117A">
      <w:pPr>
        <w:pStyle w:val="BulletLevel2"/>
      </w:pPr>
      <w:r w:rsidRPr="00CD3DDE">
        <w:t>MBFR – Misys Bank France</w:t>
      </w:r>
    </w:p>
    <w:p w14:paraId="104F005D" w14:textId="77777777" w:rsidR="001A25A4" w:rsidRPr="00CD3DDE" w:rsidRDefault="001A25A4" w:rsidP="0011117A">
      <w:pPr>
        <w:pStyle w:val="BulletLevel1"/>
      </w:pPr>
      <w:r w:rsidRPr="00CD3DDE">
        <w:t xml:space="preserve">Branches 1- 3 – are the individual transaction ‘branches’ in each main banking entity </w:t>
      </w:r>
    </w:p>
    <w:p w14:paraId="41CD9939" w14:textId="77777777" w:rsidR="001A25A4" w:rsidRPr="00CD3DDE" w:rsidRDefault="001A25A4" w:rsidP="00D30A7E">
      <w:pPr>
        <w:pStyle w:val="BodyText"/>
      </w:pPr>
      <w:r w:rsidRPr="00CD3DDE">
        <w:t xml:space="preserve">Branches can be assigned to parent branches as they are defined or amended </w:t>
      </w:r>
      <w:proofErr w:type="gramStart"/>
      <w:r w:rsidRPr="00CD3DDE">
        <w:t>at a later date</w:t>
      </w:r>
      <w:proofErr w:type="gramEnd"/>
      <w:r w:rsidRPr="00CD3DDE">
        <w:t>.</w:t>
      </w:r>
    </w:p>
    <w:p w14:paraId="077BE458" w14:textId="77777777" w:rsidR="001A25A4" w:rsidRPr="00CD3DDE" w:rsidRDefault="001A25A4" w:rsidP="00D30A7E">
      <w:pPr>
        <w:pStyle w:val="BodyText"/>
      </w:pPr>
      <w:r w:rsidRPr="00CD3DDE">
        <w:t>Branches can be assigned a time zone and a branch entity type. The time zone allows any one working with a transaction e.g. in a hub team to see transaction times in their own time as well as the branch’s time.</w:t>
      </w:r>
      <w:r w:rsidR="002B3BA5">
        <w:t xml:space="preserve"> The branch opening and closing times are mandatory, either defined for a branch or inherited from the branch hierarchy.</w:t>
      </w:r>
    </w:p>
    <w:p w14:paraId="36F3C622" w14:textId="77777777" w:rsidR="001A25A4" w:rsidRPr="00CD3DDE" w:rsidRDefault="001A25A4" w:rsidP="00D30A7E">
      <w:pPr>
        <w:pStyle w:val="BodyText"/>
      </w:pPr>
      <w:r w:rsidRPr="00CD3DDE">
        <w:t xml:space="preserve">Once set up, branches are assigned parameter sets that allow sets of tailoring data covering items such as charges, postings, documents, interest types, product types, tracers, user defined messages and system option settings to be associated with a particular branch within the bank’s </w:t>
      </w:r>
      <w:proofErr w:type="spellStart"/>
      <w:r w:rsidRPr="00CD3DDE">
        <w:t>organisation</w:t>
      </w:r>
      <w:proofErr w:type="spellEnd"/>
      <w:r w:rsidRPr="00CD3DDE">
        <w:t>. The relevant set is then used during transaction input according to the behalf of branch being used.</w:t>
      </w:r>
    </w:p>
    <w:p w14:paraId="4104C8BD" w14:textId="77777777" w:rsidR="001A25A4" w:rsidRPr="00CD3DDE" w:rsidRDefault="001A25A4" w:rsidP="00D30A7E">
      <w:pPr>
        <w:pStyle w:val="BodyText"/>
      </w:pPr>
      <w:r w:rsidRPr="00CD3DDE">
        <w:t>Branches are also assigned to teams. This determines who can enter transactions for the branches through the roles that have been associated with the team and its individual users.</w:t>
      </w:r>
    </w:p>
    <w:p w14:paraId="6F95D1F3" w14:textId="2235D03C" w:rsidR="001A25A4" w:rsidRPr="00CD3DDE" w:rsidRDefault="001A25A4" w:rsidP="00D30A7E">
      <w:pPr>
        <w:pStyle w:val="BodyText"/>
      </w:pPr>
    </w:p>
    <w:p w14:paraId="61A44891" w14:textId="77777777" w:rsidR="001A25A4" w:rsidRPr="00CD3DDE" w:rsidRDefault="001A25A4" w:rsidP="00904721">
      <w:pPr>
        <w:pStyle w:val="BodyText"/>
        <w:keepNext/>
      </w:pPr>
      <w:r w:rsidRPr="00CD3DDE">
        <w:t xml:space="preserve">When you select the </w:t>
      </w:r>
      <w:proofErr w:type="spellStart"/>
      <w:r w:rsidRPr="00CD3DDE">
        <w:t>Branches|Branches</w:t>
      </w:r>
      <w:proofErr w:type="spellEnd"/>
      <w:r w:rsidRPr="00CD3DDE">
        <w:t xml:space="preserve"> menu option </w:t>
      </w:r>
      <w:r w:rsidR="004D4ADB" w:rsidRPr="00CD3DDE">
        <w:t xml:space="preserve">the system </w:t>
      </w:r>
      <w:r w:rsidRPr="00CD3DDE">
        <w:t xml:space="preserve">opens a browser window that allows you to view the branches already set up. If the View by Hierarchy flag is checked </w:t>
      </w:r>
      <w:r w:rsidR="006C6C74" w:rsidRPr="00CD3DDE">
        <w:t xml:space="preserve">the system </w:t>
      </w:r>
      <w:r w:rsidRPr="00CD3DDE">
        <w:t>shows the branches within their hierarchy; otherwise they are shown in alphanumerical order.</w:t>
      </w:r>
    </w:p>
    <w:p w14:paraId="7680D517" w14:textId="6A171464" w:rsidR="001A25A4" w:rsidRDefault="001A25A4" w:rsidP="00D30A7E">
      <w:pPr>
        <w:pStyle w:val="BodyText"/>
      </w:pPr>
    </w:p>
    <w:p w14:paraId="409E2163" w14:textId="3A5A9A04" w:rsidR="001A6210" w:rsidRPr="00CD3DDE" w:rsidRDefault="00F879F7" w:rsidP="00D30A7E">
      <w:pPr>
        <w:pStyle w:val="BodyText"/>
      </w:pPr>
      <w:r>
        <w:rPr>
          <w:noProof/>
        </w:rPr>
        <w:lastRenderedPageBreak/>
        <w:drawing>
          <wp:inline distT="0" distB="0" distL="0" distR="0" wp14:anchorId="40D34F0A" wp14:editId="65BDF19A">
            <wp:extent cx="5731510" cy="295846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8465"/>
                    </a:xfrm>
                    <a:prstGeom prst="rect">
                      <a:avLst/>
                    </a:prstGeom>
                  </pic:spPr>
                </pic:pic>
              </a:graphicData>
            </a:graphic>
          </wp:inline>
        </w:drawing>
      </w:r>
    </w:p>
    <w:p w14:paraId="477BBB35" w14:textId="77777777" w:rsidR="002671DA" w:rsidRPr="00CD3DDE" w:rsidRDefault="002671DA" w:rsidP="00D30A7E">
      <w:pPr>
        <w:pStyle w:val="BodyText"/>
      </w:pPr>
      <w:r w:rsidRPr="00CD3DDE">
        <w:t xml:space="preserve">You </w:t>
      </w:r>
      <w:proofErr w:type="gramStart"/>
      <w:r w:rsidRPr="00CD3DDE">
        <w:t>are able to</w:t>
      </w:r>
      <w:proofErr w:type="gramEnd"/>
      <w:r w:rsidRPr="00CD3DDE">
        <w:t xml:space="preserve"> Add either a:</w:t>
      </w:r>
    </w:p>
    <w:p w14:paraId="70C9B0CD" w14:textId="77777777" w:rsidR="001A25A4" w:rsidRPr="00CD3DDE" w:rsidRDefault="001A25A4" w:rsidP="0011117A">
      <w:pPr>
        <w:pStyle w:val="BulletLevel1"/>
      </w:pPr>
      <w:r w:rsidRPr="00CD3DDE">
        <w:t>New Business branch – this represents a banking business branch within the bank’s business hierarchy and can be defined as a main banking entity or banking group. No transactions can be booked against such a branch</w:t>
      </w:r>
    </w:p>
    <w:p w14:paraId="3868176D" w14:textId="0C187589" w:rsidR="00E04AAA" w:rsidRPr="00E04AAA" w:rsidRDefault="001A25A4" w:rsidP="007B265F">
      <w:pPr>
        <w:pStyle w:val="BulletLevel1"/>
      </w:pPr>
      <w:r w:rsidRPr="00CD3DDE">
        <w:t xml:space="preserve">New branch – this is a transactional branch or non-transactional branch below a main banking entity </w:t>
      </w:r>
      <w:bookmarkStart w:id="206" w:name="_Toc359250023"/>
      <w:bookmarkStart w:id="207" w:name="_Toc411441204"/>
    </w:p>
    <w:p w14:paraId="0C5784AC" w14:textId="77777777" w:rsidR="001A25A4" w:rsidRPr="00CD3DDE" w:rsidRDefault="00FC4067" w:rsidP="00684CBA">
      <w:pPr>
        <w:pStyle w:val="Heading3"/>
      </w:pPr>
      <w:bookmarkStart w:id="208" w:name="_Toc166766273"/>
      <w:r>
        <w:t>Maintaining a</w:t>
      </w:r>
      <w:r w:rsidR="001A25A4" w:rsidRPr="00CD3DDE">
        <w:t xml:space="preserve"> Business Branch</w:t>
      </w:r>
      <w:bookmarkEnd w:id="206"/>
      <w:bookmarkEnd w:id="207"/>
      <w:bookmarkEnd w:id="208"/>
    </w:p>
    <w:p w14:paraId="19DB7470" w14:textId="5AA70617" w:rsidR="007920BE" w:rsidRDefault="001A25A4" w:rsidP="00D30A7E">
      <w:pPr>
        <w:pStyle w:val="BodyText"/>
      </w:pPr>
      <w:r w:rsidRPr="00CD3DDE">
        <w:t xml:space="preserve">To </w:t>
      </w:r>
      <w:r w:rsidR="00FC4067">
        <w:t>update/</w:t>
      </w:r>
      <w:r w:rsidRPr="00CD3DDE">
        <w:t xml:space="preserve">add a new business branch </w:t>
      </w:r>
      <w:r w:rsidR="00844F2E">
        <w:t>click</w:t>
      </w:r>
      <w:r w:rsidRPr="00CD3DDE">
        <w:t xml:space="preserve"> </w:t>
      </w:r>
      <w:r w:rsidR="00FC4067" w:rsidRPr="002A6CB4">
        <w:rPr>
          <w:b/>
        </w:rPr>
        <w:t>Update/</w:t>
      </w:r>
      <w:r w:rsidRPr="002A6CB4">
        <w:rPr>
          <w:b/>
        </w:rPr>
        <w:t>New business branch...</w:t>
      </w:r>
      <w:r w:rsidRPr="00CD3DDE">
        <w:t>.</w:t>
      </w:r>
    </w:p>
    <w:p w14:paraId="28A11D34" w14:textId="78EDEA4C" w:rsidR="005303DC" w:rsidRDefault="00C07AC2" w:rsidP="00D30A7E">
      <w:pPr>
        <w:pStyle w:val="BodyText"/>
      </w:pPr>
      <w:r>
        <w:rPr>
          <w:noProof/>
        </w:rPr>
        <w:drawing>
          <wp:inline distT="0" distB="0" distL="0" distR="0" wp14:anchorId="0DCD586E" wp14:editId="31135A75">
            <wp:extent cx="5731510" cy="2832735"/>
            <wp:effectExtent l="0" t="0" r="254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32735"/>
                    </a:xfrm>
                    <a:prstGeom prst="rect">
                      <a:avLst/>
                    </a:prstGeom>
                  </pic:spPr>
                </pic:pic>
              </a:graphicData>
            </a:graphic>
          </wp:inline>
        </w:drawing>
      </w:r>
      <w:r w:rsidR="00222EEB">
        <w:rPr>
          <w:noProof/>
        </w:rPr>
        <w:drawing>
          <wp:inline distT="0" distB="0" distL="0" distR="0" wp14:anchorId="5A425121" wp14:editId="393D4F02">
            <wp:extent cx="5731510" cy="62039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20395"/>
                    </a:xfrm>
                    <a:prstGeom prst="rect">
                      <a:avLst/>
                    </a:prstGeom>
                  </pic:spPr>
                </pic:pic>
              </a:graphicData>
            </a:graphic>
          </wp:inline>
        </w:drawing>
      </w:r>
    </w:p>
    <w:p w14:paraId="5466502C" w14:textId="42BC09F1" w:rsidR="00E04AAA" w:rsidRDefault="00E04AAA" w:rsidP="002671DA">
      <w:pPr>
        <w:pStyle w:val="NoSpaceAfter"/>
      </w:pPr>
    </w:p>
    <w:p w14:paraId="741E9CCB" w14:textId="77777777" w:rsidR="001A25A4" w:rsidRPr="00CD3DDE" w:rsidRDefault="001A25A4" w:rsidP="002671DA">
      <w:pPr>
        <w:pStyle w:val="NoSpaceAfter"/>
      </w:pPr>
      <w:r w:rsidRPr="00CD3DDE">
        <w:t xml:space="preserve">The following table explains what to </w:t>
      </w:r>
      <w:proofErr w:type="gramStart"/>
      <w:r w:rsidRPr="00CD3DDE">
        <w:t>enter into</w:t>
      </w:r>
      <w:proofErr w:type="gramEnd"/>
      <w:r w:rsidRPr="00CD3DDE">
        <w:t xml:space="preserve"> the fields displayed</w:t>
      </w:r>
      <w:r w:rsidR="005E367E" w:rsidRPr="00CD3DDE">
        <w:t>:</w:t>
      </w:r>
    </w:p>
    <w:tbl>
      <w:tblPr>
        <w:tblStyle w:val="TableGrid"/>
        <w:tblW w:w="0" w:type="auto"/>
        <w:tblLayout w:type="fixed"/>
        <w:tblLook w:val="0020" w:firstRow="1" w:lastRow="0" w:firstColumn="0" w:lastColumn="0" w:noHBand="0" w:noVBand="0"/>
      </w:tblPr>
      <w:tblGrid>
        <w:gridCol w:w="450"/>
        <w:gridCol w:w="1877"/>
        <w:gridCol w:w="6763"/>
      </w:tblGrid>
      <w:tr w:rsidR="001A25A4" w:rsidRPr="00CD3DDE" w14:paraId="4E13E194"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5721EC4" w14:textId="77777777" w:rsidR="001A25A4" w:rsidRPr="00CD3DDE" w:rsidRDefault="001A25A4" w:rsidP="00D31439">
            <w:pPr>
              <w:pStyle w:val="TableHeading"/>
              <w:rPr>
                <w:noProof w:val="0"/>
              </w:rPr>
            </w:pPr>
          </w:p>
        </w:tc>
        <w:tc>
          <w:tcPr>
            <w:tcW w:w="1877" w:type="dxa"/>
          </w:tcPr>
          <w:p w14:paraId="16132B55" w14:textId="77777777" w:rsidR="001A25A4" w:rsidRPr="00CD3DDE" w:rsidRDefault="001A25A4" w:rsidP="008078AE">
            <w:pPr>
              <w:pStyle w:val="TableHead"/>
            </w:pPr>
            <w:r w:rsidRPr="00CD3DDE">
              <w:t>Field</w:t>
            </w:r>
          </w:p>
        </w:tc>
        <w:tc>
          <w:tcPr>
            <w:tcW w:w="6763" w:type="dxa"/>
          </w:tcPr>
          <w:p w14:paraId="78722575" w14:textId="77777777" w:rsidR="001A25A4" w:rsidRPr="00CD3DDE" w:rsidRDefault="002671DA" w:rsidP="008078AE">
            <w:pPr>
              <w:pStyle w:val="TableHead"/>
            </w:pPr>
            <w:r w:rsidRPr="00CD3DDE">
              <w:t>What to E</w:t>
            </w:r>
            <w:r w:rsidR="001A25A4" w:rsidRPr="00CD3DDE">
              <w:t>nter</w:t>
            </w:r>
          </w:p>
        </w:tc>
      </w:tr>
      <w:tr w:rsidR="001A25A4" w:rsidRPr="00CD3DDE" w14:paraId="1E3869DB"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6BC1D024" w14:textId="77777777" w:rsidR="001A25A4" w:rsidRPr="00CD3DDE" w:rsidRDefault="00A02280" w:rsidP="00D31439">
            <w:pPr>
              <w:pStyle w:val="TableText"/>
            </w:pPr>
            <w:r w:rsidRPr="00CD3DDE">
              <w:rPr>
                <w:noProof/>
                <w:lang w:eastAsia="en-GB"/>
              </w:rPr>
              <w:drawing>
                <wp:inline distT="0" distB="0" distL="0" distR="0" wp14:anchorId="428AC2D3" wp14:editId="6060EB72">
                  <wp:extent cx="150019" cy="135731"/>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055AEC11" w14:textId="77777777" w:rsidR="001A25A4" w:rsidRPr="00CD3DDE" w:rsidRDefault="001A25A4" w:rsidP="00D31439">
            <w:pPr>
              <w:pStyle w:val="TableText"/>
            </w:pPr>
            <w:r w:rsidRPr="00CD3DDE">
              <w:t>Code</w:t>
            </w:r>
          </w:p>
        </w:tc>
        <w:tc>
          <w:tcPr>
            <w:tcW w:w="6763" w:type="dxa"/>
          </w:tcPr>
          <w:p w14:paraId="0C1F0CBD" w14:textId="77777777" w:rsidR="001A25A4" w:rsidRPr="00CD3DDE" w:rsidRDefault="001A25A4" w:rsidP="00D31439">
            <w:pPr>
              <w:pStyle w:val="TableText"/>
            </w:pPr>
            <w:r w:rsidRPr="00CD3DDE">
              <w:t>The unique alphanumeric code for the branch.</w:t>
            </w:r>
          </w:p>
        </w:tc>
      </w:tr>
      <w:tr w:rsidR="001A25A4" w:rsidRPr="00CD3DDE" w14:paraId="446F295B"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7541BD10" w14:textId="77777777" w:rsidR="001A25A4" w:rsidRPr="00CD3DDE" w:rsidRDefault="00A02280" w:rsidP="00D31439">
            <w:pPr>
              <w:pStyle w:val="TableText"/>
            </w:pPr>
            <w:r w:rsidRPr="00CD3DDE">
              <w:rPr>
                <w:noProof/>
                <w:lang w:eastAsia="en-GB"/>
              </w:rPr>
              <w:drawing>
                <wp:inline distT="0" distB="0" distL="0" distR="0" wp14:anchorId="0135699B" wp14:editId="79211614">
                  <wp:extent cx="150019" cy="135731"/>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75FF0C17" w14:textId="77777777" w:rsidR="001A25A4" w:rsidRPr="00CD3DDE" w:rsidRDefault="001A25A4" w:rsidP="00D31439">
            <w:pPr>
              <w:pStyle w:val="TableText"/>
            </w:pPr>
            <w:r w:rsidRPr="00CD3DDE">
              <w:t>Name</w:t>
            </w:r>
          </w:p>
        </w:tc>
        <w:tc>
          <w:tcPr>
            <w:tcW w:w="6763" w:type="dxa"/>
          </w:tcPr>
          <w:p w14:paraId="547FC32B" w14:textId="77777777" w:rsidR="001A25A4" w:rsidRPr="00CD3DDE" w:rsidRDefault="001A25A4" w:rsidP="00D31439">
            <w:pPr>
              <w:pStyle w:val="TableText"/>
            </w:pPr>
            <w:r w:rsidRPr="00CD3DDE">
              <w:t>The branch name.</w:t>
            </w:r>
          </w:p>
        </w:tc>
      </w:tr>
      <w:tr w:rsidR="001A25A4" w:rsidRPr="00CD3DDE" w14:paraId="317D30DA"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77924EA3" w14:textId="77777777" w:rsidR="001A25A4" w:rsidRPr="00CD3DDE" w:rsidRDefault="001A25A4" w:rsidP="00D31439">
            <w:pPr>
              <w:pStyle w:val="TableText"/>
            </w:pPr>
          </w:p>
        </w:tc>
        <w:tc>
          <w:tcPr>
            <w:tcW w:w="1877" w:type="dxa"/>
          </w:tcPr>
          <w:p w14:paraId="42DFC777" w14:textId="77777777" w:rsidR="001A25A4" w:rsidRPr="00CD3DDE" w:rsidRDefault="001A25A4" w:rsidP="00D31439">
            <w:pPr>
              <w:pStyle w:val="TableText"/>
            </w:pPr>
            <w:r w:rsidRPr="00CD3DDE">
              <w:t>Banking Group</w:t>
            </w:r>
          </w:p>
        </w:tc>
        <w:tc>
          <w:tcPr>
            <w:tcW w:w="6763" w:type="dxa"/>
          </w:tcPr>
          <w:p w14:paraId="1DF3EAA3" w14:textId="77777777" w:rsidR="001A25A4" w:rsidRPr="00CD3DDE" w:rsidRDefault="001A25A4" w:rsidP="00D31439">
            <w:pPr>
              <w:pStyle w:val="TableText"/>
            </w:pPr>
            <w:r w:rsidRPr="00CD3DDE">
              <w:t>Check this option if the branch you are setting up is a head office, i.e. a banking group covering one or more discrete banking businesses.</w:t>
            </w:r>
          </w:p>
        </w:tc>
      </w:tr>
      <w:tr w:rsidR="001A25A4" w:rsidRPr="00CD3DDE" w14:paraId="0BD1D8F2"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2AC7F988" w14:textId="77777777" w:rsidR="001A25A4" w:rsidRPr="00CD3DDE" w:rsidRDefault="001A25A4" w:rsidP="00D31439">
            <w:pPr>
              <w:pStyle w:val="TableText"/>
            </w:pPr>
          </w:p>
        </w:tc>
        <w:tc>
          <w:tcPr>
            <w:tcW w:w="1877" w:type="dxa"/>
          </w:tcPr>
          <w:p w14:paraId="54BCA42E" w14:textId="77777777" w:rsidR="001A25A4" w:rsidRPr="00CD3DDE" w:rsidRDefault="001A25A4" w:rsidP="00D31439">
            <w:pPr>
              <w:pStyle w:val="TableText"/>
            </w:pPr>
            <w:r w:rsidRPr="00CD3DDE">
              <w:t>Banking Business</w:t>
            </w:r>
          </w:p>
        </w:tc>
        <w:tc>
          <w:tcPr>
            <w:tcW w:w="6763" w:type="dxa"/>
          </w:tcPr>
          <w:p w14:paraId="63F36761" w14:textId="77777777" w:rsidR="001A25A4" w:rsidRPr="00CD3DDE" w:rsidRDefault="001A25A4" w:rsidP="00D31439">
            <w:pPr>
              <w:pStyle w:val="TableText"/>
            </w:pPr>
            <w:r w:rsidRPr="00CD3DDE">
              <w:t>This option is always set for a banking business branch.</w:t>
            </w:r>
          </w:p>
        </w:tc>
      </w:tr>
      <w:tr w:rsidR="001A25A4" w:rsidRPr="00CD3DDE" w14:paraId="407067B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0C7C7430" w14:textId="77777777" w:rsidR="001A25A4" w:rsidRPr="00CD3DDE" w:rsidRDefault="001A25A4" w:rsidP="00D31439">
            <w:pPr>
              <w:pStyle w:val="TableText"/>
            </w:pPr>
          </w:p>
        </w:tc>
        <w:tc>
          <w:tcPr>
            <w:tcW w:w="1877" w:type="dxa"/>
          </w:tcPr>
          <w:p w14:paraId="1D8218BA" w14:textId="77777777" w:rsidR="001A25A4" w:rsidRPr="00CD3DDE" w:rsidRDefault="001A25A4" w:rsidP="00D31439">
            <w:pPr>
              <w:pStyle w:val="TableText"/>
            </w:pPr>
            <w:r w:rsidRPr="00CD3DDE">
              <w:t>Main Banking Entity</w:t>
            </w:r>
          </w:p>
        </w:tc>
        <w:tc>
          <w:tcPr>
            <w:tcW w:w="6763" w:type="dxa"/>
          </w:tcPr>
          <w:p w14:paraId="22FB4F65" w14:textId="77777777" w:rsidR="001A25A4" w:rsidRPr="00CD3DDE" w:rsidRDefault="001A25A4" w:rsidP="00D31439">
            <w:pPr>
              <w:pStyle w:val="TableText"/>
            </w:pPr>
            <w:r w:rsidRPr="00CD3DDE">
              <w:t>Check this option if the branch you are setting up is a branch that represents a set of transaction branches associated with a single general ledger.</w:t>
            </w:r>
          </w:p>
          <w:p w14:paraId="1E219588" w14:textId="77777777" w:rsidR="001A25A4" w:rsidRPr="00CD3DDE" w:rsidRDefault="001A25A4" w:rsidP="00D31439">
            <w:pPr>
              <w:pStyle w:val="TableText"/>
            </w:pPr>
            <w:r w:rsidRPr="00CD3DDE">
              <w:t>Where the branch is a main banking entity the following details are also required:</w:t>
            </w:r>
          </w:p>
          <w:p w14:paraId="097252F5" w14:textId="77777777" w:rsidR="001A25A4" w:rsidRPr="00CD3DDE" w:rsidRDefault="001A25A4" w:rsidP="008078AE">
            <w:pPr>
              <w:pStyle w:val="TableBullet1"/>
            </w:pPr>
            <w:r w:rsidRPr="00CD3DDE">
              <w:t>Base currency</w:t>
            </w:r>
          </w:p>
          <w:p w14:paraId="01E53E99" w14:textId="77777777" w:rsidR="001A25A4" w:rsidRPr="00CD3DDE" w:rsidRDefault="001A25A4" w:rsidP="008078AE">
            <w:pPr>
              <w:pStyle w:val="TableBullet1"/>
            </w:pPr>
            <w:r w:rsidRPr="00CD3DDE">
              <w:t>Exchange rate format</w:t>
            </w:r>
          </w:p>
          <w:p w14:paraId="529F32E5" w14:textId="77777777" w:rsidR="001A25A4" w:rsidRPr="00CD3DDE" w:rsidRDefault="001A25A4" w:rsidP="008078AE">
            <w:pPr>
              <w:pStyle w:val="TableBullet1"/>
            </w:pPr>
            <w:r w:rsidRPr="00CD3DDE">
              <w:t>Exchange rate tolerance</w:t>
            </w:r>
          </w:p>
        </w:tc>
      </w:tr>
      <w:tr w:rsidR="001A25A4" w:rsidRPr="00CD3DDE" w14:paraId="3A359B5C"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3346BC61" w14:textId="77777777" w:rsidR="001A25A4" w:rsidRPr="00CD3DDE" w:rsidRDefault="001A25A4" w:rsidP="00D31439">
            <w:pPr>
              <w:pStyle w:val="TableText"/>
            </w:pPr>
          </w:p>
        </w:tc>
        <w:tc>
          <w:tcPr>
            <w:tcW w:w="1877" w:type="dxa"/>
          </w:tcPr>
          <w:p w14:paraId="3BB5AF3A" w14:textId="77777777" w:rsidR="001A25A4" w:rsidRPr="00CD3DDE" w:rsidRDefault="001A25A4" w:rsidP="00D31439">
            <w:pPr>
              <w:pStyle w:val="TableText"/>
            </w:pPr>
            <w:r w:rsidRPr="00CD3DDE">
              <w:t>Autonomous Banking Entity</w:t>
            </w:r>
          </w:p>
        </w:tc>
        <w:tc>
          <w:tcPr>
            <w:tcW w:w="6763" w:type="dxa"/>
          </w:tcPr>
          <w:p w14:paraId="441023AE" w14:textId="77777777" w:rsidR="001A25A4" w:rsidRPr="00CD3DDE" w:rsidRDefault="001A25A4" w:rsidP="00D31439">
            <w:pPr>
              <w:pStyle w:val="TableText"/>
            </w:pPr>
            <w:r w:rsidRPr="00CD3DDE">
              <w:t>Check this option if the branch you are setting up is an in-sourced banking unit – a separate autonomous banking business.</w:t>
            </w:r>
          </w:p>
        </w:tc>
      </w:tr>
      <w:tr w:rsidR="001A25A4" w:rsidRPr="00CD3DDE" w14:paraId="7A5EE18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3595E766" w14:textId="77777777" w:rsidR="001A25A4" w:rsidRPr="00CD3DDE" w:rsidRDefault="001A25A4" w:rsidP="00D31439">
            <w:pPr>
              <w:pStyle w:val="TableText"/>
            </w:pPr>
          </w:p>
        </w:tc>
        <w:tc>
          <w:tcPr>
            <w:tcW w:w="1877" w:type="dxa"/>
          </w:tcPr>
          <w:p w14:paraId="52DAF8C3" w14:textId="77777777" w:rsidR="001A25A4" w:rsidRPr="00CD3DDE" w:rsidRDefault="001A25A4" w:rsidP="00D31439">
            <w:pPr>
              <w:pStyle w:val="TableText"/>
            </w:pPr>
            <w:r w:rsidRPr="00CD3DDE">
              <w:t>Entity Type</w:t>
            </w:r>
          </w:p>
        </w:tc>
        <w:tc>
          <w:tcPr>
            <w:tcW w:w="6763" w:type="dxa"/>
          </w:tcPr>
          <w:p w14:paraId="35864056" w14:textId="77777777" w:rsidR="001A25A4" w:rsidRPr="00CD3DDE" w:rsidRDefault="001A25A4" w:rsidP="00D31439">
            <w:pPr>
              <w:pStyle w:val="TableText"/>
            </w:pPr>
            <w:r w:rsidRPr="00CD3DDE">
              <w:t>Bank defined banking entity type</w:t>
            </w:r>
          </w:p>
        </w:tc>
      </w:tr>
      <w:tr w:rsidR="001A25A4" w:rsidRPr="00CD3DDE" w14:paraId="3A2B9BD5"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24FE0FE5" w14:textId="77777777" w:rsidR="001A25A4" w:rsidRPr="00CD3DDE" w:rsidRDefault="001A25A4" w:rsidP="00D31439">
            <w:pPr>
              <w:pStyle w:val="TableText"/>
            </w:pPr>
          </w:p>
        </w:tc>
        <w:tc>
          <w:tcPr>
            <w:tcW w:w="1877" w:type="dxa"/>
          </w:tcPr>
          <w:p w14:paraId="41B48BC0" w14:textId="77777777" w:rsidR="001A25A4" w:rsidRPr="00CD3DDE" w:rsidRDefault="001A25A4" w:rsidP="00D31439">
            <w:pPr>
              <w:pStyle w:val="TableText"/>
            </w:pPr>
            <w:r w:rsidRPr="00CD3DDE">
              <w:t>Entity Further ID</w:t>
            </w:r>
          </w:p>
        </w:tc>
        <w:tc>
          <w:tcPr>
            <w:tcW w:w="6763" w:type="dxa"/>
          </w:tcPr>
          <w:p w14:paraId="46620A22" w14:textId="77777777" w:rsidR="001A25A4" w:rsidRPr="00CD3DDE" w:rsidRDefault="001A25A4" w:rsidP="00D31439">
            <w:pPr>
              <w:pStyle w:val="TableText"/>
            </w:pPr>
            <w:r w:rsidRPr="00CD3DDE">
              <w:t>Additional details about the branch entity.</w:t>
            </w:r>
          </w:p>
        </w:tc>
      </w:tr>
      <w:tr w:rsidR="001A25A4" w:rsidRPr="00CD3DDE" w14:paraId="013DD158"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36062048" w14:textId="77777777" w:rsidR="001A25A4" w:rsidRPr="00CD3DDE" w:rsidRDefault="001A25A4" w:rsidP="00D31439">
            <w:pPr>
              <w:pStyle w:val="TableText"/>
            </w:pPr>
          </w:p>
        </w:tc>
        <w:tc>
          <w:tcPr>
            <w:tcW w:w="1877" w:type="dxa"/>
          </w:tcPr>
          <w:p w14:paraId="24114532" w14:textId="77777777" w:rsidR="001A25A4" w:rsidRPr="00CD3DDE" w:rsidRDefault="001A25A4" w:rsidP="00D31439">
            <w:pPr>
              <w:pStyle w:val="TableText"/>
            </w:pPr>
            <w:r w:rsidRPr="00CD3DDE">
              <w:t>SWIFT Sender Branch</w:t>
            </w:r>
          </w:p>
        </w:tc>
        <w:tc>
          <w:tcPr>
            <w:tcW w:w="6763" w:type="dxa"/>
          </w:tcPr>
          <w:p w14:paraId="45985D3D" w14:textId="77777777" w:rsidR="001A25A4" w:rsidRPr="00CD3DDE" w:rsidRDefault="001A25A4" w:rsidP="00D31439">
            <w:pPr>
              <w:pStyle w:val="TableText"/>
            </w:pPr>
            <w:r w:rsidRPr="00CD3DDE">
              <w:t>The branch to be used when sending SWIFT messages for this branch. Either Input branch or Behalf of branch</w:t>
            </w:r>
            <w:r w:rsidR="005E367E" w:rsidRPr="00CD3DDE">
              <w:t>.</w:t>
            </w:r>
          </w:p>
        </w:tc>
      </w:tr>
      <w:tr w:rsidR="00562498" w:rsidRPr="00CD3DDE" w14:paraId="7340AAD4"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3B94CAD3" w14:textId="77777777" w:rsidR="00562498" w:rsidRPr="00CD3DDE" w:rsidRDefault="00562498" w:rsidP="00562498">
            <w:pPr>
              <w:pStyle w:val="TableText"/>
            </w:pPr>
          </w:p>
        </w:tc>
        <w:tc>
          <w:tcPr>
            <w:tcW w:w="1877" w:type="dxa"/>
          </w:tcPr>
          <w:p w14:paraId="5635E0C9" w14:textId="77777777" w:rsidR="00562498" w:rsidRPr="00CD3DDE" w:rsidRDefault="00562498" w:rsidP="00562498">
            <w:pPr>
              <w:pStyle w:val="TableText"/>
            </w:pPr>
            <w:r>
              <w:t xml:space="preserve">SWIFT </w:t>
            </w:r>
            <w:proofErr w:type="spellStart"/>
            <w:r>
              <w:t>gpi</w:t>
            </w:r>
            <w:proofErr w:type="spellEnd"/>
            <w:r>
              <w:t xml:space="preserve"> member</w:t>
            </w:r>
          </w:p>
        </w:tc>
        <w:tc>
          <w:tcPr>
            <w:tcW w:w="6763" w:type="dxa"/>
          </w:tcPr>
          <w:p w14:paraId="6BFD660B" w14:textId="77777777" w:rsidR="00562498" w:rsidRPr="00CD3DDE" w:rsidRDefault="00562498" w:rsidP="00562498">
            <w:pPr>
              <w:pStyle w:val="TableText"/>
            </w:pPr>
            <w:r>
              <w:t xml:space="preserve">Bank branch is a member of the SWIFT </w:t>
            </w:r>
            <w:proofErr w:type="spellStart"/>
            <w:r>
              <w:t>gpi</w:t>
            </w:r>
            <w:proofErr w:type="spellEnd"/>
            <w:r>
              <w:t xml:space="preserve"> closed user group. Members include SWIFT </w:t>
            </w:r>
            <w:proofErr w:type="spellStart"/>
            <w:r>
              <w:t>gpi</w:t>
            </w:r>
            <w:proofErr w:type="spellEnd"/>
            <w:r>
              <w:t xml:space="preserve"> service type identifier (field 111) in MT 103*, MT 202* and MT 205* payment message headers.  </w:t>
            </w:r>
          </w:p>
        </w:tc>
      </w:tr>
      <w:tr w:rsidR="001A25A4" w:rsidRPr="00CD3DDE" w14:paraId="60DDD28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12E68A85" w14:textId="77777777" w:rsidR="001A25A4" w:rsidRPr="00CD3DDE" w:rsidRDefault="001A25A4" w:rsidP="00D31439">
            <w:pPr>
              <w:pStyle w:val="TableText"/>
            </w:pPr>
          </w:p>
        </w:tc>
        <w:tc>
          <w:tcPr>
            <w:tcW w:w="1877" w:type="dxa"/>
          </w:tcPr>
          <w:p w14:paraId="315CBB67" w14:textId="77777777" w:rsidR="001A25A4" w:rsidRPr="00CD3DDE" w:rsidRDefault="001A25A4" w:rsidP="00D31439">
            <w:pPr>
              <w:pStyle w:val="TableText"/>
            </w:pPr>
            <w:r w:rsidRPr="00CD3DDE">
              <w:t>Country</w:t>
            </w:r>
          </w:p>
        </w:tc>
        <w:tc>
          <w:tcPr>
            <w:tcW w:w="6763" w:type="dxa"/>
          </w:tcPr>
          <w:p w14:paraId="4D8E22E7" w14:textId="77777777" w:rsidR="001A25A4" w:rsidRPr="00CD3DDE" w:rsidRDefault="001A25A4" w:rsidP="00D31439">
            <w:pPr>
              <w:pStyle w:val="TableText"/>
            </w:pPr>
            <w:r w:rsidRPr="00CD3DDE">
              <w:t>The branch country.</w:t>
            </w:r>
          </w:p>
        </w:tc>
      </w:tr>
      <w:tr w:rsidR="001A25A4" w:rsidRPr="00CD3DDE" w14:paraId="005A05C6"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38E18FDB" w14:textId="77777777" w:rsidR="001A25A4" w:rsidRPr="00CD3DDE" w:rsidRDefault="001A25A4" w:rsidP="00D31439">
            <w:pPr>
              <w:pStyle w:val="TableText"/>
            </w:pPr>
          </w:p>
        </w:tc>
        <w:tc>
          <w:tcPr>
            <w:tcW w:w="1877" w:type="dxa"/>
          </w:tcPr>
          <w:p w14:paraId="40589B1A" w14:textId="77777777" w:rsidR="001A25A4" w:rsidRPr="00CD3DDE" w:rsidRDefault="001A25A4" w:rsidP="00D31439">
            <w:pPr>
              <w:pStyle w:val="TableText"/>
            </w:pPr>
            <w:r w:rsidRPr="00CD3DDE">
              <w:t>Time Zone</w:t>
            </w:r>
          </w:p>
        </w:tc>
        <w:tc>
          <w:tcPr>
            <w:tcW w:w="6763" w:type="dxa"/>
          </w:tcPr>
          <w:p w14:paraId="2243066B" w14:textId="77777777" w:rsidR="001A25A4" w:rsidRPr="00CD3DDE" w:rsidRDefault="001A25A4" w:rsidP="00D31439">
            <w:pPr>
              <w:pStyle w:val="TableText"/>
            </w:pPr>
            <w:r w:rsidRPr="00CD3DDE">
              <w:t>The branch time zone.</w:t>
            </w:r>
          </w:p>
        </w:tc>
      </w:tr>
      <w:tr w:rsidR="001A25A4" w:rsidRPr="00CD3DDE" w14:paraId="62C188A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189C3AAC" w14:textId="77777777" w:rsidR="001A25A4" w:rsidRPr="00CD3DDE" w:rsidRDefault="001A25A4" w:rsidP="00D31439">
            <w:pPr>
              <w:pStyle w:val="TableText"/>
            </w:pPr>
          </w:p>
        </w:tc>
        <w:tc>
          <w:tcPr>
            <w:tcW w:w="1877" w:type="dxa"/>
          </w:tcPr>
          <w:p w14:paraId="3C83A5BD" w14:textId="77777777" w:rsidR="001A25A4" w:rsidRPr="00CD3DDE" w:rsidRDefault="001A25A4" w:rsidP="00D31439">
            <w:pPr>
              <w:pStyle w:val="TableText"/>
            </w:pPr>
            <w:r w:rsidRPr="00CD3DDE">
              <w:t>Local Currency</w:t>
            </w:r>
          </w:p>
        </w:tc>
        <w:tc>
          <w:tcPr>
            <w:tcW w:w="6763" w:type="dxa"/>
          </w:tcPr>
          <w:p w14:paraId="217A0FEC" w14:textId="77777777" w:rsidR="001A25A4" w:rsidRPr="00CD3DDE" w:rsidRDefault="001A25A4" w:rsidP="00D31439">
            <w:pPr>
              <w:pStyle w:val="TableText"/>
            </w:pPr>
            <w:r w:rsidRPr="00CD3DDE">
              <w:t>The branch local currency.</w:t>
            </w:r>
          </w:p>
        </w:tc>
      </w:tr>
      <w:tr w:rsidR="001A25A4" w:rsidRPr="00CD3DDE" w14:paraId="55549B8E"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35A375A9" w14:textId="77777777" w:rsidR="001A25A4" w:rsidRPr="00CD3DDE" w:rsidRDefault="001A25A4" w:rsidP="00D31439">
            <w:pPr>
              <w:pStyle w:val="TableText"/>
            </w:pPr>
          </w:p>
        </w:tc>
        <w:tc>
          <w:tcPr>
            <w:tcW w:w="1877" w:type="dxa"/>
          </w:tcPr>
          <w:p w14:paraId="5AE5A0D2" w14:textId="77777777" w:rsidR="001A25A4" w:rsidRPr="00CD3DDE" w:rsidRDefault="001A25A4" w:rsidP="00D31439">
            <w:pPr>
              <w:pStyle w:val="TableText"/>
            </w:pPr>
            <w:r w:rsidRPr="00CD3DDE">
              <w:t>Base Currency</w:t>
            </w:r>
          </w:p>
        </w:tc>
        <w:tc>
          <w:tcPr>
            <w:tcW w:w="6763" w:type="dxa"/>
          </w:tcPr>
          <w:p w14:paraId="36577C9E" w14:textId="77777777" w:rsidR="001A25A4" w:rsidRPr="00CD3DDE" w:rsidRDefault="001A25A4" w:rsidP="00D31439">
            <w:pPr>
              <w:pStyle w:val="TableText"/>
            </w:pPr>
            <w:r w:rsidRPr="00CD3DDE">
              <w:t>The base currency of the main banking entity branch</w:t>
            </w:r>
            <w:r w:rsidR="005E367E" w:rsidRPr="00CD3DDE">
              <w:t>.</w:t>
            </w:r>
          </w:p>
        </w:tc>
      </w:tr>
      <w:tr w:rsidR="001A25A4" w:rsidRPr="00CD3DDE" w14:paraId="6F7B7074"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29E06E7A" w14:textId="77777777" w:rsidR="001A25A4" w:rsidRPr="00CD3DDE" w:rsidRDefault="001A25A4" w:rsidP="00D31439">
            <w:pPr>
              <w:pStyle w:val="TableText"/>
            </w:pPr>
          </w:p>
        </w:tc>
        <w:tc>
          <w:tcPr>
            <w:tcW w:w="1877" w:type="dxa"/>
          </w:tcPr>
          <w:p w14:paraId="21FB1AA2" w14:textId="77777777" w:rsidR="001A25A4" w:rsidRPr="00CD3DDE" w:rsidRDefault="001A25A4" w:rsidP="00D31439">
            <w:pPr>
              <w:pStyle w:val="TableText"/>
            </w:pPr>
            <w:r w:rsidRPr="00CD3DDE">
              <w:t>Exchange Rate Format</w:t>
            </w:r>
          </w:p>
        </w:tc>
        <w:tc>
          <w:tcPr>
            <w:tcW w:w="6763" w:type="dxa"/>
          </w:tcPr>
          <w:p w14:paraId="39398A4D" w14:textId="77777777" w:rsidR="001A25A4" w:rsidRPr="00CD3DDE" w:rsidRDefault="001A25A4" w:rsidP="00D31439">
            <w:pPr>
              <w:pStyle w:val="TableText"/>
            </w:pPr>
            <w:r w:rsidRPr="00CD3DDE">
              <w:t xml:space="preserve">The exchange rate format of the main banking entity branch, options presented as </w:t>
            </w:r>
            <w:proofErr w:type="spellStart"/>
            <w:r w:rsidRPr="00CD3DDE">
              <w:t>x.y</w:t>
            </w:r>
            <w:proofErr w:type="spellEnd"/>
            <w:r w:rsidRPr="00CD3DDE">
              <w:t xml:space="preserve"> - where x is the number of digits before the decimal point and y the number of digits after. Formats between 4.9 and 8.5 are available.</w:t>
            </w:r>
          </w:p>
        </w:tc>
      </w:tr>
      <w:tr w:rsidR="001A25A4" w:rsidRPr="00CD3DDE" w14:paraId="063CC31D"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6D961317" w14:textId="77777777" w:rsidR="001A25A4" w:rsidRPr="00CD3DDE" w:rsidRDefault="001A25A4" w:rsidP="00D31439">
            <w:pPr>
              <w:pStyle w:val="TableText"/>
            </w:pPr>
          </w:p>
        </w:tc>
        <w:tc>
          <w:tcPr>
            <w:tcW w:w="1877" w:type="dxa"/>
          </w:tcPr>
          <w:p w14:paraId="31674A6C" w14:textId="77777777" w:rsidR="001A25A4" w:rsidRPr="00CD3DDE" w:rsidRDefault="001A25A4" w:rsidP="00D31439">
            <w:pPr>
              <w:pStyle w:val="TableText"/>
            </w:pPr>
            <w:r w:rsidRPr="00CD3DDE">
              <w:t>Exchange Rate Tolerance</w:t>
            </w:r>
          </w:p>
        </w:tc>
        <w:tc>
          <w:tcPr>
            <w:tcW w:w="6763" w:type="dxa"/>
          </w:tcPr>
          <w:p w14:paraId="629EEED1" w14:textId="77777777" w:rsidR="001A25A4" w:rsidRPr="00CD3DDE" w:rsidRDefault="001A25A4" w:rsidP="00D31439">
            <w:pPr>
              <w:pStyle w:val="TableText"/>
            </w:pPr>
            <w:r w:rsidRPr="00CD3DDE">
              <w:t>The exchange rate tolerance of the main banking entity branch, as a percentage of the exchange rate. This is used to check that exchange rates entered are within sensible limits relative to the currency spot rate.</w:t>
            </w:r>
          </w:p>
        </w:tc>
      </w:tr>
      <w:tr w:rsidR="001A25A4" w:rsidRPr="00CD3DDE" w14:paraId="1D009AEB"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6415D453" w14:textId="77777777" w:rsidR="001A25A4" w:rsidRPr="00CD3DDE" w:rsidRDefault="001A25A4" w:rsidP="00D31439">
            <w:pPr>
              <w:pStyle w:val="TableText"/>
            </w:pPr>
          </w:p>
        </w:tc>
        <w:tc>
          <w:tcPr>
            <w:tcW w:w="1877" w:type="dxa"/>
          </w:tcPr>
          <w:p w14:paraId="347F551C" w14:textId="77777777" w:rsidR="001A25A4" w:rsidRPr="00B05270" w:rsidRDefault="001A25A4" w:rsidP="00D31439">
            <w:pPr>
              <w:pStyle w:val="TableText"/>
            </w:pPr>
            <w:r w:rsidRPr="00B05270">
              <w:t>Branch Address</w:t>
            </w:r>
          </w:p>
        </w:tc>
        <w:tc>
          <w:tcPr>
            <w:tcW w:w="6763" w:type="dxa"/>
          </w:tcPr>
          <w:p w14:paraId="13F0EEAA" w14:textId="58AE2C56" w:rsidR="001A25A4" w:rsidRPr="00CD3DDE" w:rsidRDefault="001A25A4" w:rsidP="00D31439">
            <w:pPr>
              <w:pStyle w:val="TableText"/>
            </w:pPr>
            <w:r w:rsidRPr="00B05270">
              <w:t>The branch address.</w:t>
            </w:r>
            <w:r w:rsidR="00C7576A" w:rsidRPr="00B05270">
              <w:t xml:space="preserve"> </w:t>
            </w:r>
            <w:r w:rsidR="00B51667" w:rsidRPr="00B05270">
              <w:t>Click</w:t>
            </w:r>
            <w:r w:rsidR="007E4E0C" w:rsidRPr="00B05270">
              <w:t xml:space="preserve"> </w:t>
            </w:r>
            <w:r w:rsidR="00C70236" w:rsidRPr="00B05270">
              <w:t xml:space="preserve">on </w:t>
            </w:r>
            <w:r w:rsidR="0017226D" w:rsidRPr="00B05270">
              <w:rPr>
                <w:noProof/>
              </w:rPr>
              <w:drawing>
                <wp:inline distT="0" distB="0" distL="0" distR="0" wp14:anchorId="2CE7B44A" wp14:editId="7F89A6A4">
                  <wp:extent cx="111760" cy="136056"/>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6084" cy="141320"/>
                          </a:xfrm>
                          <a:prstGeom prst="rect">
                            <a:avLst/>
                          </a:prstGeom>
                        </pic:spPr>
                      </pic:pic>
                    </a:graphicData>
                  </a:graphic>
                </wp:inline>
              </w:drawing>
            </w:r>
            <w:r w:rsidR="00AE7FC1" w:rsidRPr="00B05270">
              <w:t xml:space="preserve"> to update the Structured Name and Address.</w:t>
            </w:r>
          </w:p>
        </w:tc>
      </w:tr>
      <w:tr w:rsidR="001A25A4" w:rsidRPr="00CD3DDE" w14:paraId="554954B9"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3B43F4D3" w14:textId="77777777" w:rsidR="001A25A4" w:rsidRPr="00CD3DDE" w:rsidRDefault="001A25A4" w:rsidP="00D31439">
            <w:pPr>
              <w:pStyle w:val="TableText"/>
            </w:pPr>
          </w:p>
        </w:tc>
        <w:tc>
          <w:tcPr>
            <w:tcW w:w="1877" w:type="dxa"/>
          </w:tcPr>
          <w:p w14:paraId="3914191F" w14:textId="77777777" w:rsidR="001A25A4" w:rsidRPr="00CD3DDE" w:rsidRDefault="001A25A4" w:rsidP="00D31439">
            <w:pPr>
              <w:pStyle w:val="TableText"/>
            </w:pPr>
            <w:r w:rsidRPr="00CD3DDE">
              <w:t>City</w:t>
            </w:r>
          </w:p>
        </w:tc>
        <w:tc>
          <w:tcPr>
            <w:tcW w:w="6763" w:type="dxa"/>
          </w:tcPr>
          <w:p w14:paraId="53148544" w14:textId="77777777" w:rsidR="001A25A4" w:rsidRPr="00CD3DDE" w:rsidRDefault="001A25A4" w:rsidP="00D31439">
            <w:pPr>
              <w:pStyle w:val="TableText"/>
            </w:pPr>
            <w:r w:rsidRPr="00CD3DDE">
              <w:t>The branch city.</w:t>
            </w:r>
          </w:p>
        </w:tc>
      </w:tr>
      <w:tr w:rsidR="001A25A4" w:rsidRPr="00CD3DDE" w14:paraId="28C62958"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794420EF" w14:textId="77777777" w:rsidR="001A25A4" w:rsidRPr="00CD3DDE" w:rsidRDefault="001A25A4" w:rsidP="00D31439">
            <w:pPr>
              <w:pStyle w:val="TableText"/>
            </w:pPr>
          </w:p>
        </w:tc>
        <w:tc>
          <w:tcPr>
            <w:tcW w:w="1877" w:type="dxa"/>
          </w:tcPr>
          <w:p w14:paraId="45B067F6" w14:textId="77777777" w:rsidR="001A25A4" w:rsidRPr="00CD3DDE" w:rsidRDefault="001A25A4" w:rsidP="00D31439">
            <w:pPr>
              <w:pStyle w:val="TableText"/>
            </w:pPr>
            <w:r w:rsidRPr="00CD3DDE">
              <w:t>SWIFT Address</w:t>
            </w:r>
          </w:p>
        </w:tc>
        <w:tc>
          <w:tcPr>
            <w:tcW w:w="6763" w:type="dxa"/>
          </w:tcPr>
          <w:p w14:paraId="1B911B04" w14:textId="77777777" w:rsidR="001A25A4" w:rsidRPr="00CD3DDE" w:rsidRDefault="001A25A4" w:rsidP="00D31439">
            <w:pPr>
              <w:pStyle w:val="TableText"/>
            </w:pPr>
            <w:r w:rsidRPr="00CD3DDE">
              <w:t>The branch SWIFT BIC address.</w:t>
            </w:r>
          </w:p>
        </w:tc>
      </w:tr>
      <w:tr w:rsidR="001A25A4" w:rsidRPr="00CD3DDE" w14:paraId="0684750E"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552CD3FC" w14:textId="77777777" w:rsidR="001A25A4" w:rsidRPr="00CD3DDE" w:rsidRDefault="001A25A4" w:rsidP="00D31439">
            <w:pPr>
              <w:pStyle w:val="TableText"/>
            </w:pPr>
          </w:p>
        </w:tc>
        <w:tc>
          <w:tcPr>
            <w:tcW w:w="1877" w:type="dxa"/>
          </w:tcPr>
          <w:p w14:paraId="33CD3B2C" w14:textId="77777777" w:rsidR="001A25A4" w:rsidRPr="00CD3DDE" w:rsidRDefault="001A25A4" w:rsidP="00D31439">
            <w:pPr>
              <w:pStyle w:val="TableText"/>
            </w:pPr>
            <w:r w:rsidRPr="00CD3DDE">
              <w:t>Zip</w:t>
            </w:r>
          </w:p>
        </w:tc>
        <w:tc>
          <w:tcPr>
            <w:tcW w:w="6763" w:type="dxa"/>
          </w:tcPr>
          <w:p w14:paraId="6363CB8B" w14:textId="77777777" w:rsidR="001A25A4" w:rsidRPr="00CD3DDE" w:rsidRDefault="001A25A4" w:rsidP="00D31439">
            <w:pPr>
              <w:pStyle w:val="TableText"/>
            </w:pPr>
            <w:r w:rsidRPr="00CD3DDE">
              <w:t>The branch zip code.</w:t>
            </w:r>
          </w:p>
        </w:tc>
      </w:tr>
      <w:tr w:rsidR="001A25A4" w:rsidRPr="00CD3DDE" w14:paraId="4AE5D2EA"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228B6098" w14:textId="77777777" w:rsidR="001A25A4" w:rsidRPr="00CD3DDE" w:rsidRDefault="001A25A4" w:rsidP="00D31439">
            <w:pPr>
              <w:pStyle w:val="TableText"/>
            </w:pPr>
          </w:p>
        </w:tc>
        <w:tc>
          <w:tcPr>
            <w:tcW w:w="1877" w:type="dxa"/>
          </w:tcPr>
          <w:p w14:paraId="58057E22" w14:textId="77777777" w:rsidR="001A25A4" w:rsidRPr="00CD3DDE" w:rsidRDefault="001A25A4" w:rsidP="00D31439">
            <w:pPr>
              <w:pStyle w:val="TableText"/>
            </w:pPr>
            <w:r w:rsidRPr="00CD3DDE">
              <w:t>Use Contact Details from parent</w:t>
            </w:r>
          </w:p>
        </w:tc>
        <w:tc>
          <w:tcPr>
            <w:tcW w:w="6763" w:type="dxa"/>
          </w:tcPr>
          <w:p w14:paraId="65C4D32A" w14:textId="77777777" w:rsidR="001A25A4" w:rsidRPr="00CD3DDE" w:rsidRDefault="001A25A4" w:rsidP="00D31439">
            <w:pPr>
              <w:pStyle w:val="TableText"/>
            </w:pPr>
            <w:r w:rsidRPr="00CD3DDE">
              <w:t>If checked, the branch inherits its contact details from its immediate parent or higher levels</w:t>
            </w:r>
            <w:r w:rsidR="004B3DBE" w:rsidRPr="00CD3DDE">
              <w:t>.</w:t>
            </w:r>
          </w:p>
        </w:tc>
      </w:tr>
      <w:tr w:rsidR="001A25A4" w:rsidRPr="00CD3DDE" w14:paraId="7DDA8CAF"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6DD940FC" w14:textId="77777777" w:rsidR="001A25A4" w:rsidRPr="00CD3DDE" w:rsidRDefault="001A25A4" w:rsidP="00D31439">
            <w:pPr>
              <w:pStyle w:val="TableText"/>
            </w:pPr>
          </w:p>
        </w:tc>
        <w:tc>
          <w:tcPr>
            <w:tcW w:w="1877" w:type="dxa"/>
          </w:tcPr>
          <w:p w14:paraId="429EE58E" w14:textId="77777777" w:rsidR="001A25A4" w:rsidRPr="00CD3DDE" w:rsidRDefault="001A25A4" w:rsidP="00D31439">
            <w:pPr>
              <w:pStyle w:val="TableText"/>
            </w:pPr>
            <w:r w:rsidRPr="00CD3DDE">
              <w:t>E-mail Address</w:t>
            </w:r>
          </w:p>
        </w:tc>
        <w:tc>
          <w:tcPr>
            <w:tcW w:w="6763" w:type="dxa"/>
          </w:tcPr>
          <w:p w14:paraId="64D9428A" w14:textId="77777777" w:rsidR="001A25A4" w:rsidRPr="00CD3DDE" w:rsidRDefault="001A25A4" w:rsidP="00D31439">
            <w:pPr>
              <w:pStyle w:val="TableText"/>
            </w:pPr>
            <w:r w:rsidRPr="00CD3DDE">
              <w:t>The branch e-mail address.</w:t>
            </w:r>
          </w:p>
        </w:tc>
      </w:tr>
      <w:tr w:rsidR="001A25A4" w:rsidRPr="00CD3DDE" w14:paraId="7FC251A3"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44540CA3" w14:textId="77777777" w:rsidR="001A25A4" w:rsidRPr="00CD3DDE" w:rsidRDefault="001A25A4" w:rsidP="00D31439">
            <w:pPr>
              <w:pStyle w:val="TableText"/>
            </w:pPr>
          </w:p>
        </w:tc>
        <w:tc>
          <w:tcPr>
            <w:tcW w:w="1877" w:type="dxa"/>
          </w:tcPr>
          <w:p w14:paraId="677594D1" w14:textId="77777777" w:rsidR="001A25A4" w:rsidRPr="00CD3DDE" w:rsidRDefault="001A25A4" w:rsidP="00D31439">
            <w:pPr>
              <w:pStyle w:val="TableText"/>
            </w:pPr>
            <w:r w:rsidRPr="00CD3DDE">
              <w:t>Phone</w:t>
            </w:r>
          </w:p>
        </w:tc>
        <w:tc>
          <w:tcPr>
            <w:tcW w:w="6763" w:type="dxa"/>
          </w:tcPr>
          <w:p w14:paraId="24DAFA55" w14:textId="77777777" w:rsidR="001A25A4" w:rsidRPr="00CD3DDE" w:rsidRDefault="001A25A4" w:rsidP="00D31439">
            <w:pPr>
              <w:pStyle w:val="TableText"/>
            </w:pPr>
            <w:r w:rsidRPr="00CD3DDE">
              <w:t>The branch telephone number.</w:t>
            </w:r>
          </w:p>
        </w:tc>
      </w:tr>
      <w:tr w:rsidR="001A25A4" w:rsidRPr="00CD3DDE" w14:paraId="3C378B0C"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5CC2D459" w14:textId="77777777" w:rsidR="001A25A4" w:rsidRPr="00CD3DDE" w:rsidRDefault="001A25A4" w:rsidP="00D31439">
            <w:pPr>
              <w:pStyle w:val="TableText"/>
            </w:pPr>
          </w:p>
        </w:tc>
        <w:tc>
          <w:tcPr>
            <w:tcW w:w="1877" w:type="dxa"/>
          </w:tcPr>
          <w:p w14:paraId="3959372B" w14:textId="77777777" w:rsidR="001A25A4" w:rsidRPr="00CD3DDE" w:rsidRDefault="001A25A4" w:rsidP="00D31439">
            <w:pPr>
              <w:pStyle w:val="TableText"/>
            </w:pPr>
            <w:r w:rsidRPr="00CD3DDE">
              <w:t>Telex</w:t>
            </w:r>
          </w:p>
        </w:tc>
        <w:tc>
          <w:tcPr>
            <w:tcW w:w="6763" w:type="dxa"/>
          </w:tcPr>
          <w:p w14:paraId="2EA6487C" w14:textId="77777777" w:rsidR="001A25A4" w:rsidRPr="00CD3DDE" w:rsidRDefault="001A25A4" w:rsidP="00D31439">
            <w:pPr>
              <w:pStyle w:val="TableText"/>
            </w:pPr>
            <w:r w:rsidRPr="00CD3DDE">
              <w:t>The branch telex number.</w:t>
            </w:r>
          </w:p>
        </w:tc>
      </w:tr>
      <w:tr w:rsidR="001A25A4" w:rsidRPr="00CD3DDE" w14:paraId="2606E6B9"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39DE2892" w14:textId="77777777" w:rsidR="001A25A4" w:rsidRPr="00CD3DDE" w:rsidRDefault="001A25A4" w:rsidP="00D31439">
            <w:pPr>
              <w:pStyle w:val="TableText"/>
            </w:pPr>
          </w:p>
        </w:tc>
        <w:tc>
          <w:tcPr>
            <w:tcW w:w="1877" w:type="dxa"/>
          </w:tcPr>
          <w:p w14:paraId="1AC74162" w14:textId="77777777" w:rsidR="001A25A4" w:rsidRPr="00CD3DDE" w:rsidRDefault="001A25A4" w:rsidP="00D31439">
            <w:pPr>
              <w:pStyle w:val="TableText"/>
            </w:pPr>
            <w:r w:rsidRPr="00CD3DDE">
              <w:t>Fax</w:t>
            </w:r>
          </w:p>
        </w:tc>
        <w:tc>
          <w:tcPr>
            <w:tcW w:w="6763" w:type="dxa"/>
          </w:tcPr>
          <w:p w14:paraId="692405FF" w14:textId="77777777" w:rsidR="001A25A4" w:rsidRPr="00CD3DDE" w:rsidRDefault="001A25A4" w:rsidP="00D31439">
            <w:pPr>
              <w:pStyle w:val="TableText"/>
            </w:pPr>
            <w:r w:rsidRPr="00CD3DDE">
              <w:t>The branch fax number.</w:t>
            </w:r>
          </w:p>
        </w:tc>
      </w:tr>
      <w:tr w:rsidR="001A25A4" w:rsidRPr="00CD3DDE" w14:paraId="1CE83D01"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71CE0DF0" w14:textId="77777777" w:rsidR="001A25A4" w:rsidRPr="00CD3DDE" w:rsidRDefault="001A25A4" w:rsidP="00D31439">
            <w:pPr>
              <w:pStyle w:val="TableText"/>
            </w:pPr>
          </w:p>
        </w:tc>
        <w:tc>
          <w:tcPr>
            <w:tcW w:w="1877" w:type="dxa"/>
          </w:tcPr>
          <w:p w14:paraId="08F99C03" w14:textId="77777777" w:rsidR="001A25A4" w:rsidRPr="00CD3DDE" w:rsidRDefault="001A25A4" w:rsidP="00D31439">
            <w:pPr>
              <w:pStyle w:val="TableText"/>
            </w:pPr>
            <w:r w:rsidRPr="00CD3DDE">
              <w:t>Telex Answer Back</w:t>
            </w:r>
          </w:p>
        </w:tc>
        <w:tc>
          <w:tcPr>
            <w:tcW w:w="6763" w:type="dxa"/>
          </w:tcPr>
          <w:p w14:paraId="6AE2E140" w14:textId="77777777" w:rsidR="001A25A4" w:rsidRPr="00CD3DDE" w:rsidRDefault="001A25A4" w:rsidP="00D31439">
            <w:pPr>
              <w:pStyle w:val="TableText"/>
            </w:pPr>
            <w:r w:rsidRPr="00CD3DDE">
              <w:t>The branch telex answerback number at this address. This is a free format field.</w:t>
            </w:r>
          </w:p>
        </w:tc>
      </w:tr>
      <w:tr w:rsidR="00260A16" w:rsidRPr="00CD3DDE" w14:paraId="486D3B50"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450" w:type="dxa"/>
          </w:tcPr>
          <w:p w14:paraId="14790072" w14:textId="77777777" w:rsidR="00260A16" w:rsidRPr="00CD3DDE" w:rsidRDefault="00260A16" w:rsidP="00D31439">
            <w:pPr>
              <w:pStyle w:val="TableText"/>
            </w:pPr>
          </w:p>
        </w:tc>
        <w:tc>
          <w:tcPr>
            <w:tcW w:w="1877" w:type="dxa"/>
          </w:tcPr>
          <w:p w14:paraId="0112C7EB" w14:textId="77777777" w:rsidR="00260A16" w:rsidRPr="00CD3DDE" w:rsidRDefault="00260A16" w:rsidP="00D31439">
            <w:pPr>
              <w:pStyle w:val="TableText"/>
            </w:pPr>
            <w:r>
              <w:t>Opening time</w:t>
            </w:r>
          </w:p>
        </w:tc>
        <w:tc>
          <w:tcPr>
            <w:tcW w:w="6763" w:type="dxa"/>
          </w:tcPr>
          <w:p w14:paraId="488C462E" w14:textId="77777777" w:rsidR="00260A16" w:rsidRPr="00CD3DDE" w:rsidRDefault="00260A16" w:rsidP="006C32C8">
            <w:pPr>
              <w:pStyle w:val="TableText"/>
            </w:pPr>
            <w:r>
              <w:t xml:space="preserve">The time in </w:t>
            </w:r>
            <w:r w:rsidR="00FD2966">
              <w:t xml:space="preserve">24 hour </w:t>
            </w:r>
            <w:r>
              <w:t>HH:MM format when the branch opens for business in local time. Field i</w:t>
            </w:r>
            <w:r w:rsidR="006C32C8">
              <w:t>s</w:t>
            </w:r>
            <w:r>
              <w:t xml:space="preserve"> mandatory in </w:t>
            </w:r>
            <w:r w:rsidR="00FD2966">
              <w:t xml:space="preserve">business </w:t>
            </w:r>
            <w:r>
              <w:t>branch entity at top of branch hierarchy. Lower branches can optionally inherit times from above in the hierarchy. Details shown in branch hierarchy defaults.</w:t>
            </w:r>
          </w:p>
        </w:tc>
      </w:tr>
      <w:tr w:rsidR="00260A16" w:rsidRPr="00CD3DDE" w14:paraId="50E41387"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450" w:type="dxa"/>
          </w:tcPr>
          <w:p w14:paraId="218940E2" w14:textId="77777777" w:rsidR="00260A16" w:rsidRPr="00CD3DDE" w:rsidRDefault="00260A16" w:rsidP="00D31439">
            <w:pPr>
              <w:pStyle w:val="TableText"/>
            </w:pPr>
          </w:p>
        </w:tc>
        <w:tc>
          <w:tcPr>
            <w:tcW w:w="1877" w:type="dxa"/>
          </w:tcPr>
          <w:p w14:paraId="298AE942" w14:textId="77777777" w:rsidR="00260A16" w:rsidRPr="00CD3DDE" w:rsidRDefault="00260A16" w:rsidP="00D31439">
            <w:pPr>
              <w:pStyle w:val="TableText"/>
            </w:pPr>
            <w:r>
              <w:t>Closing time</w:t>
            </w:r>
          </w:p>
        </w:tc>
        <w:tc>
          <w:tcPr>
            <w:tcW w:w="6763" w:type="dxa"/>
          </w:tcPr>
          <w:p w14:paraId="51234392" w14:textId="77777777" w:rsidR="00260A16" w:rsidRPr="00CD3DDE" w:rsidRDefault="00260A16" w:rsidP="006C32C8">
            <w:pPr>
              <w:pStyle w:val="TableText"/>
            </w:pPr>
            <w:r>
              <w:t xml:space="preserve">The time in </w:t>
            </w:r>
            <w:r w:rsidR="00FD2966">
              <w:t xml:space="preserve">24 hour </w:t>
            </w:r>
            <w:r>
              <w:t>HH:MM format when the branch closes in local time. Field i</w:t>
            </w:r>
            <w:r w:rsidR="006C32C8">
              <w:t>s</w:t>
            </w:r>
            <w:r>
              <w:t xml:space="preserve"> mandatory in </w:t>
            </w:r>
            <w:r w:rsidR="00FD2966">
              <w:t xml:space="preserve">business </w:t>
            </w:r>
            <w:r>
              <w:t>branch entity at top of branch hierarchy. Lower branches can optionally inherit times from above in the hierarchy. Details shown in branch hierarchy defaults.</w:t>
            </w:r>
          </w:p>
        </w:tc>
      </w:tr>
    </w:tbl>
    <w:p w14:paraId="58CDF390" w14:textId="77777777" w:rsidR="001A25A4" w:rsidRPr="00CD3DDE" w:rsidRDefault="00FC4067" w:rsidP="00684CBA">
      <w:pPr>
        <w:pStyle w:val="Heading3"/>
      </w:pPr>
      <w:bookmarkStart w:id="209" w:name="_Toc359250024"/>
      <w:bookmarkStart w:id="210" w:name="_Toc411441205"/>
      <w:bookmarkStart w:id="211" w:name="_Toc166766274"/>
      <w:r>
        <w:lastRenderedPageBreak/>
        <w:t>Maintaining a</w:t>
      </w:r>
      <w:r w:rsidR="008C297C" w:rsidRPr="00CD3DDE">
        <w:t xml:space="preserve"> B</w:t>
      </w:r>
      <w:r w:rsidR="001A25A4" w:rsidRPr="00CD3DDE">
        <w:t>ranch</w:t>
      </w:r>
      <w:bookmarkEnd w:id="209"/>
      <w:bookmarkEnd w:id="210"/>
      <w:bookmarkEnd w:id="211"/>
    </w:p>
    <w:p w14:paraId="3E5F3DFD" w14:textId="501DD1A0" w:rsidR="0054188D" w:rsidRDefault="00121EA5" w:rsidP="007B265F">
      <w:pPr>
        <w:pStyle w:val="BodyText"/>
        <w:keepNext/>
      </w:pPr>
      <w:r w:rsidRPr="00EE378F">
        <w:t xml:space="preserve">To </w:t>
      </w:r>
      <w:r w:rsidR="008D3C8A" w:rsidRPr="00EE378F">
        <w:t>update/</w:t>
      </w:r>
      <w:r w:rsidRPr="00EE378F">
        <w:t>add a n</w:t>
      </w:r>
      <w:r w:rsidR="001A25A4" w:rsidRPr="00EE378F">
        <w:t xml:space="preserve">ew branch, </w:t>
      </w:r>
      <w:r w:rsidR="00844F2E">
        <w:rPr>
          <w:rStyle w:val="HotSpot"/>
          <w:color w:val="414141"/>
        </w:rPr>
        <w:t>click</w:t>
      </w:r>
      <w:r w:rsidR="001A25A4" w:rsidRPr="00EE378F">
        <w:rPr>
          <w:rStyle w:val="HotSpot"/>
          <w:color w:val="414141"/>
        </w:rPr>
        <w:t xml:space="preserve"> </w:t>
      </w:r>
      <w:r w:rsidR="008D3C8A" w:rsidRPr="002A6CB4">
        <w:rPr>
          <w:rStyle w:val="HotSpot"/>
          <w:b/>
          <w:color w:val="414141"/>
        </w:rPr>
        <w:t>Update/</w:t>
      </w:r>
      <w:r w:rsidR="001A25A4" w:rsidRPr="002A6CB4">
        <w:rPr>
          <w:rStyle w:val="HotSpot"/>
          <w:b/>
          <w:color w:val="414141"/>
        </w:rPr>
        <w:t>New branch...</w:t>
      </w:r>
      <w:r w:rsidR="001A25A4" w:rsidRPr="002A6CB4">
        <w:rPr>
          <w:b/>
        </w:rPr>
        <w:t>.</w:t>
      </w:r>
    </w:p>
    <w:p w14:paraId="0144AE69" w14:textId="4E82CEF4" w:rsidR="005A72B1" w:rsidRDefault="00B740B9" w:rsidP="00D30A7E">
      <w:pPr>
        <w:pStyle w:val="BodyText"/>
      </w:pPr>
      <w:r>
        <w:rPr>
          <w:noProof/>
        </w:rPr>
        <w:drawing>
          <wp:inline distT="0" distB="0" distL="0" distR="0" wp14:anchorId="269DF1C7" wp14:editId="563914BD">
            <wp:extent cx="5731510" cy="278574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85745"/>
                    </a:xfrm>
                    <a:prstGeom prst="rect">
                      <a:avLst/>
                    </a:prstGeom>
                  </pic:spPr>
                </pic:pic>
              </a:graphicData>
            </a:graphic>
          </wp:inline>
        </w:drawing>
      </w:r>
      <w:r w:rsidR="002C5B05">
        <w:rPr>
          <w:noProof/>
        </w:rPr>
        <w:drawing>
          <wp:inline distT="0" distB="0" distL="0" distR="0" wp14:anchorId="74B35A8F" wp14:editId="28B2EF07">
            <wp:extent cx="5731510" cy="602615"/>
            <wp:effectExtent l="0" t="0" r="254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02615"/>
                    </a:xfrm>
                    <a:prstGeom prst="rect">
                      <a:avLst/>
                    </a:prstGeom>
                  </pic:spPr>
                </pic:pic>
              </a:graphicData>
            </a:graphic>
          </wp:inline>
        </w:drawing>
      </w:r>
      <w:r w:rsidR="006C6D60">
        <w:rPr>
          <w:noProof/>
        </w:rPr>
        <w:drawing>
          <wp:inline distT="0" distB="0" distL="0" distR="0" wp14:anchorId="0B4A559D" wp14:editId="626D9895">
            <wp:extent cx="5731510" cy="33020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02000"/>
                    </a:xfrm>
                    <a:prstGeom prst="rect">
                      <a:avLst/>
                    </a:prstGeom>
                  </pic:spPr>
                </pic:pic>
              </a:graphicData>
            </a:graphic>
          </wp:inline>
        </w:drawing>
      </w:r>
    </w:p>
    <w:p w14:paraId="7777703C" w14:textId="77777777" w:rsidR="0030761D" w:rsidRPr="00CD3DDE" w:rsidRDefault="0030761D" w:rsidP="00D30A7E">
      <w:pPr>
        <w:pStyle w:val="BodyText"/>
      </w:pPr>
    </w:p>
    <w:p w14:paraId="66D9EE65" w14:textId="77777777" w:rsidR="001A25A4" w:rsidRPr="00CD3DDE" w:rsidRDefault="001A25A4" w:rsidP="008C297C">
      <w:pPr>
        <w:pStyle w:val="NoSpaceAfter"/>
      </w:pPr>
      <w:r w:rsidRPr="00CD3DDE">
        <w:t xml:space="preserve">The following table explains what to </w:t>
      </w:r>
      <w:proofErr w:type="gramStart"/>
      <w:r w:rsidRPr="00CD3DDE">
        <w:t>e</w:t>
      </w:r>
      <w:r w:rsidR="008C297C" w:rsidRPr="00CD3DDE">
        <w:t>nter into</w:t>
      </w:r>
      <w:proofErr w:type="gramEnd"/>
      <w:r w:rsidR="008C297C" w:rsidRPr="00CD3DDE">
        <w:t xml:space="preserve"> the fields displayed:</w:t>
      </w:r>
    </w:p>
    <w:tbl>
      <w:tblPr>
        <w:tblStyle w:val="TableGrid"/>
        <w:tblW w:w="0" w:type="auto"/>
        <w:tblLayout w:type="fixed"/>
        <w:tblLook w:val="0020" w:firstRow="1" w:lastRow="0" w:firstColumn="0" w:lastColumn="0" w:noHBand="0" w:noVBand="0"/>
      </w:tblPr>
      <w:tblGrid>
        <w:gridCol w:w="335"/>
        <w:gridCol w:w="1992"/>
        <w:gridCol w:w="6763"/>
      </w:tblGrid>
      <w:tr w:rsidR="001A25A4" w:rsidRPr="00CD3DDE" w14:paraId="50525991" w14:textId="77777777" w:rsidTr="00116084">
        <w:trPr>
          <w:cnfStyle w:val="100000000000" w:firstRow="1" w:lastRow="0" w:firstColumn="0" w:lastColumn="0" w:oddVBand="0" w:evenVBand="0" w:oddHBand="0" w:evenHBand="0" w:firstRowFirstColumn="0" w:firstRowLastColumn="0" w:lastRowFirstColumn="0" w:lastRowLastColumn="0"/>
          <w:trHeight w:val="323"/>
          <w:tblHeader/>
        </w:trPr>
        <w:tc>
          <w:tcPr>
            <w:tcW w:w="335" w:type="dxa"/>
          </w:tcPr>
          <w:p w14:paraId="519B9093" w14:textId="77777777" w:rsidR="001A25A4" w:rsidRPr="00CD3DDE" w:rsidRDefault="001A25A4" w:rsidP="00D31439">
            <w:pPr>
              <w:pStyle w:val="TableHeading"/>
              <w:rPr>
                <w:noProof w:val="0"/>
              </w:rPr>
            </w:pPr>
          </w:p>
        </w:tc>
        <w:tc>
          <w:tcPr>
            <w:tcW w:w="1992" w:type="dxa"/>
          </w:tcPr>
          <w:p w14:paraId="58064938" w14:textId="77777777" w:rsidR="001A25A4" w:rsidRPr="00CD3DDE" w:rsidRDefault="001A25A4" w:rsidP="008078AE">
            <w:pPr>
              <w:pStyle w:val="TableHead"/>
            </w:pPr>
            <w:r w:rsidRPr="00CD3DDE">
              <w:t>Field</w:t>
            </w:r>
          </w:p>
        </w:tc>
        <w:tc>
          <w:tcPr>
            <w:tcW w:w="6763" w:type="dxa"/>
          </w:tcPr>
          <w:p w14:paraId="0433BFD1" w14:textId="77777777" w:rsidR="001A25A4" w:rsidRPr="00CD3DDE" w:rsidRDefault="008C297C" w:rsidP="008078AE">
            <w:pPr>
              <w:pStyle w:val="TableHead"/>
            </w:pPr>
            <w:r w:rsidRPr="00CD3DDE">
              <w:t>What to E</w:t>
            </w:r>
            <w:r w:rsidR="001A25A4" w:rsidRPr="00CD3DDE">
              <w:t>nter</w:t>
            </w:r>
          </w:p>
        </w:tc>
      </w:tr>
      <w:tr w:rsidR="001A25A4" w:rsidRPr="00CD3DDE" w14:paraId="23967FBB"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0242E2B3" w14:textId="77777777" w:rsidR="001A25A4" w:rsidRPr="00CD3DDE" w:rsidRDefault="00A02280" w:rsidP="00D31439">
            <w:pPr>
              <w:pStyle w:val="TableText"/>
            </w:pPr>
            <w:r w:rsidRPr="00CD3DDE">
              <w:rPr>
                <w:noProof/>
                <w:lang w:eastAsia="en-GB"/>
              </w:rPr>
              <w:drawing>
                <wp:inline distT="0" distB="0" distL="0" distR="0" wp14:anchorId="05DFB433" wp14:editId="7210C37E">
                  <wp:extent cx="150019" cy="135731"/>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92" w:type="dxa"/>
          </w:tcPr>
          <w:p w14:paraId="5AFFAA64" w14:textId="77777777" w:rsidR="001A25A4" w:rsidRPr="00CD3DDE" w:rsidRDefault="001A25A4" w:rsidP="00D31439">
            <w:pPr>
              <w:pStyle w:val="TableText"/>
            </w:pPr>
            <w:r w:rsidRPr="00CD3DDE">
              <w:t>Code</w:t>
            </w:r>
          </w:p>
        </w:tc>
        <w:tc>
          <w:tcPr>
            <w:tcW w:w="6763" w:type="dxa"/>
          </w:tcPr>
          <w:p w14:paraId="1D38B578" w14:textId="77777777" w:rsidR="001A25A4" w:rsidRPr="00CD3DDE" w:rsidRDefault="001A25A4" w:rsidP="00D31439">
            <w:pPr>
              <w:pStyle w:val="TableText"/>
            </w:pPr>
            <w:r w:rsidRPr="00CD3DDE">
              <w:t>The unique alphanumeric code for the branch.</w:t>
            </w:r>
          </w:p>
        </w:tc>
      </w:tr>
      <w:tr w:rsidR="001A25A4" w:rsidRPr="00CD3DDE" w14:paraId="59CCDF83"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5FAEF92E" w14:textId="77777777" w:rsidR="001A25A4" w:rsidRPr="00CD3DDE" w:rsidRDefault="001A25A4" w:rsidP="00D31439">
            <w:pPr>
              <w:pStyle w:val="TableText"/>
            </w:pPr>
          </w:p>
        </w:tc>
        <w:tc>
          <w:tcPr>
            <w:tcW w:w="1992" w:type="dxa"/>
          </w:tcPr>
          <w:p w14:paraId="569A4827" w14:textId="77777777" w:rsidR="001A25A4" w:rsidRPr="00CD3DDE" w:rsidRDefault="001A25A4" w:rsidP="00D31439">
            <w:pPr>
              <w:pStyle w:val="TableText"/>
            </w:pPr>
            <w:r w:rsidRPr="00CD3DDE">
              <w:t>Accounting Number</w:t>
            </w:r>
          </w:p>
        </w:tc>
        <w:tc>
          <w:tcPr>
            <w:tcW w:w="6763" w:type="dxa"/>
          </w:tcPr>
          <w:p w14:paraId="77CEF654" w14:textId="77777777" w:rsidR="001A25A4" w:rsidRPr="00CD3DDE" w:rsidRDefault="001A25A4" w:rsidP="00D31439">
            <w:pPr>
              <w:pStyle w:val="TableText"/>
            </w:pPr>
            <w:r w:rsidRPr="00CD3DDE">
              <w:t>The branch number, up to four digits. This number is used as the first field in account numbers for accounts belonging to this branch.</w:t>
            </w:r>
          </w:p>
        </w:tc>
      </w:tr>
      <w:tr w:rsidR="001A25A4" w:rsidRPr="00CD3DDE" w14:paraId="46500B9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23A78D1E" w14:textId="77777777" w:rsidR="001A25A4" w:rsidRPr="00CD3DDE" w:rsidRDefault="00A02280" w:rsidP="00D31439">
            <w:pPr>
              <w:pStyle w:val="TableText"/>
            </w:pPr>
            <w:r w:rsidRPr="00CD3DDE">
              <w:rPr>
                <w:noProof/>
                <w:lang w:eastAsia="en-GB"/>
              </w:rPr>
              <w:drawing>
                <wp:inline distT="0" distB="0" distL="0" distR="0" wp14:anchorId="0828B71B" wp14:editId="1D0543E1">
                  <wp:extent cx="150019" cy="135731"/>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92" w:type="dxa"/>
          </w:tcPr>
          <w:p w14:paraId="6DDD7A48" w14:textId="77777777" w:rsidR="001A25A4" w:rsidRPr="00CD3DDE" w:rsidRDefault="001A25A4" w:rsidP="00D31439">
            <w:pPr>
              <w:pStyle w:val="TableText"/>
            </w:pPr>
            <w:r w:rsidRPr="00CD3DDE">
              <w:t>Name</w:t>
            </w:r>
          </w:p>
        </w:tc>
        <w:tc>
          <w:tcPr>
            <w:tcW w:w="6763" w:type="dxa"/>
          </w:tcPr>
          <w:p w14:paraId="64A919CF" w14:textId="77777777" w:rsidR="001A25A4" w:rsidRPr="00CD3DDE" w:rsidRDefault="001A25A4" w:rsidP="00D31439">
            <w:pPr>
              <w:pStyle w:val="TableText"/>
            </w:pPr>
            <w:r w:rsidRPr="00CD3DDE">
              <w:t>The branch name.</w:t>
            </w:r>
          </w:p>
        </w:tc>
      </w:tr>
      <w:tr w:rsidR="001A25A4" w:rsidRPr="00CD3DDE" w14:paraId="4A52BABA"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07D88CB3" w14:textId="77777777" w:rsidR="001A25A4" w:rsidRPr="00CD3DDE" w:rsidRDefault="001A25A4" w:rsidP="00D31439">
            <w:pPr>
              <w:pStyle w:val="TableText"/>
            </w:pPr>
          </w:p>
        </w:tc>
        <w:tc>
          <w:tcPr>
            <w:tcW w:w="1992" w:type="dxa"/>
          </w:tcPr>
          <w:p w14:paraId="199A6C65" w14:textId="77777777" w:rsidR="001A25A4" w:rsidRPr="00CD3DDE" w:rsidRDefault="001A25A4" w:rsidP="00D31439">
            <w:pPr>
              <w:pStyle w:val="TableText"/>
            </w:pPr>
            <w:r w:rsidRPr="00CD3DDE">
              <w:t>Non-transaction Branch</w:t>
            </w:r>
          </w:p>
        </w:tc>
        <w:tc>
          <w:tcPr>
            <w:tcW w:w="6763" w:type="dxa"/>
          </w:tcPr>
          <w:p w14:paraId="543D2F77" w14:textId="77777777" w:rsidR="001A25A4" w:rsidRPr="00CD3DDE" w:rsidRDefault="001A25A4" w:rsidP="00D31439">
            <w:pPr>
              <w:pStyle w:val="TableText"/>
            </w:pPr>
            <w:r w:rsidRPr="00CD3DDE">
              <w:t>Check this option if the branch you are setting up is not to permit transactions or accounts to be entered. It acts as a container for other branches, representing a group of branches defined below it in the hierarchy.</w:t>
            </w:r>
          </w:p>
        </w:tc>
      </w:tr>
      <w:tr w:rsidR="001A25A4" w:rsidRPr="00CD3DDE" w14:paraId="0BA78B3C"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62D24AE2" w14:textId="77777777" w:rsidR="001A25A4" w:rsidRPr="00CD3DDE" w:rsidRDefault="001A25A4" w:rsidP="00D31439">
            <w:pPr>
              <w:pStyle w:val="TableText"/>
            </w:pPr>
          </w:p>
        </w:tc>
        <w:tc>
          <w:tcPr>
            <w:tcW w:w="1992" w:type="dxa"/>
          </w:tcPr>
          <w:p w14:paraId="388FADB9" w14:textId="77777777" w:rsidR="001A25A4" w:rsidRPr="00CD3DDE" w:rsidRDefault="001A25A4" w:rsidP="00D31439">
            <w:pPr>
              <w:pStyle w:val="TableText"/>
            </w:pPr>
            <w:r w:rsidRPr="00CD3DDE">
              <w:t>Main banking entity</w:t>
            </w:r>
          </w:p>
        </w:tc>
        <w:tc>
          <w:tcPr>
            <w:tcW w:w="6763" w:type="dxa"/>
          </w:tcPr>
          <w:p w14:paraId="7B086214" w14:textId="77777777" w:rsidR="001A25A4" w:rsidRPr="00CD3DDE" w:rsidRDefault="001A25A4" w:rsidP="00D31439">
            <w:pPr>
              <w:pStyle w:val="TableText"/>
            </w:pPr>
            <w:r w:rsidRPr="00CD3DDE">
              <w:t>The Main banking entity to which this branch belongs</w:t>
            </w:r>
            <w:r w:rsidR="004B3DBE" w:rsidRPr="00CD3DDE">
              <w:t>.</w:t>
            </w:r>
          </w:p>
        </w:tc>
      </w:tr>
      <w:tr w:rsidR="001A25A4" w:rsidRPr="00CD3DDE" w14:paraId="55D459C2"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35953AEA" w14:textId="77777777" w:rsidR="001A25A4" w:rsidRPr="00CD3DDE" w:rsidRDefault="001A25A4" w:rsidP="00D31439">
            <w:pPr>
              <w:pStyle w:val="TableText"/>
            </w:pPr>
          </w:p>
        </w:tc>
        <w:tc>
          <w:tcPr>
            <w:tcW w:w="1992" w:type="dxa"/>
          </w:tcPr>
          <w:p w14:paraId="3901ECBD" w14:textId="77777777" w:rsidR="001A25A4" w:rsidRPr="00CD3DDE" w:rsidRDefault="001A25A4" w:rsidP="00D31439">
            <w:pPr>
              <w:pStyle w:val="TableText"/>
            </w:pPr>
            <w:r w:rsidRPr="00CD3DDE">
              <w:t>Entity Type</w:t>
            </w:r>
          </w:p>
        </w:tc>
        <w:tc>
          <w:tcPr>
            <w:tcW w:w="6763" w:type="dxa"/>
          </w:tcPr>
          <w:p w14:paraId="19E3DE50" w14:textId="77777777" w:rsidR="001A25A4" w:rsidRPr="00CD3DDE" w:rsidRDefault="001A25A4" w:rsidP="00D31439">
            <w:pPr>
              <w:pStyle w:val="TableText"/>
            </w:pPr>
            <w:r w:rsidRPr="00CD3DDE">
              <w:t>Bank defined banking entity type</w:t>
            </w:r>
            <w:r w:rsidR="004B3DBE" w:rsidRPr="00CD3DDE">
              <w:t>.</w:t>
            </w:r>
          </w:p>
        </w:tc>
      </w:tr>
      <w:tr w:rsidR="001A25A4" w:rsidRPr="00CD3DDE" w14:paraId="44C4A83B"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4E84583E" w14:textId="77777777" w:rsidR="001A25A4" w:rsidRPr="00CD3DDE" w:rsidRDefault="001A25A4" w:rsidP="00D31439">
            <w:pPr>
              <w:pStyle w:val="TableText"/>
            </w:pPr>
          </w:p>
        </w:tc>
        <w:tc>
          <w:tcPr>
            <w:tcW w:w="1992" w:type="dxa"/>
          </w:tcPr>
          <w:p w14:paraId="463A2A86" w14:textId="77777777" w:rsidR="001A25A4" w:rsidRPr="00CD3DDE" w:rsidRDefault="001A25A4" w:rsidP="00D31439">
            <w:pPr>
              <w:pStyle w:val="TableText"/>
            </w:pPr>
            <w:r w:rsidRPr="00CD3DDE">
              <w:t>Entity Further ID</w:t>
            </w:r>
          </w:p>
        </w:tc>
        <w:tc>
          <w:tcPr>
            <w:tcW w:w="6763" w:type="dxa"/>
          </w:tcPr>
          <w:p w14:paraId="407E3504" w14:textId="77777777" w:rsidR="001A25A4" w:rsidRPr="00CD3DDE" w:rsidRDefault="001A25A4" w:rsidP="00D31439">
            <w:pPr>
              <w:pStyle w:val="TableText"/>
            </w:pPr>
            <w:r w:rsidRPr="00CD3DDE">
              <w:t>Additional details about the branch entity.</w:t>
            </w:r>
          </w:p>
        </w:tc>
      </w:tr>
      <w:tr w:rsidR="001A25A4" w:rsidRPr="00CD3DDE" w14:paraId="752E3A84"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4776A7BD" w14:textId="77777777" w:rsidR="001A25A4" w:rsidRPr="00CD3DDE" w:rsidRDefault="001A25A4" w:rsidP="00D31439">
            <w:pPr>
              <w:pStyle w:val="TableText"/>
            </w:pPr>
          </w:p>
        </w:tc>
        <w:tc>
          <w:tcPr>
            <w:tcW w:w="1992" w:type="dxa"/>
          </w:tcPr>
          <w:p w14:paraId="2E0DE25D" w14:textId="77777777" w:rsidR="001A25A4" w:rsidRPr="00CD3DDE" w:rsidRDefault="001A25A4" w:rsidP="00D31439">
            <w:pPr>
              <w:pStyle w:val="TableText"/>
            </w:pPr>
            <w:r w:rsidRPr="00CD3DDE">
              <w:t>SWIFT Sender Branch</w:t>
            </w:r>
          </w:p>
        </w:tc>
        <w:tc>
          <w:tcPr>
            <w:tcW w:w="6763" w:type="dxa"/>
          </w:tcPr>
          <w:p w14:paraId="65B1E86B" w14:textId="77777777" w:rsidR="001A25A4" w:rsidRPr="00CD3DDE" w:rsidRDefault="001A25A4" w:rsidP="004B3DBE">
            <w:pPr>
              <w:pStyle w:val="TableText"/>
            </w:pPr>
            <w:r w:rsidRPr="00CD3DDE">
              <w:t>The branch to be used when sending SWIFT messages for this branch. Either Input branch or Behalf of branch</w:t>
            </w:r>
            <w:r w:rsidR="004B3DBE" w:rsidRPr="00CD3DDE">
              <w:t>.</w:t>
            </w:r>
          </w:p>
        </w:tc>
      </w:tr>
      <w:tr w:rsidR="001A25A4" w:rsidRPr="00CD3DDE" w14:paraId="04CC5409"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0987DE81" w14:textId="77777777" w:rsidR="001A25A4" w:rsidRPr="00CD3DDE" w:rsidRDefault="001A25A4" w:rsidP="00D31439">
            <w:pPr>
              <w:pStyle w:val="TableText"/>
            </w:pPr>
          </w:p>
        </w:tc>
        <w:tc>
          <w:tcPr>
            <w:tcW w:w="1992" w:type="dxa"/>
          </w:tcPr>
          <w:p w14:paraId="3C6FBAC7" w14:textId="77777777" w:rsidR="001A25A4" w:rsidRPr="00CD3DDE" w:rsidRDefault="001A25A4" w:rsidP="00D31439">
            <w:pPr>
              <w:pStyle w:val="TableText"/>
            </w:pPr>
            <w:r w:rsidRPr="00CD3DDE">
              <w:t xml:space="preserve">Branch internal customer </w:t>
            </w:r>
          </w:p>
        </w:tc>
        <w:tc>
          <w:tcPr>
            <w:tcW w:w="6763" w:type="dxa"/>
          </w:tcPr>
          <w:p w14:paraId="255D3BD0" w14:textId="77777777" w:rsidR="001A25A4" w:rsidRPr="00CD3DDE" w:rsidRDefault="001A25A4" w:rsidP="00D31439">
            <w:pPr>
              <w:pStyle w:val="TableText"/>
            </w:pPr>
            <w:r w:rsidRPr="00CD3DDE">
              <w:t>Branch internal customer where contra accounts in this branch are held by internal customer</w:t>
            </w:r>
            <w:r w:rsidR="004B3DBE" w:rsidRPr="00CD3DDE">
              <w:t>.</w:t>
            </w:r>
          </w:p>
        </w:tc>
      </w:tr>
      <w:tr w:rsidR="007C7D10" w:rsidRPr="00CD3DDE" w14:paraId="07095863"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2DC09CF6" w14:textId="77777777" w:rsidR="007C7D10" w:rsidRPr="00CD3DDE" w:rsidRDefault="007C7D10" w:rsidP="00D31439">
            <w:pPr>
              <w:pStyle w:val="TableText"/>
            </w:pPr>
          </w:p>
        </w:tc>
        <w:tc>
          <w:tcPr>
            <w:tcW w:w="1992" w:type="dxa"/>
          </w:tcPr>
          <w:p w14:paraId="51524BFA" w14:textId="77777777" w:rsidR="007C7D10" w:rsidRPr="00CD3DDE" w:rsidRDefault="00A435AC" w:rsidP="00D31439">
            <w:pPr>
              <w:pStyle w:val="TableText"/>
            </w:pPr>
            <w:r>
              <w:t xml:space="preserve">SWIFT </w:t>
            </w:r>
            <w:proofErr w:type="spellStart"/>
            <w:r>
              <w:t>gpi</w:t>
            </w:r>
            <w:proofErr w:type="spellEnd"/>
            <w:r>
              <w:t xml:space="preserve"> member</w:t>
            </w:r>
          </w:p>
        </w:tc>
        <w:tc>
          <w:tcPr>
            <w:tcW w:w="6763" w:type="dxa"/>
          </w:tcPr>
          <w:p w14:paraId="5D39A204" w14:textId="77777777" w:rsidR="007C7D10" w:rsidRPr="00CD3DDE" w:rsidRDefault="00A435AC" w:rsidP="00D31439">
            <w:pPr>
              <w:pStyle w:val="TableText"/>
            </w:pPr>
            <w:r>
              <w:t xml:space="preserve">Bank branch is a member of the SWIFT </w:t>
            </w:r>
            <w:proofErr w:type="spellStart"/>
            <w:r>
              <w:t>gpi</w:t>
            </w:r>
            <w:proofErr w:type="spellEnd"/>
            <w:r>
              <w:t xml:space="preserve"> closed user group. Members include SWIFT </w:t>
            </w:r>
            <w:proofErr w:type="spellStart"/>
            <w:r>
              <w:t>gpi</w:t>
            </w:r>
            <w:proofErr w:type="spellEnd"/>
            <w:r>
              <w:t xml:space="preserve"> service type identifier (field 111) in MT 103*, MT 202* and MT 205* payment message headers.  </w:t>
            </w:r>
          </w:p>
        </w:tc>
      </w:tr>
      <w:tr w:rsidR="001A25A4" w:rsidRPr="00CD3DDE" w14:paraId="48E2188A"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0C9074C8" w14:textId="77777777" w:rsidR="001A25A4" w:rsidRPr="00CD3DDE" w:rsidRDefault="001A25A4" w:rsidP="00D31439">
            <w:pPr>
              <w:pStyle w:val="TableText"/>
            </w:pPr>
          </w:p>
        </w:tc>
        <w:tc>
          <w:tcPr>
            <w:tcW w:w="1992" w:type="dxa"/>
          </w:tcPr>
          <w:p w14:paraId="1CDCD395" w14:textId="77777777" w:rsidR="001A25A4" w:rsidRPr="00CD3DDE" w:rsidRDefault="001A25A4" w:rsidP="00D31439">
            <w:pPr>
              <w:pStyle w:val="TableText"/>
            </w:pPr>
            <w:r w:rsidRPr="00CD3DDE">
              <w:t>Country</w:t>
            </w:r>
          </w:p>
        </w:tc>
        <w:tc>
          <w:tcPr>
            <w:tcW w:w="6763" w:type="dxa"/>
          </w:tcPr>
          <w:p w14:paraId="5EADB413" w14:textId="77777777" w:rsidR="001A25A4" w:rsidRPr="00CD3DDE" w:rsidRDefault="001A25A4" w:rsidP="00D31439">
            <w:pPr>
              <w:pStyle w:val="TableText"/>
            </w:pPr>
            <w:r w:rsidRPr="00CD3DDE">
              <w:t>The branch country.</w:t>
            </w:r>
          </w:p>
        </w:tc>
      </w:tr>
      <w:tr w:rsidR="001A25A4" w:rsidRPr="00CD3DDE" w14:paraId="3DE382AC"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24D44598" w14:textId="77777777" w:rsidR="001A25A4" w:rsidRPr="00CD3DDE" w:rsidRDefault="001A25A4" w:rsidP="00D31439">
            <w:pPr>
              <w:pStyle w:val="TableText"/>
            </w:pPr>
          </w:p>
        </w:tc>
        <w:tc>
          <w:tcPr>
            <w:tcW w:w="1992" w:type="dxa"/>
          </w:tcPr>
          <w:p w14:paraId="7E7E9B6D" w14:textId="77777777" w:rsidR="001A25A4" w:rsidRPr="00CD3DDE" w:rsidRDefault="001A25A4" w:rsidP="00D31439">
            <w:pPr>
              <w:pStyle w:val="TableText"/>
            </w:pPr>
            <w:r w:rsidRPr="00CD3DDE">
              <w:t>Time Zone</w:t>
            </w:r>
          </w:p>
        </w:tc>
        <w:tc>
          <w:tcPr>
            <w:tcW w:w="6763" w:type="dxa"/>
          </w:tcPr>
          <w:p w14:paraId="5A1DA22D" w14:textId="77777777" w:rsidR="001A25A4" w:rsidRPr="00CD3DDE" w:rsidRDefault="001A25A4" w:rsidP="00D31439">
            <w:pPr>
              <w:pStyle w:val="TableText"/>
            </w:pPr>
            <w:r w:rsidRPr="00CD3DDE">
              <w:t xml:space="preserve">The branch time zone. </w:t>
            </w:r>
          </w:p>
        </w:tc>
      </w:tr>
      <w:tr w:rsidR="001A25A4" w:rsidRPr="00CD3DDE" w14:paraId="3A2EED1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5C18D0A8" w14:textId="77777777" w:rsidR="001A25A4" w:rsidRPr="00CD3DDE" w:rsidRDefault="001A25A4" w:rsidP="00D31439">
            <w:pPr>
              <w:pStyle w:val="TableText"/>
            </w:pPr>
          </w:p>
        </w:tc>
        <w:tc>
          <w:tcPr>
            <w:tcW w:w="1992" w:type="dxa"/>
          </w:tcPr>
          <w:p w14:paraId="3F09A482" w14:textId="77777777" w:rsidR="001A25A4" w:rsidRPr="00CD3DDE" w:rsidRDefault="001A25A4" w:rsidP="00D31439">
            <w:pPr>
              <w:pStyle w:val="TableText"/>
            </w:pPr>
            <w:r w:rsidRPr="00CD3DDE">
              <w:t>Local Currency</w:t>
            </w:r>
          </w:p>
        </w:tc>
        <w:tc>
          <w:tcPr>
            <w:tcW w:w="6763" w:type="dxa"/>
          </w:tcPr>
          <w:p w14:paraId="6FF8E325" w14:textId="77777777" w:rsidR="001A25A4" w:rsidRPr="00CD3DDE" w:rsidRDefault="001A25A4" w:rsidP="00D31439">
            <w:pPr>
              <w:pStyle w:val="TableText"/>
            </w:pPr>
            <w:r w:rsidRPr="00CD3DDE">
              <w:t>The branch local currency.</w:t>
            </w:r>
          </w:p>
        </w:tc>
      </w:tr>
      <w:tr w:rsidR="001A25A4" w:rsidRPr="00CD3DDE" w14:paraId="383FE056"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35496AEF" w14:textId="77777777" w:rsidR="001A25A4" w:rsidRPr="00CD3DDE" w:rsidRDefault="001A25A4" w:rsidP="00D31439">
            <w:pPr>
              <w:pStyle w:val="TableText"/>
            </w:pPr>
          </w:p>
        </w:tc>
        <w:tc>
          <w:tcPr>
            <w:tcW w:w="1992" w:type="dxa"/>
          </w:tcPr>
          <w:p w14:paraId="5C9830C8" w14:textId="77777777" w:rsidR="001A25A4" w:rsidRPr="00CD3DDE" w:rsidRDefault="001A25A4" w:rsidP="00D31439">
            <w:pPr>
              <w:pStyle w:val="TableText"/>
            </w:pPr>
            <w:r w:rsidRPr="00CD3DDE">
              <w:t>Branch Address</w:t>
            </w:r>
          </w:p>
        </w:tc>
        <w:tc>
          <w:tcPr>
            <w:tcW w:w="6763" w:type="dxa"/>
          </w:tcPr>
          <w:p w14:paraId="55946051" w14:textId="1C37D6C0" w:rsidR="001A25A4" w:rsidRPr="00CD3DDE" w:rsidRDefault="001A25A4" w:rsidP="00D31439">
            <w:pPr>
              <w:pStyle w:val="TableText"/>
            </w:pPr>
            <w:r w:rsidRPr="00CD3DDE">
              <w:t>The branch address.</w:t>
            </w:r>
            <w:r w:rsidR="004005FA">
              <w:t xml:space="preserve"> Click on </w:t>
            </w:r>
            <w:r w:rsidR="004005FA">
              <w:rPr>
                <w:noProof/>
              </w:rPr>
              <w:drawing>
                <wp:inline distT="0" distB="0" distL="0" distR="0" wp14:anchorId="26ACE145" wp14:editId="3FAD466B">
                  <wp:extent cx="111760" cy="13605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rsidR="004005FA">
              <w:t xml:space="preserve"> to update the Structured Name and Address.</w:t>
            </w:r>
          </w:p>
        </w:tc>
      </w:tr>
      <w:tr w:rsidR="001A25A4" w:rsidRPr="00CD3DDE" w14:paraId="78C0CD57"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058E2614" w14:textId="77777777" w:rsidR="001A25A4" w:rsidRPr="00CD3DDE" w:rsidRDefault="001A25A4" w:rsidP="00D31439">
            <w:pPr>
              <w:pStyle w:val="TableText"/>
            </w:pPr>
          </w:p>
        </w:tc>
        <w:tc>
          <w:tcPr>
            <w:tcW w:w="1992" w:type="dxa"/>
          </w:tcPr>
          <w:p w14:paraId="395770C8" w14:textId="77777777" w:rsidR="001A25A4" w:rsidRPr="00CD3DDE" w:rsidRDefault="001A25A4" w:rsidP="00D31439">
            <w:pPr>
              <w:pStyle w:val="TableText"/>
            </w:pPr>
            <w:r w:rsidRPr="00CD3DDE">
              <w:t>City</w:t>
            </w:r>
          </w:p>
        </w:tc>
        <w:tc>
          <w:tcPr>
            <w:tcW w:w="6763" w:type="dxa"/>
          </w:tcPr>
          <w:p w14:paraId="6A8E863D" w14:textId="77777777" w:rsidR="001A25A4" w:rsidRPr="00CD3DDE" w:rsidRDefault="001A25A4" w:rsidP="00D31439">
            <w:pPr>
              <w:pStyle w:val="TableText"/>
            </w:pPr>
            <w:r w:rsidRPr="00CD3DDE">
              <w:t>The branch city.</w:t>
            </w:r>
          </w:p>
        </w:tc>
      </w:tr>
      <w:tr w:rsidR="001A25A4" w:rsidRPr="00CD3DDE" w14:paraId="2EB183CB"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17927420" w14:textId="77777777" w:rsidR="001A25A4" w:rsidRPr="00CD3DDE" w:rsidRDefault="001A25A4" w:rsidP="00D31439">
            <w:pPr>
              <w:pStyle w:val="TableText"/>
            </w:pPr>
          </w:p>
        </w:tc>
        <w:tc>
          <w:tcPr>
            <w:tcW w:w="1992" w:type="dxa"/>
          </w:tcPr>
          <w:p w14:paraId="687DAA4B" w14:textId="77777777" w:rsidR="001A25A4" w:rsidRPr="00CD3DDE" w:rsidRDefault="001A25A4" w:rsidP="00D31439">
            <w:pPr>
              <w:pStyle w:val="TableText"/>
            </w:pPr>
            <w:r w:rsidRPr="00CD3DDE">
              <w:t>SWIFT Address</w:t>
            </w:r>
          </w:p>
        </w:tc>
        <w:tc>
          <w:tcPr>
            <w:tcW w:w="6763" w:type="dxa"/>
          </w:tcPr>
          <w:p w14:paraId="37FAE1B4" w14:textId="77777777" w:rsidR="001A25A4" w:rsidRPr="00CD3DDE" w:rsidRDefault="001A25A4" w:rsidP="00D31439">
            <w:pPr>
              <w:pStyle w:val="TableText"/>
            </w:pPr>
            <w:r w:rsidRPr="00CD3DDE">
              <w:t>The branch SWIFT BIC address.</w:t>
            </w:r>
          </w:p>
        </w:tc>
      </w:tr>
      <w:tr w:rsidR="001A25A4" w:rsidRPr="00CD3DDE" w14:paraId="10EA047D"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6B19CE92" w14:textId="77777777" w:rsidR="001A25A4" w:rsidRPr="00CD3DDE" w:rsidRDefault="001A25A4" w:rsidP="00D31439">
            <w:pPr>
              <w:pStyle w:val="TableText"/>
            </w:pPr>
          </w:p>
        </w:tc>
        <w:tc>
          <w:tcPr>
            <w:tcW w:w="1992" w:type="dxa"/>
          </w:tcPr>
          <w:p w14:paraId="5816B059" w14:textId="77777777" w:rsidR="001A25A4" w:rsidRPr="00CD3DDE" w:rsidRDefault="001A25A4" w:rsidP="00D31439">
            <w:pPr>
              <w:pStyle w:val="TableText"/>
            </w:pPr>
            <w:r w:rsidRPr="00CD3DDE">
              <w:t>Zip</w:t>
            </w:r>
          </w:p>
        </w:tc>
        <w:tc>
          <w:tcPr>
            <w:tcW w:w="6763" w:type="dxa"/>
          </w:tcPr>
          <w:p w14:paraId="7978232A" w14:textId="77777777" w:rsidR="001A25A4" w:rsidRPr="00CD3DDE" w:rsidRDefault="001A25A4" w:rsidP="00D31439">
            <w:pPr>
              <w:pStyle w:val="TableText"/>
            </w:pPr>
            <w:r w:rsidRPr="00CD3DDE">
              <w:t>The branch zip code.</w:t>
            </w:r>
          </w:p>
        </w:tc>
      </w:tr>
      <w:tr w:rsidR="001A25A4" w:rsidRPr="00CD3DDE" w14:paraId="69B2E224"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7CBAD732" w14:textId="77777777" w:rsidR="001A25A4" w:rsidRPr="00CD3DDE" w:rsidRDefault="001A25A4" w:rsidP="00D31439">
            <w:pPr>
              <w:pStyle w:val="TableText"/>
            </w:pPr>
          </w:p>
        </w:tc>
        <w:tc>
          <w:tcPr>
            <w:tcW w:w="1992" w:type="dxa"/>
          </w:tcPr>
          <w:p w14:paraId="26DE8450" w14:textId="77777777" w:rsidR="001A25A4" w:rsidRPr="00CD3DDE" w:rsidRDefault="001A25A4" w:rsidP="00D31439">
            <w:pPr>
              <w:pStyle w:val="TableText"/>
            </w:pPr>
            <w:r w:rsidRPr="00CD3DDE">
              <w:t>Use Contact Details from parent</w:t>
            </w:r>
          </w:p>
        </w:tc>
        <w:tc>
          <w:tcPr>
            <w:tcW w:w="6763" w:type="dxa"/>
          </w:tcPr>
          <w:p w14:paraId="4186C150" w14:textId="77777777" w:rsidR="001A25A4" w:rsidRPr="00CD3DDE" w:rsidRDefault="001A25A4" w:rsidP="00D31439">
            <w:pPr>
              <w:pStyle w:val="TableText"/>
            </w:pPr>
            <w:r w:rsidRPr="00CD3DDE">
              <w:t>This field is displayed when you enter the parent branch. Enter the nominated branch to populate its contact details.</w:t>
            </w:r>
          </w:p>
        </w:tc>
      </w:tr>
      <w:tr w:rsidR="001A25A4" w:rsidRPr="00CD3DDE" w14:paraId="6107FCD6"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0E9A753E" w14:textId="77777777" w:rsidR="001A25A4" w:rsidRPr="00CD3DDE" w:rsidRDefault="001A25A4" w:rsidP="00D31439">
            <w:pPr>
              <w:pStyle w:val="TableText"/>
            </w:pPr>
          </w:p>
        </w:tc>
        <w:tc>
          <w:tcPr>
            <w:tcW w:w="1992" w:type="dxa"/>
          </w:tcPr>
          <w:p w14:paraId="56909028" w14:textId="77777777" w:rsidR="001A25A4" w:rsidRPr="00CD3DDE" w:rsidRDefault="001A25A4" w:rsidP="00D31439">
            <w:pPr>
              <w:pStyle w:val="TableText"/>
            </w:pPr>
            <w:r w:rsidRPr="00CD3DDE">
              <w:t>E-mail Address</w:t>
            </w:r>
          </w:p>
        </w:tc>
        <w:tc>
          <w:tcPr>
            <w:tcW w:w="6763" w:type="dxa"/>
          </w:tcPr>
          <w:p w14:paraId="02F7370F" w14:textId="77777777" w:rsidR="001A25A4" w:rsidRPr="00CD3DDE" w:rsidRDefault="001A25A4" w:rsidP="00D31439">
            <w:pPr>
              <w:pStyle w:val="TableText"/>
            </w:pPr>
            <w:r w:rsidRPr="00CD3DDE">
              <w:t>The branch e-mail address.</w:t>
            </w:r>
          </w:p>
        </w:tc>
      </w:tr>
      <w:tr w:rsidR="001A25A4" w:rsidRPr="00CD3DDE" w14:paraId="5A204F0C"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0A7B750A" w14:textId="77777777" w:rsidR="001A25A4" w:rsidRPr="00CD3DDE" w:rsidRDefault="001A25A4" w:rsidP="00D31439">
            <w:pPr>
              <w:pStyle w:val="TableText"/>
            </w:pPr>
          </w:p>
        </w:tc>
        <w:tc>
          <w:tcPr>
            <w:tcW w:w="1992" w:type="dxa"/>
          </w:tcPr>
          <w:p w14:paraId="3D45BC34" w14:textId="77777777" w:rsidR="001A25A4" w:rsidRPr="00CD3DDE" w:rsidRDefault="001A25A4" w:rsidP="00D31439">
            <w:pPr>
              <w:pStyle w:val="TableText"/>
            </w:pPr>
            <w:r w:rsidRPr="00CD3DDE">
              <w:t>Phone</w:t>
            </w:r>
          </w:p>
        </w:tc>
        <w:tc>
          <w:tcPr>
            <w:tcW w:w="6763" w:type="dxa"/>
          </w:tcPr>
          <w:p w14:paraId="3751D9E1" w14:textId="77777777" w:rsidR="001A25A4" w:rsidRPr="00CD3DDE" w:rsidRDefault="001A25A4" w:rsidP="00D31439">
            <w:pPr>
              <w:pStyle w:val="TableText"/>
            </w:pPr>
            <w:r w:rsidRPr="00CD3DDE">
              <w:t>The branch telephone number.</w:t>
            </w:r>
          </w:p>
        </w:tc>
      </w:tr>
      <w:tr w:rsidR="001A25A4" w:rsidRPr="00CD3DDE" w14:paraId="19456FAA"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2485760C" w14:textId="77777777" w:rsidR="001A25A4" w:rsidRPr="00CD3DDE" w:rsidRDefault="001A25A4" w:rsidP="00D31439">
            <w:pPr>
              <w:pStyle w:val="TableText"/>
            </w:pPr>
          </w:p>
        </w:tc>
        <w:tc>
          <w:tcPr>
            <w:tcW w:w="1992" w:type="dxa"/>
          </w:tcPr>
          <w:p w14:paraId="2F0E7969" w14:textId="77777777" w:rsidR="001A25A4" w:rsidRPr="00CD3DDE" w:rsidRDefault="001A25A4" w:rsidP="00D31439">
            <w:pPr>
              <w:pStyle w:val="TableText"/>
            </w:pPr>
            <w:r w:rsidRPr="00CD3DDE">
              <w:t>Telex</w:t>
            </w:r>
          </w:p>
        </w:tc>
        <w:tc>
          <w:tcPr>
            <w:tcW w:w="6763" w:type="dxa"/>
          </w:tcPr>
          <w:p w14:paraId="59547CD2" w14:textId="77777777" w:rsidR="001A25A4" w:rsidRPr="00CD3DDE" w:rsidRDefault="001A25A4" w:rsidP="00D31439">
            <w:pPr>
              <w:pStyle w:val="TableText"/>
            </w:pPr>
            <w:r w:rsidRPr="00CD3DDE">
              <w:t>The branch telex number.</w:t>
            </w:r>
          </w:p>
        </w:tc>
      </w:tr>
      <w:tr w:rsidR="001A25A4" w:rsidRPr="00CD3DDE" w14:paraId="267A4AFC"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17D98B67" w14:textId="77777777" w:rsidR="001A25A4" w:rsidRPr="00CD3DDE" w:rsidRDefault="001A25A4" w:rsidP="00D31439">
            <w:pPr>
              <w:pStyle w:val="TableText"/>
            </w:pPr>
          </w:p>
        </w:tc>
        <w:tc>
          <w:tcPr>
            <w:tcW w:w="1992" w:type="dxa"/>
          </w:tcPr>
          <w:p w14:paraId="0FC59C34" w14:textId="77777777" w:rsidR="001A25A4" w:rsidRPr="00CD3DDE" w:rsidRDefault="001A25A4" w:rsidP="00D31439">
            <w:pPr>
              <w:pStyle w:val="TableText"/>
            </w:pPr>
            <w:r w:rsidRPr="00CD3DDE">
              <w:t>Fax</w:t>
            </w:r>
          </w:p>
        </w:tc>
        <w:tc>
          <w:tcPr>
            <w:tcW w:w="6763" w:type="dxa"/>
          </w:tcPr>
          <w:p w14:paraId="2B0629B2" w14:textId="77777777" w:rsidR="001A25A4" w:rsidRPr="00CD3DDE" w:rsidRDefault="001A25A4" w:rsidP="00D31439">
            <w:pPr>
              <w:pStyle w:val="TableText"/>
            </w:pPr>
            <w:r w:rsidRPr="00CD3DDE">
              <w:t>The branch fax number.</w:t>
            </w:r>
          </w:p>
        </w:tc>
      </w:tr>
      <w:tr w:rsidR="001A25A4" w:rsidRPr="00CD3DDE" w14:paraId="5779DBDE"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3C9B7DAA" w14:textId="77777777" w:rsidR="001A25A4" w:rsidRPr="00CD3DDE" w:rsidRDefault="001A25A4" w:rsidP="00D31439">
            <w:pPr>
              <w:pStyle w:val="TableText"/>
            </w:pPr>
          </w:p>
        </w:tc>
        <w:tc>
          <w:tcPr>
            <w:tcW w:w="1992" w:type="dxa"/>
          </w:tcPr>
          <w:p w14:paraId="3430AD9D" w14:textId="77777777" w:rsidR="001A25A4" w:rsidRPr="00CD3DDE" w:rsidRDefault="001A25A4" w:rsidP="00D31439">
            <w:pPr>
              <w:pStyle w:val="TableText"/>
            </w:pPr>
            <w:r w:rsidRPr="00CD3DDE">
              <w:t>Telex Answer Back</w:t>
            </w:r>
          </w:p>
        </w:tc>
        <w:tc>
          <w:tcPr>
            <w:tcW w:w="6763" w:type="dxa"/>
          </w:tcPr>
          <w:p w14:paraId="4A81251E" w14:textId="77777777" w:rsidR="001A25A4" w:rsidRPr="00CD3DDE" w:rsidRDefault="001A25A4" w:rsidP="00D31439">
            <w:pPr>
              <w:pStyle w:val="TableText"/>
            </w:pPr>
            <w:r w:rsidRPr="00CD3DDE">
              <w:t>The branch telex answerback number at this address. This is a free format field.</w:t>
            </w:r>
          </w:p>
        </w:tc>
      </w:tr>
      <w:tr w:rsidR="00FD2966" w:rsidRPr="00CD3DDE" w14:paraId="1D1B842B"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335" w:type="dxa"/>
          </w:tcPr>
          <w:p w14:paraId="78F4CA08" w14:textId="77777777" w:rsidR="00FD2966" w:rsidRPr="00CD3DDE" w:rsidRDefault="00FD2966" w:rsidP="00D31439">
            <w:pPr>
              <w:pStyle w:val="TableText"/>
            </w:pPr>
          </w:p>
        </w:tc>
        <w:tc>
          <w:tcPr>
            <w:tcW w:w="1992" w:type="dxa"/>
          </w:tcPr>
          <w:p w14:paraId="61F794CF" w14:textId="77777777" w:rsidR="00FD2966" w:rsidRPr="00CD3DDE" w:rsidRDefault="00FD2966" w:rsidP="00D31439">
            <w:pPr>
              <w:pStyle w:val="TableText"/>
            </w:pPr>
            <w:r>
              <w:t>Opening time</w:t>
            </w:r>
          </w:p>
        </w:tc>
        <w:tc>
          <w:tcPr>
            <w:tcW w:w="6763" w:type="dxa"/>
          </w:tcPr>
          <w:p w14:paraId="7214A56F" w14:textId="77777777" w:rsidR="00FD2966" w:rsidRPr="00CD3DDE" w:rsidRDefault="00FD2966" w:rsidP="00FD2966">
            <w:pPr>
              <w:pStyle w:val="TableText"/>
            </w:pPr>
            <w:r>
              <w:t>The time in 24 hour HH:MM format when the branch opens for business in local time. Time can optionally inherit from above in the hierarchy. Details shown in branch hierarchy defaults.</w:t>
            </w:r>
          </w:p>
        </w:tc>
      </w:tr>
      <w:tr w:rsidR="00FD2966" w:rsidRPr="00CD3DDE" w14:paraId="105F3AC1" w14:textId="77777777" w:rsidTr="008078AE">
        <w:trPr>
          <w:cnfStyle w:val="000000100000" w:firstRow="0" w:lastRow="0" w:firstColumn="0" w:lastColumn="0" w:oddVBand="0" w:evenVBand="0" w:oddHBand="1" w:evenHBand="0" w:firstRowFirstColumn="0" w:firstRowLastColumn="0" w:lastRowFirstColumn="0" w:lastRowLastColumn="0"/>
          <w:trHeight w:val="350"/>
        </w:trPr>
        <w:tc>
          <w:tcPr>
            <w:tcW w:w="335" w:type="dxa"/>
          </w:tcPr>
          <w:p w14:paraId="43AA2E60" w14:textId="77777777" w:rsidR="00FD2966" w:rsidRPr="00CD3DDE" w:rsidRDefault="00FD2966" w:rsidP="00D31439">
            <w:pPr>
              <w:pStyle w:val="TableText"/>
            </w:pPr>
          </w:p>
        </w:tc>
        <w:tc>
          <w:tcPr>
            <w:tcW w:w="1992" w:type="dxa"/>
          </w:tcPr>
          <w:p w14:paraId="72C20106" w14:textId="77777777" w:rsidR="00FD2966" w:rsidRPr="00CD3DDE" w:rsidRDefault="00FD2966" w:rsidP="00D31439">
            <w:pPr>
              <w:pStyle w:val="TableText"/>
            </w:pPr>
            <w:r>
              <w:t>Closing time</w:t>
            </w:r>
          </w:p>
        </w:tc>
        <w:tc>
          <w:tcPr>
            <w:tcW w:w="6763" w:type="dxa"/>
          </w:tcPr>
          <w:p w14:paraId="17AE2F74" w14:textId="77777777" w:rsidR="00FD2966" w:rsidRPr="00CD3DDE" w:rsidRDefault="00FD2966" w:rsidP="00D31439">
            <w:pPr>
              <w:pStyle w:val="TableText"/>
            </w:pPr>
            <w:r>
              <w:t>The time in 24 hour HH:MM format when the branch closes in local time. Time can optionally inherit from above in the hierarchy. Details shown in branch hierarchy defaults.</w:t>
            </w:r>
          </w:p>
        </w:tc>
      </w:tr>
    </w:tbl>
    <w:p w14:paraId="13FA3079" w14:textId="31D885F7" w:rsidR="001A25A4" w:rsidRPr="00CD3DDE" w:rsidRDefault="001A25A4" w:rsidP="00904721">
      <w:pPr>
        <w:pStyle w:val="BodyText"/>
      </w:pPr>
      <w:bookmarkStart w:id="212" w:name="_Toc359250025"/>
      <w:bookmarkStart w:id="213" w:name="_Toc411441206"/>
      <w:r w:rsidRPr="00CD3DDE">
        <w:t xml:space="preserve">Inheriting Details </w:t>
      </w:r>
      <w:r w:rsidR="00321357" w:rsidRPr="00CD3DDE">
        <w:t>from</w:t>
      </w:r>
      <w:r w:rsidRPr="00CD3DDE">
        <w:t xml:space="preserve"> </w:t>
      </w:r>
      <w:r w:rsidR="00321357" w:rsidRPr="00CD3DDE">
        <w:t>the</w:t>
      </w:r>
      <w:r w:rsidRPr="00CD3DDE">
        <w:t xml:space="preserve"> Branch Hierarchy</w:t>
      </w:r>
      <w:bookmarkEnd w:id="212"/>
      <w:bookmarkEnd w:id="213"/>
    </w:p>
    <w:p w14:paraId="002247C3" w14:textId="77777777" w:rsidR="001A25A4" w:rsidRPr="00CD3DDE" w:rsidRDefault="001A25A4" w:rsidP="00D30A7E">
      <w:pPr>
        <w:pStyle w:val="BodyText"/>
      </w:pPr>
      <w:r w:rsidRPr="00CD3DDE">
        <w:t>The following details may be inherited from either the immediate parent or higher levels within the branch hierarchy to save in duplicate set up. This applies to:</w:t>
      </w:r>
    </w:p>
    <w:p w14:paraId="3E27A0FD" w14:textId="77777777" w:rsidR="001A25A4" w:rsidRPr="00CD3DDE" w:rsidRDefault="001A25A4" w:rsidP="0011117A">
      <w:pPr>
        <w:pStyle w:val="BulletLevel1"/>
      </w:pPr>
      <w:r w:rsidRPr="00CD3DDE">
        <w:t>Accounting number</w:t>
      </w:r>
    </w:p>
    <w:p w14:paraId="1157D6A4" w14:textId="77777777" w:rsidR="001A25A4" w:rsidRPr="00CD3DDE" w:rsidRDefault="001A25A4" w:rsidP="0011117A">
      <w:pPr>
        <w:pStyle w:val="BulletLevel1"/>
      </w:pPr>
      <w:r w:rsidRPr="00CD3DDE">
        <w:t>SWIFT BIC</w:t>
      </w:r>
    </w:p>
    <w:p w14:paraId="71D21370" w14:textId="77777777" w:rsidR="001A25A4" w:rsidRPr="00CD3DDE" w:rsidRDefault="001A25A4" w:rsidP="0011117A">
      <w:pPr>
        <w:pStyle w:val="BulletLevel1"/>
      </w:pPr>
      <w:r w:rsidRPr="00CD3DDE">
        <w:t>Country</w:t>
      </w:r>
    </w:p>
    <w:p w14:paraId="2340A2EE" w14:textId="77777777" w:rsidR="001A25A4" w:rsidRDefault="001A25A4" w:rsidP="0011117A">
      <w:pPr>
        <w:pStyle w:val="BulletLevel1"/>
      </w:pPr>
      <w:r w:rsidRPr="00CD3DDE">
        <w:t>Time zone</w:t>
      </w:r>
    </w:p>
    <w:p w14:paraId="01B74607" w14:textId="77777777" w:rsidR="006C32C8" w:rsidRDefault="006C32C8" w:rsidP="0011117A">
      <w:pPr>
        <w:pStyle w:val="BulletLevel1"/>
      </w:pPr>
      <w:r>
        <w:t>Business hours opening time</w:t>
      </w:r>
    </w:p>
    <w:p w14:paraId="6F062B8B" w14:textId="77777777" w:rsidR="006C32C8" w:rsidRDefault="006C32C8" w:rsidP="0011117A">
      <w:pPr>
        <w:pStyle w:val="BulletLevel1"/>
      </w:pPr>
      <w:r>
        <w:t>Business hours closing time</w:t>
      </w:r>
    </w:p>
    <w:p w14:paraId="5AC16BC2" w14:textId="77777777" w:rsidR="00D062D8" w:rsidRPr="00CD3DDE" w:rsidRDefault="00D062D8" w:rsidP="0011117A">
      <w:pPr>
        <w:pStyle w:val="BulletLevel1"/>
      </w:pPr>
      <w:r>
        <w:t xml:space="preserve">SWIFT </w:t>
      </w:r>
      <w:proofErr w:type="spellStart"/>
      <w:r>
        <w:t>gpi</w:t>
      </w:r>
      <w:proofErr w:type="spellEnd"/>
      <w:r>
        <w:t xml:space="preserve"> member</w:t>
      </w:r>
    </w:p>
    <w:p w14:paraId="494FD069" w14:textId="77777777" w:rsidR="001A25A4" w:rsidRPr="00CD3DDE" w:rsidRDefault="001A25A4" w:rsidP="00D30A7E">
      <w:pPr>
        <w:pStyle w:val="BodyText"/>
      </w:pPr>
      <w:r w:rsidRPr="00CD3DDE">
        <w:t xml:space="preserve">The inherited details are displayed in the Branch Hierarchy Defaults pane. Once a value is entered for this branch it is removed from </w:t>
      </w:r>
      <w:r w:rsidR="00B24442" w:rsidRPr="00CD3DDE">
        <w:t>the list of hierarchy defaults.</w:t>
      </w:r>
    </w:p>
    <w:p w14:paraId="15FB2B4E" w14:textId="77777777" w:rsidR="001A25A4" w:rsidRPr="00CD3DDE" w:rsidRDefault="001A25A4" w:rsidP="00684CBA">
      <w:pPr>
        <w:pStyle w:val="Heading3"/>
      </w:pPr>
      <w:bookmarkStart w:id="214" w:name="_Toc359250026"/>
      <w:bookmarkStart w:id="215" w:name="_Toc411441207"/>
      <w:bookmarkStart w:id="216" w:name="_Toc166766275"/>
      <w:r w:rsidRPr="00CD3DDE">
        <w:t xml:space="preserve">Maintaining </w:t>
      </w:r>
      <w:r w:rsidR="00321357" w:rsidRPr="00CD3DDE">
        <w:t>the</w:t>
      </w:r>
      <w:r w:rsidRPr="00CD3DDE">
        <w:t xml:space="preserve"> Branch Hierarchy</w:t>
      </w:r>
      <w:bookmarkEnd w:id="214"/>
      <w:bookmarkEnd w:id="215"/>
      <w:bookmarkEnd w:id="216"/>
      <w:r w:rsidRPr="00CD3DDE">
        <w:t xml:space="preserve"> </w:t>
      </w:r>
    </w:p>
    <w:p w14:paraId="5FB91D09" w14:textId="77777777" w:rsidR="001A25A4" w:rsidRPr="00CD3DDE" w:rsidRDefault="001A25A4" w:rsidP="00D30A7E">
      <w:pPr>
        <w:pStyle w:val="BodyText"/>
        <w:rPr>
          <w:bCs/>
        </w:rPr>
      </w:pPr>
      <w:r w:rsidRPr="00CD3DDE">
        <w:t xml:space="preserve">The Branch hierarchy... and the Business hierarchy... buttons allow you to change the bank’s branch hierarchy. </w:t>
      </w:r>
    </w:p>
    <w:p w14:paraId="5B9BC9F8" w14:textId="77777777" w:rsidR="001A25A4" w:rsidRPr="00CD3DDE" w:rsidRDefault="001A25A4" w:rsidP="00D30A7E">
      <w:pPr>
        <w:pStyle w:val="BodyText"/>
        <w:rPr>
          <w:bCs/>
        </w:rPr>
      </w:pPr>
      <w:r w:rsidRPr="00CD3DDE">
        <w:lastRenderedPageBreak/>
        <w:t>The Branch hierarchy... button allows you to maintain the hierarchy of branches below a selected main banking entity. This would typically be used where you have introduced non-transactional branches and are grouping branches beneath them.</w:t>
      </w:r>
    </w:p>
    <w:p w14:paraId="02A017EC" w14:textId="77777777" w:rsidR="001A25A4" w:rsidRPr="00CD3DDE" w:rsidRDefault="001A25A4" w:rsidP="00D30A7E">
      <w:pPr>
        <w:pStyle w:val="BodyText"/>
        <w:rPr>
          <w:bCs/>
        </w:rPr>
      </w:pPr>
      <w:r w:rsidRPr="00CD3DDE">
        <w:t xml:space="preserve">In the following example: </w:t>
      </w:r>
    </w:p>
    <w:p w14:paraId="0867BDAA" w14:textId="21EA4E26" w:rsidR="001A25A4" w:rsidRPr="00CD3DDE" w:rsidRDefault="00030EA1" w:rsidP="0011117A">
      <w:pPr>
        <w:pStyle w:val="BulletLevel1"/>
        <w:rPr>
          <w:bCs/>
        </w:rPr>
      </w:pPr>
      <w:r w:rsidRPr="00030EA1">
        <w:t>1D4D Test Branch</w:t>
      </w:r>
    </w:p>
    <w:p w14:paraId="0EE3DFD4" w14:textId="77777777" w:rsidR="001A25A4" w:rsidRPr="00CD3DDE" w:rsidRDefault="001A25A4" w:rsidP="00D30A7E">
      <w:pPr>
        <w:pStyle w:val="BodyText"/>
      </w:pPr>
      <w:r w:rsidRPr="00CD3DDE">
        <w:t xml:space="preserve">can be moved under: </w:t>
      </w:r>
    </w:p>
    <w:p w14:paraId="570E7CEA" w14:textId="34C4CD7D" w:rsidR="001A25A4" w:rsidRPr="00CD3DDE" w:rsidRDefault="003571E5" w:rsidP="0011117A">
      <w:pPr>
        <w:pStyle w:val="BulletLevel1"/>
      </w:pPr>
      <w:r w:rsidRPr="003571E5">
        <w:t>KBAS Misys Ascot</w:t>
      </w:r>
    </w:p>
    <w:p w14:paraId="299B64BA" w14:textId="2C53F7A1" w:rsidR="001A25A4" w:rsidRDefault="001A25A4" w:rsidP="007B265F">
      <w:pPr>
        <w:pStyle w:val="NoSpaceAfter"/>
      </w:pPr>
      <w:r>
        <w:t xml:space="preserve">By entering </w:t>
      </w:r>
      <w:r w:rsidR="00D32474">
        <w:t>KBAS</w:t>
      </w:r>
      <w:r>
        <w:t xml:space="preserve"> in the Move selected branch to field and highlighting each branch in turn and selecting Move – as follows:</w:t>
      </w:r>
    </w:p>
    <w:p w14:paraId="55E8FB58" w14:textId="03A45BB1" w:rsidR="00FA4C97" w:rsidRDefault="00A43386" w:rsidP="00D30A7E">
      <w:pPr>
        <w:pStyle w:val="BodyText"/>
      </w:pPr>
      <w:r>
        <w:rPr>
          <w:noProof/>
        </w:rPr>
        <w:drawing>
          <wp:inline distT="0" distB="0" distL="0" distR="0" wp14:anchorId="535E3512" wp14:editId="7DB970FC">
            <wp:extent cx="5731510" cy="3352800"/>
            <wp:effectExtent l="0" t="0" r="254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52800"/>
                    </a:xfrm>
                    <a:prstGeom prst="rect">
                      <a:avLst/>
                    </a:prstGeom>
                  </pic:spPr>
                </pic:pic>
              </a:graphicData>
            </a:graphic>
          </wp:inline>
        </w:drawing>
      </w:r>
    </w:p>
    <w:p w14:paraId="497408EA" w14:textId="2D0E6692" w:rsidR="00E04AAA" w:rsidRPr="00E04AAA" w:rsidRDefault="00E04AAA" w:rsidP="00D30A7E">
      <w:pPr>
        <w:pStyle w:val="BodyText"/>
      </w:pPr>
    </w:p>
    <w:p w14:paraId="65AFC7E0" w14:textId="4AF3B5C7" w:rsidR="001A25A4" w:rsidRDefault="001A25A4" w:rsidP="007B265F">
      <w:pPr>
        <w:pStyle w:val="NoSpaceAfter"/>
        <w:keepNext/>
      </w:pPr>
      <w:r w:rsidRPr="00CD3DDE">
        <w:t>Resulting in the following:</w:t>
      </w:r>
    </w:p>
    <w:p w14:paraId="6B9E6FEF" w14:textId="3B6917EE" w:rsidR="004127D0" w:rsidRDefault="004127D0" w:rsidP="00D30A7E">
      <w:pPr>
        <w:pStyle w:val="BodyText"/>
      </w:pPr>
      <w:r>
        <w:rPr>
          <w:noProof/>
        </w:rPr>
        <w:drawing>
          <wp:inline distT="0" distB="0" distL="0" distR="0" wp14:anchorId="49C7E572" wp14:editId="76A8C582">
            <wp:extent cx="5731510" cy="3081020"/>
            <wp:effectExtent l="0" t="0" r="2540" b="508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81020"/>
                    </a:xfrm>
                    <a:prstGeom prst="rect">
                      <a:avLst/>
                    </a:prstGeom>
                  </pic:spPr>
                </pic:pic>
              </a:graphicData>
            </a:graphic>
          </wp:inline>
        </w:drawing>
      </w:r>
    </w:p>
    <w:p w14:paraId="40725FC9" w14:textId="77777777" w:rsidR="00F51C08" w:rsidRPr="00CD3DDE" w:rsidRDefault="00F51C08" w:rsidP="00D30A7E">
      <w:pPr>
        <w:pStyle w:val="BodyText"/>
      </w:pPr>
    </w:p>
    <w:p w14:paraId="2393BA7D" w14:textId="77777777" w:rsidR="001A25A4" w:rsidRPr="00CD3DDE" w:rsidRDefault="001A25A4" w:rsidP="00D30A7E">
      <w:pPr>
        <w:pStyle w:val="BodyText"/>
        <w:rPr>
          <w:bCs/>
        </w:rPr>
      </w:pPr>
      <w:r w:rsidRPr="00CD3DDE">
        <w:t>The modified column shows branches that have been moved. The set of changes made are applied when the OK button is selected</w:t>
      </w:r>
      <w:r w:rsidR="004B3DBE" w:rsidRPr="00CD3DDE">
        <w:t>.</w:t>
      </w:r>
    </w:p>
    <w:p w14:paraId="75660647" w14:textId="77777777" w:rsidR="001A25A4" w:rsidRPr="00CD3DDE" w:rsidRDefault="001A25A4" w:rsidP="00D30A7E">
      <w:pPr>
        <w:pStyle w:val="BodyText"/>
        <w:rPr>
          <w:bCs/>
        </w:rPr>
      </w:pPr>
      <w:r w:rsidRPr="00CD3DDE">
        <w:lastRenderedPageBreak/>
        <w:t>The Business hierarchy... button allows you to similarly maintain banking businesses at main banking entity or above. For</w:t>
      </w:r>
      <w:r w:rsidR="00B24442" w:rsidRPr="00CD3DDE">
        <w:t xml:space="preserve"> example, allowing you to move:</w:t>
      </w:r>
    </w:p>
    <w:p w14:paraId="6DBD9E61" w14:textId="252C813D" w:rsidR="001A25A4" w:rsidRPr="00CD3DDE" w:rsidRDefault="00BA2F52" w:rsidP="00D30A7E">
      <w:pPr>
        <w:pStyle w:val="BodyText"/>
        <w:rPr>
          <w:bCs/>
        </w:rPr>
      </w:pPr>
      <w:r w:rsidRPr="00BA2F52">
        <w:t xml:space="preserve">MBWW Misys Bank - </w:t>
      </w:r>
      <w:proofErr w:type="spellStart"/>
      <w:r w:rsidRPr="00BA2F52">
        <w:t>Worldwide</w:t>
      </w:r>
      <w:r w:rsidR="001A25A4" w:rsidRPr="00CD3DDE">
        <w:t>to</w:t>
      </w:r>
      <w:proofErr w:type="spellEnd"/>
      <w:r w:rsidR="001A25A4" w:rsidRPr="00CD3DDE">
        <w:t xml:space="preserve"> be part of the banking business</w:t>
      </w:r>
      <w:r w:rsidR="004B3DBE" w:rsidRPr="00CD3DDE">
        <w:t>.</w:t>
      </w:r>
    </w:p>
    <w:p w14:paraId="129FC386" w14:textId="6902D067" w:rsidR="001A25A4" w:rsidRDefault="003B169E" w:rsidP="00D30A7E">
      <w:pPr>
        <w:pStyle w:val="BodyText"/>
      </w:pPr>
      <w:r w:rsidRPr="003B169E">
        <w:t>9SLDC Misys Bank - Worldwide 3</w:t>
      </w:r>
    </w:p>
    <w:p w14:paraId="39047AFE" w14:textId="0FA744DE" w:rsidR="00412C2E" w:rsidRPr="00CD3DDE" w:rsidRDefault="005F6061" w:rsidP="00D30A7E">
      <w:pPr>
        <w:pStyle w:val="BodyText"/>
      </w:pPr>
      <w:r>
        <w:rPr>
          <w:noProof/>
        </w:rPr>
        <w:drawing>
          <wp:inline distT="0" distB="0" distL="0" distR="0" wp14:anchorId="1F09A0BD" wp14:editId="565764DC">
            <wp:extent cx="5731510" cy="1970405"/>
            <wp:effectExtent l="0" t="0" r="254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70405"/>
                    </a:xfrm>
                    <a:prstGeom prst="rect">
                      <a:avLst/>
                    </a:prstGeom>
                  </pic:spPr>
                </pic:pic>
              </a:graphicData>
            </a:graphic>
          </wp:inline>
        </w:drawing>
      </w:r>
    </w:p>
    <w:p w14:paraId="161CAC92" w14:textId="77777777" w:rsidR="001A25A4" w:rsidRPr="00CD3DDE" w:rsidRDefault="001A25A4" w:rsidP="00684CBA">
      <w:pPr>
        <w:pStyle w:val="Heading3"/>
      </w:pPr>
      <w:bookmarkStart w:id="217" w:name="_Toc359250027"/>
      <w:bookmarkStart w:id="218" w:name="_Toc411441208"/>
      <w:bookmarkStart w:id="219" w:name="_Toc166766276"/>
      <w:r w:rsidRPr="00CD3DDE">
        <w:t>Special Considerations when Deleting Branches</w:t>
      </w:r>
      <w:bookmarkEnd w:id="217"/>
      <w:bookmarkEnd w:id="218"/>
      <w:bookmarkEnd w:id="219"/>
    </w:p>
    <w:p w14:paraId="65151C0D" w14:textId="77777777" w:rsidR="001A25A4" w:rsidRPr="00CD3DDE" w:rsidRDefault="006C6C74" w:rsidP="00D30A7E">
      <w:pPr>
        <w:pStyle w:val="BodyText"/>
      </w:pPr>
      <w:r w:rsidRPr="00CD3DDE">
        <w:t xml:space="preserve">The system </w:t>
      </w:r>
      <w:r w:rsidR="001A25A4" w:rsidRPr="00CD3DDE">
        <w:t>will not allow you to delete a branch that is in use - that is, it is referenced by other static data records, system tailoring information or live transactions.</w:t>
      </w:r>
    </w:p>
    <w:p w14:paraId="75E215B5" w14:textId="77777777" w:rsidR="001A25A4" w:rsidRPr="00CD3DDE" w:rsidRDefault="001A25A4" w:rsidP="00E759DE">
      <w:pPr>
        <w:pStyle w:val="Heading2"/>
      </w:pPr>
      <w:bookmarkStart w:id="220" w:name="_Toc359250028"/>
      <w:bookmarkStart w:id="221" w:name="_Ref389184451"/>
      <w:bookmarkStart w:id="222" w:name="_Toc389197687"/>
      <w:bookmarkStart w:id="223" w:name="_Toc411441209"/>
      <w:bookmarkStart w:id="224" w:name="_Ref432500754"/>
      <w:bookmarkStart w:id="225" w:name="_Toc166766277"/>
      <w:r w:rsidRPr="00CD3DDE">
        <w:t>Entity Types</w:t>
      </w:r>
      <w:bookmarkEnd w:id="220"/>
      <w:bookmarkEnd w:id="221"/>
      <w:bookmarkEnd w:id="222"/>
      <w:bookmarkEnd w:id="223"/>
      <w:bookmarkEnd w:id="224"/>
      <w:bookmarkEnd w:id="225"/>
    </w:p>
    <w:p w14:paraId="7D67ABAC" w14:textId="77777777" w:rsidR="001A25A4" w:rsidRPr="00CD3DDE" w:rsidRDefault="001A25A4" w:rsidP="00D30A7E">
      <w:pPr>
        <w:pStyle w:val="BodyText"/>
      </w:pPr>
      <w:r w:rsidRPr="00CD3DDE">
        <w:t xml:space="preserve">Entity types are entered as part of defining your branch details allowing your bank to </w:t>
      </w:r>
      <w:proofErr w:type="spellStart"/>
      <w:r w:rsidRPr="00CD3DDE">
        <w:t>categorise</w:t>
      </w:r>
      <w:proofErr w:type="spellEnd"/>
      <w:r w:rsidRPr="00CD3DDE">
        <w:t xml:space="preserve"> branches. Your bank sets up its own values for entity types, giving each</w:t>
      </w:r>
      <w:r w:rsidR="00B24442" w:rsidRPr="00CD3DDE">
        <w:t xml:space="preserve"> a unique ID and a description.</w:t>
      </w:r>
    </w:p>
    <w:p w14:paraId="0D31ED7C" w14:textId="77777777" w:rsidR="001A25A4" w:rsidRPr="00CD3DDE" w:rsidRDefault="001A25A4" w:rsidP="00D30A7E">
      <w:pPr>
        <w:pStyle w:val="BodyText"/>
      </w:pPr>
      <w:r w:rsidRPr="00CD3DDE">
        <w:t xml:space="preserve">Entity types are not mandatory, and the entity type setting is not inherited by child branches. Entity types are not used in </w:t>
      </w:r>
      <w:r w:rsidR="006C6C74" w:rsidRPr="00CD3DDE">
        <w:t xml:space="preserve">the system </w:t>
      </w:r>
      <w:r w:rsidRPr="00CD3DDE">
        <w:t>except as a filter field on the Branch Browser; however your bank can create reports using this value (for example, to report by type of branch).</w:t>
      </w:r>
    </w:p>
    <w:p w14:paraId="68EF3704" w14:textId="2F0B425C" w:rsidR="001A25A4" w:rsidRDefault="001A25A4" w:rsidP="007B265F">
      <w:pPr>
        <w:pStyle w:val="BodyText"/>
        <w:keepNext/>
      </w:pPr>
      <w:r w:rsidRPr="00CD3DDE">
        <w:t xml:space="preserve">Entity types are set up using the static data application's </w:t>
      </w:r>
      <w:proofErr w:type="spellStart"/>
      <w:r w:rsidRPr="00CD3DDE">
        <w:t>General|Branch</w:t>
      </w:r>
      <w:proofErr w:type="spellEnd"/>
      <w:r w:rsidRPr="00CD3DDE">
        <w:t xml:space="preserve"> Entity Types menu option.</w:t>
      </w:r>
    </w:p>
    <w:p w14:paraId="632FD11B" w14:textId="4EB96C91" w:rsidR="006E691A" w:rsidRPr="00CD3DDE" w:rsidRDefault="006E691A" w:rsidP="00D30A7E">
      <w:pPr>
        <w:pStyle w:val="BodyText"/>
      </w:pPr>
      <w:r>
        <w:rPr>
          <w:noProof/>
        </w:rPr>
        <w:drawing>
          <wp:inline distT="0" distB="0" distL="0" distR="0" wp14:anchorId="3A86D430" wp14:editId="20484681">
            <wp:extent cx="5731510" cy="198945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89455"/>
                    </a:xfrm>
                    <a:prstGeom prst="rect">
                      <a:avLst/>
                    </a:prstGeom>
                  </pic:spPr>
                </pic:pic>
              </a:graphicData>
            </a:graphic>
          </wp:inline>
        </w:drawing>
      </w:r>
    </w:p>
    <w:p w14:paraId="3C1E71F7" w14:textId="77777777" w:rsidR="001A25A4" w:rsidRPr="00CD3DDE" w:rsidRDefault="001A25A4" w:rsidP="00D30A7E">
      <w:pPr>
        <w:pStyle w:val="BodyText"/>
      </w:pPr>
      <w:r w:rsidRPr="00CD3DDE">
        <w:t>The screen displays a list of all the branch entity types already set up on your system.</w:t>
      </w:r>
    </w:p>
    <w:p w14:paraId="7706DE94" w14:textId="77777777" w:rsidR="001A25A4" w:rsidRPr="00CD3DDE" w:rsidRDefault="001A25A4" w:rsidP="00D30A7E">
      <w:pPr>
        <w:pStyle w:val="BodyText"/>
      </w:pPr>
      <w:r w:rsidRPr="00CD3DDE">
        <w:t xml:space="preserve">To set up a new branch entity, </w:t>
      </w:r>
      <w:r w:rsidR="00844F2E">
        <w:t>click</w:t>
      </w:r>
      <w:r w:rsidRPr="00CD3DDE">
        <w:t xml:space="preserve"> </w:t>
      </w:r>
      <w:r w:rsidRPr="00CD3DDE">
        <w:rPr>
          <w:b/>
        </w:rPr>
        <w:t>New</w:t>
      </w:r>
      <w:r w:rsidRPr="00CD3DDE">
        <w:t>.</w:t>
      </w:r>
    </w:p>
    <w:p w14:paraId="565C5526" w14:textId="12DD745E" w:rsidR="001A25A4" w:rsidRDefault="001A25A4" w:rsidP="00D30A7E">
      <w:pPr>
        <w:pStyle w:val="BodyText"/>
      </w:pPr>
      <w:r w:rsidRPr="00CD3DDE">
        <w:t>The window used to create a new branch entity type allows you to enter a unique code for the branch entity type and a description. Both fields are mandatory.</w:t>
      </w:r>
    </w:p>
    <w:p w14:paraId="126A86E1" w14:textId="000B49FB" w:rsidR="00686805" w:rsidRPr="00CD3DDE" w:rsidRDefault="00817558" w:rsidP="00D30A7E">
      <w:pPr>
        <w:pStyle w:val="BodyText"/>
      </w:pPr>
      <w:r>
        <w:rPr>
          <w:noProof/>
        </w:rPr>
        <w:drawing>
          <wp:inline distT="0" distB="0" distL="0" distR="0" wp14:anchorId="4C21CF11" wp14:editId="1559EA26">
            <wp:extent cx="5731510" cy="791210"/>
            <wp:effectExtent l="0" t="0" r="254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91210"/>
                    </a:xfrm>
                    <a:prstGeom prst="rect">
                      <a:avLst/>
                    </a:prstGeom>
                  </pic:spPr>
                </pic:pic>
              </a:graphicData>
            </a:graphic>
          </wp:inline>
        </w:drawing>
      </w:r>
    </w:p>
    <w:p w14:paraId="2F3B7FC0" w14:textId="77777777" w:rsidR="001A25A4" w:rsidRPr="00CD3DDE" w:rsidRDefault="001A25A4" w:rsidP="001A25A4">
      <w:pPr>
        <w:pStyle w:val="Heading1"/>
      </w:pPr>
      <w:bookmarkStart w:id="226" w:name="_Toc359250029"/>
      <w:bookmarkStart w:id="227" w:name="_Toc389197688"/>
      <w:bookmarkStart w:id="228" w:name="_Toc411441210"/>
      <w:bookmarkStart w:id="229" w:name="_Ref57094047"/>
      <w:bookmarkStart w:id="230" w:name="_Toc166766278"/>
      <w:r w:rsidRPr="00CD3DDE">
        <w:lastRenderedPageBreak/>
        <w:t>Customers</w:t>
      </w:r>
      <w:bookmarkEnd w:id="226"/>
      <w:bookmarkEnd w:id="227"/>
      <w:bookmarkEnd w:id="228"/>
      <w:bookmarkEnd w:id="229"/>
      <w:bookmarkEnd w:id="230"/>
    </w:p>
    <w:p w14:paraId="18A0C6A3" w14:textId="77777777" w:rsidR="001A25A4" w:rsidRPr="00CD3DDE" w:rsidRDefault="001A25A4" w:rsidP="00D30A7E">
      <w:pPr>
        <w:pStyle w:val="BodyText"/>
      </w:pPr>
      <w:r w:rsidRPr="00CD3DDE">
        <w:t xml:space="preserve">This chapter explains how to use </w:t>
      </w:r>
      <w:r w:rsidR="006C6C74" w:rsidRPr="00CD3DDE">
        <w:t xml:space="preserve">the system </w:t>
      </w:r>
      <w:r w:rsidRPr="00CD3DDE">
        <w:t xml:space="preserve">to enter and maintain customer information. It covers details of the customers, their addresses and settlement instructions, and information specific to </w:t>
      </w:r>
      <w:r w:rsidR="006C6C74" w:rsidRPr="00CD3DDE">
        <w:t>the system</w:t>
      </w:r>
      <w:r w:rsidRPr="00CD3DDE">
        <w:t xml:space="preserve">, such as </w:t>
      </w:r>
      <w:proofErr w:type="gramStart"/>
      <w:r w:rsidRPr="00CD3DDE">
        <w:t>whether or not</w:t>
      </w:r>
      <w:proofErr w:type="gramEnd"/>
      <w:r w:rsidRPr="00CD3DDE">
        <w:t xml:space="preserve"> they are a corporate access customer. It also covers some of the parameters used when defining customer details, including:</w:t>
      </w:r>
    </w:p>
    <w:p w14:paraId="6AF1258B" w14:textId="77777777" w:rsidR="001A25A4" w:rsidRPr="00CD3DDE" w:rsidRDefault="001A25A4" w:rsidP="0011117A">
      <w:pPr>
        <w:pStyle w:val="BulletLevel1"/>
      </w:pPr>
      <w:r w:rsidRPr="00CD3DDE">
        <w:t>Customer types</w:t>
      </w:r>
    </w:p>
    <w:p w14:paraId="403A2687" w14:textId="77777777" w:rsidR="001A25A4" w:rsidRPr="00CD3DDE" w:rsidRDefault="001A25A4" w:rsidP="0011117A">
      <w:pPr>
        <w:pStyle w:val="BulletLevel1"/>
      </w:pPr>
      <w:r w:rsidRPr="00CD3DDE">
        <w:t>Customer groups</w:t>
      </w:r>
    </w:p>
    <w:p w14:paraId="11E4EB94" w14:textId="77777777" w:rsidR="001A25A4" w:rsidRPr="00CD3DDE" w:rsidRDefault="001A25A4" w:rsidP="0011117A">
      <w:pPr>
        <w:pStyle w:val="BulletLevel1"/>
      </w:pPr>
      <w:r w:rsidRPr="00CD3DDE">
        <w:t>Customer charge groups</w:t>
      </w:r>
    </w:p>
    <w:p w14:paraId="162E3AC6" w14:textId="77777777" w:rsidR="001A25A4" w:rsidRPr="00CD3DDE" w:rsidRDefault="001A25A4" w:rsidP="0011117A">
      <w:pPr>
        <w:pStyle w:val="BulletLevel1"/>
      </w:pPr>
      <w:r w:rsidRPr="00CD3DDE">
        <w:t>Account officers</w:t>
      </w:r>
    </w:p>
    <w:p w14:paraId="069185A4" w14:textId="77777777" w:rsidR="001A25A4" w:rsidRPr="00CD3DDE" w:rsidRDefault="001A25A4" w:rsidP="0011117A">
      <w:pPr>
        <w:pStyle w:val="BulletLevel1"/>
      </w:pPr>
      <w:r w:rsidRPr="00CD3DDE">
        <w:t>Analysis codes</w:t>
      </w:r>
    </w:p>
    <w:p w14:paraId="17C0918A" w14:textId="56F1D04E" w:rsidR="001A25A4" w:rsidRPr="00CD3DDE" w:rsidRDefault="001A25A4" w:rsidP="00E759DE">
      <w:pPr>
        <w:pStyle w:val="Heading2"/>
      </w:pPr>
      <w:bookmarkStart w:id="231" w:name="O_57677"/>
      <w:bookmarkStart w:id="232" w:name="_Toc317785846"/>
      <w:bookmarkStart w:id="233" w:name="_Toc359250030"/>
      <w:bookmarkStart w:id="234" w:name="_Toc389197689"/>
      <w:bookmarkStart w:id="235" w:name="_Toc411441211"/>
      <w:bookmarkStart w:id="236" w:name="_Ref432501834"/>
      <w:bookmarkStart w:id="237" w:name="_Toc166766279"/>
      <w:bookmarkEnd w:id="231"/>
      <w:r w:rsidRPr="00CD3DDE">
        <w:t xml:space="preserve">Customers in </w:t>
      </w:r>
      <w:bookmarkEnd w:id="232"/>
      <w:bookmarkEnd w:id="233"/>
      <w:bookmarkEnd w:id="234"/>
      <w:r w:rsidR="009848DC">
        <w:t>Trade Innovation</w:t>
      </w:r>
      <w:bookmarkEnd w:id="235"/>
      <w:bookmarkEnd w:id="236"/>
      <w:bookmarkEnd w:id="237"/>
    </w:p>
    <w:p w14:paraId="519C0E02" w14:textId="77777777" w:rsidR="001A25A4" w:rsidRPr="00CD3DDE" w:rsidRDefault="006C6C74" w:rsidP="00D30A7E">
      <w:pPr>
        <w:pStyle w:val="BodyText"/>
      </w:pPr>
      <w:r w:rsidRPr="00CD3DDE">
        <w:t xml:space="preserve">The system </w:t>
      </w:r>
      <w:r w:rsidR="001A25A4" w:rsidRPr="00CD3DDE">
        <w:t>allows your bank’s main customer details to be retrieved from different sources for different parts of the bank’s business. This source is determined by the ‘service’ associated with a main banking entity branch or higher. As a result, customer details are held in the system for each ‘source banking business’ that provides the data and are used by all branches below that business. This can enable a bank to have a central customer information service associated with a banking business or group covering multiple main banking entities. The service definition allows deta</w:t>
      </w:r>
      <w:r w:rsidR="008C297C" w:rsidRPr="00CD3DDE">
        <w:t>ils to be retrieved from either:</w:t>
      </w:r>
    </w:p>
    <w:p w14:paraId="6AD24960" w14:textId="77777777" w:rsidR="001A25A4" w:rsidRPr="00CD3DDE" w:rsidRDefault="001A25A4" w:rsidP="0011117A">
      <w:pPr>
        <w:pStyle w:val="BulletLevel1"/>
      </w:pPr>
      <w:r w:rsidRPr="00CD3DDE">
        <w:t xml:space="preserve">An internal service – where details are added manually in </w:t>
      </w:r>
      <w:r w:rsidR="006C6C74" w:rsidRPr="00CD3DDE">
        <w:t xml:space="preserve">the system </w:t>
      </w:r>
      <w:r w:rsidRPr="00CD3DDE">
        <w:t xml:space="preserve">or replicated to </w:t>
      </w:r>
      <w:r w:rsidR="006C6C74" w:rsidRPr="00CD3DDE">
        <w:t xml:space="preserve">the system </w:t>
      </w:r>
      <w:r w:rsidR="00B24442" w:rsidRPr="00CD3DDE">
        <w:t>from an external system or</w:t>
      </w:r>
    </w:p>
    <w:p w14:paraId="2055E23C" w14:textId="77777777" w:rsidR="001A25A4" w:rsidRPr="00CD3DDE" w:rsidRDefault="001A25A4" w:rsidP="0011117A">
      <w:pPr>
        <w:pStyle w:val="BulletLevel1"/>
      </w:pPr>
      <w:r w:rsidRPr="00CD3DDE">
        <w:t>An external service – where real time requests are made to an exter</w:t>
      </w:r>
      <w:r w:rsidR="00B24442" w:rsidRPr="00CD3DDE">
        <w:t>nal system for customer details</w:t>
      </w:r>
    </w:p>
    <w:p w14:paraId="19D4E31A" w14:textId="7FC11BD9" w:rsidR="001A25A4" w:rsidRPr="00CD3DDE" w:rsidRDefault="001A25A4" w:rsidP="00D30A7E">
      <w:pPr>
        <w:pStyle w:val="BodyText"/>
      </w:pPr>
      <w:r w:rsidRPr="00CD3DDE">
        <w:t xml:space="preserve">Additionally, </w:t>
      </w:r>
      <w:r w:rsidRPr="00CD3DDE">
        <w:rPr>
          <w:rStyle w:val="Italic"/>
        </w:rPr>
        <w:t>local</w:t>
      </w:r>
      <w:r w:rsidRPr="00CD3DDE">
        <w:t xml:space="preserve"> customers can be added for use only in </w:t>
      </w:r>
      <w:r w:rsidR="006C6C74" w:rsidRPr="00CD3DDE">
        <w:t>the system</w:t>
      </w:r>
      <w:r w:rsidRPr="00CD3DDE">
        <w:t xml:space="preserve">. These customers are also associated with the relevant ‘source banking business’. These customers are used to entered details of parties that are regularly used in </w:t>
      </w:r>
      <w:r w:rsidR="006C6C74" w:rsidRPr="00CD3DDE">
        <w:t xml:space="preserve">the system </w:t>
      </w:r>
      <w:r w:rsidRPr="00CD3DDE">
        <w:t xml:space="preserve">but are not customers of your bank. Entering details in this way means data associated with the customer can be readily retrieved rather than being re-keyed each time the party is used. A local customer cannot have any accounts associated with them. Local customer functionality is controlled by the Customer service system option </w:t>
      </w:r>
      <w:proofErr w:type="spellStart"/>
      <w:r w:rsidRPr="00CD3DDE">
        <w:t>LocalCustomerAllowed</w:t>
      </w:r>
      <w:proofErr w:type="spellEnd"/>
      <w:r w:rsidRPr="00CD3DDE">
        <w:t>. The customer mnemonic range assigned to local customers is defined using Local Customer definit</w:t>
      </w:r>
      <w:r w:rsidR="003771B7" w:rsidRPr="00CD3DDE">
        <w:t>ion, for example LCUS-</w:t>
      </w:r>
      <w:proofErr w:type="spellStart"/>
      <w:r w:rsidR="003771B7" w:rsidRPr="00CD3DDE">
        <w:t>xxxxxxxx</w:t>
      </w:r>
      <w:proofErr w:type="spellEnd"/>
      <w:r w:rsidR="003771B7" w:rsidRPr="00CD3DDE">
        <w:t xml:space="preserve">, </w:t>
      </w:r>
      <w:r w:rsidRPr="00CD3DDE">
        <w:t xml:space="preserve">see </w:t>
      </w:r>
      <w:r w:rsidRPr="00CD3DDE">
        <w:rPr>
          <w:rStyle w:val="Italic"/>
        </w:rPr>
        <w:t>System Tailoring User Guide</w:t>
      </w:r>
      <w:r w:rsidR="003771B7" w:rsidRPr="00CD3DDE">
        <w:rPr>
          <w:rStyle w:val="Italic"/>
        </w:rPr>
        <w:t xml:space="preserve"> – </w:t>
      </w:r>
      <w:r w:rsidR="009848DC">
        <w:rPr>
          <w:rStyle w:val="Italic"/>
        </w:rPr>
        <w:t>Trade Innovation</w:t>
      </w:r>
      <w:r w:rsidRPr="00CD3DDE">
        <w:t>.</w:t>
      </w:r>
    </w:p>
    <w:p w14:paraId="171924FB" w14:textId="77777777" w:rsidR="001A25A4" w:rsidRPr="00CD3DDE" w:rsidRDefault="001A25A4" w:rsidP="00684CBA">
      <w:pPr>
        <w:pStyle w:val="Heading3"/>
      </w:pPr>
      <w:bookmarkStart w:id="238" w:name="_Toc317785847"/>
      <w:bookmarkStart w:id="239" w:name="_Toc359250031"/>
      <w:bookmarkStart w:id="240" w:name="_Toc411441212"/>
      <w:bookmarkStart w:id="241" w:name="_Ref63925719"/>
      <w:bookmarkStart w:id="242" w:name="_Toc166766280"/>
      <w:r w:rsidRPr="00CD3DDE">
        <w:t>Customer Addresses and Address Types</w:t>
      </w:r>
      <w:bookmarkEnd w:id="238"/>
      <w:bookmarkEnd w:id="239"/>
      <w:bookmarkEnd w:id="240"/>
      <w:bookmarkEnd w:id="241"/>
      <w:bookmarkEnd w:id="242"/>
    </w:p>
    <w:p w14:paraId="3AAC5E11" w14:textId="77777777" w:rsidR="001A25A4" w:rsidRPr="00CD3DDE" w:rsidRDefault="006C6C74" w:rsidP="00D30A7E">
      <w:pPr>
        <w:pStyle w:val="BodyText"/>
      </w:pPr>
      <w:r w:rsidRPr="00CD3DDE">
        <w:t xml:space="preserve">The system </w:t>
      </w:r>
      <w:r w:rsidR="001A25A4" w:rsidRPr="00CD3DDE">
        <w:t>permits you to set up various addresses for your customers, including:</w:t>
      </w:r>
    </w:p>
    <w:p w14:paraId="01A18474" w14:textId="77777777" w:rsidR="001A25A4" w:rsidRPr="00CD3DDE" w:rsidRDefault="001A25A4" w:rsidP="0011117A">
      <w:pPr>
        <w:pStyle w:val="BulletLevel1"/>
      </w:pPr>
      <w:r w:rsidRPr="00CD3DDE">
        <w:t>A prime postal address (which indicates the transfer method to be used for communications sent to the customer)</w:t>
      </w:r>
    </w:p>
    <w:p w14:paraId="2C62F430" w14:textId="77777777" w:rsidR="001A25A4" w:rsidRPr="00CD3DDE" w:rsidRDefault="001A25A4" w:rsidP="0011117A">
      <w:pPr>
        <w:pStyle w:val="BulletLevel1"/>
      </w:pPr>
      <w:r w:rsidRPr="00CD3DDE">
        <w:t>Additional associated addresses of other parties to whom correspondence is to be sent, for example when issuing a letter of credit a copy of the letter of credit may need to be sent to the applicant, plus their head office and corporate lawyer</w:t>
      </w:r>
    </w:p>
    <w:p w14:paraId="6B3EA90E" w14:textId="77777777" w:rsidR="001A25A4" w:rsidRPr="00CD3DDE" w:rsidRDefault="001A25A4" w:rsidP="0011117A">
      <w:pPr>
        <w:pStyle w:val="BulletLevel1"/>
      </w:pPr>
      <w:r w:rsidRPr="00CD3DDE">
        <w:t>A SWIFT BIC address</w:t>
      </w:r>
    </w:p>
    <w:p w14:paraId="66EA8FCF" w14:textId="77777777" w:rsidR="00C426F2" w:rsidRDefault="001A25A4" w:rsidP="00E13F1E">
      <w:pPr>
        <w:pStyle w:val="BulletLevel1"/>
      </w:pPr>
      <w:r w:rsidRPr="00CD3DDE">
        <w:t>A SWIFT-</w:t>
      </w:r>
      <w:r w:rsidR="00C426F2">
        <w:t xml:space="preserve"> </w:t>
      </w:r>
      <w:r w:rsidRPr="00CD3DDE">
        <w:t>compatible address, if necessary</w:t>
      </w:r>
    </w:p>
    <w:p w14:paraId="6FDC218D" w14:textId="77777777" w:rsidR="00C426F2" w:rsidRDefault="00C426F2" w:rsidP="00C426F2">
      <w:pPr>
        <w:pStyle w:val="BodyText"/>
      </w:pPr>
    </w:p>
    <w:p w14:paraId="6F534BF1" w14:textId="05EB47BF" w:rsidR="00C426F2" w:rsidRPr="00CD3DDE" w:rsidRDefault="00C426F2" w:rsidP="00C426F2">
      <w:pPr>
        <w:pStyle w:val="BodyText"/>
      </w:pPr>
      <w:r w:rsidRPr="00CD3DDE">
        <w:t xml:space="preserve">SWIFT-related addresses are covered in </w:t>
      </w:r>
      <w:r w:rsidR="00B20C75">
        <w:t>the c</w:t>
      </w:r>
      <w:r w:rsidRPr="00CD3DDE">
        <w:t xml:space="preserve">hapter </w:t>
      </w:r>
      <w:r>
        <w:fldChar w:fldCharType="begin"/>
      </w:r>
      <w:r>
        <w:instrText xml:space="preserve"> REF _Ref63782218 \h </w:instrText>
      </w:r>
      <w:r>
        <w:fldChar w:fldCharType="separate"/>
      </w:r>
      <w:r w:rsidR="00982BCB" w:rsidRPr="00CD3DDE">
        <w:t>SWIFT</w:t>
      </w:r>
      <w:r w:rsidR="00982BCB">
        <w:t xml:space="preserve"> </w:t>
      </w:r>
      <w:r w:rsidR="00982BCB" w:rsidRPr="00CD3DDE">
        <w:t>Related Static Data</w:t>
      </w:r>
      <w:r>
        <w:fldChar w:fldCharType="end"/>
      </w:r>
      <w:r w:rsidRPr="00CD3DDE">
        <w:t>.</w:t>
      </w:r>
    </w:p>
    <w:p w14:paraId="5DE87EB3" w14:textId="2E2C19BE" w:rsidR="00A77E15" w:rsidRDefault="00A77E15">
      <w:pPr>
        <w:spacing w:after="200" w:line="276" w:lineRule="auto"/>
        <w:rPr>
          <w:rFonts w:eastAsiaTheme="majorEastAsia" w:cstheme="majorBidi"/>
          <w:bCs/>
          <w:sz w:val="24"/>
        </w:rPr>
      </w:pPr>
    </w:p>
    <w:p w14:paraId="6DBAA4E7" w14:textId="7EC91446" w:rsidR="00C426F2" w:rsidRDefault="00C426F2" w:rsidP="00E13F1E">
      <w:pPr>
        <w:pStyle w:val="Heading3"/>
      </w:pPr>
      <w:bookmarkStart w:id="243" w:name="_Toc166766281"/>
      <w:r>
        <w:t xml:space="preserve">Address </w:t>
      </w:r>
      <w:r w:rsidR="00A77E15">
        <w:t>T</w:t>
      </w:r>
      <w:r>
        <w:t>ypes</w:t>
      </w:r>
      <w:bookmarkEnd w:id="243"/>
    </w:p>
    <w:p w14:paraId="491130A2" w14:textId="625382DD" w:rsidR="0075543D" w:rsidRDefault="0075543D" w:rsidP="0075543D">
      <w:pPr>
        <w:pStyle w:val="BodyText"/>
      </w:pPr>
      <w:r>
        <w:t xml:space="preserve">Address types are used in </w:t>
      </w:r>
      <w:r w:rsidR="00A77E15">
        <w:t xml:space="preserve">the following </w:t>
      </w:r>
      <w:r>
        <w:t xml:space="preserve">two ways </w:t>
      </w:r>
    </w:p>
    <w:p w14:paraId="338381C8" w14:textId="1BD986ED" w:rsidR="0075543D" w:rsidRDefault="00A77E15" w:rsidP="00E13F1E">
      <w:pPr>
        <w:pStyle w:val="BulletLevel1"/>
      </w:pPr>
      <w:r>
        <w:t>A</w:t>
      </w:r>
      <w:r w:rsidR="0075543D">
        <w:t xml:space="preserve">n override address type can be added for Prime and SWIFT address at </w:t>
      </w:r>
      <w:r>
        <w:t>P</w:t>
      </w:r>
      <w:r w:rsidR="0075543D">
        <w:t xml:space="preserve">roduct level. </w:t>
      </w:r>
      <w:r w:rsidR="00745D82">
        <w:t>T</w:t>
      </w:r>
      <w:r w:rsidR="0075543D">
        <w:t xml:space="preserve">his allows different addresses for a customer </w:t>
      </w:r>
      <w:r>
        <w:t xml:space="preserve">to be defined </w:t>
      </w:r>
      <w:r w:rsidR="0075543D">
        <w:t>by Product</w:t>
      </w:r>
      <w:r w:rsidR="00E13F1E">
        <w:t>.</w:t>
      </w:r>
      <w:r w:rsidR="0075543D">
        <w:t xml:space="preserve"> </w:t>
      </w:r>
    </w:p>
    <w:p w14:paraId="564BBC97" w14:textId="56FA4F77" w:rsidR="00B44297" w:rsidRDefault="0075543D" w:rsidP="00B44297">
      <w:pPr>
        <w:pStyle w:val="BulletLevel1"/>
      </w:pPr>
      <w:r>
        <w:t>Address types which are used to define Additional addressees - i.e. one or more people who should also get a copy of the document sen</w:t>
      </w:r>
      <w:r w:rsidR="00745D82">
        <w:t>t</w:t>
      </w:r>
      <w:r>
        <w:t xml:space="preserve"> to the main addressee</w:t>
      </w:r>
      <w:r w:rsidR="00745D82">
        <w:t>.</w:t>
      </w:r>
    </w:p>
    <w:p w14:paraId="44586917" w14:textId="00A4EA68" w:rsidR="00EF715B" w:rsidRDefault="00B44297" w:rsidP="00B44297">
      <w:pPr>
        <w:pStyle w:val="BulletLevel1"/>
        <w:numPr>
          <w:ilvl w:val="0"/>
          <w:numId w:val="0"/>
        </w:numPr>
      </w:pPr>
      <w:r>
        <w:lastRenderedPageBreak/>
        <w:t xml:space="preserve">Additional Addressee </w:t>
      </w:r>
      <w:r w:rsidR="002D6B8E">
        <w:t xml:space="preserve">Address </w:t>
      </w:r>
      <w:r>
        <w:t>types can be defined in a hierarchy</w:t>
      </w:r>
      <w:r w:rsidR="00EF715B">
        <w:t>. For example, this allows additional addressees to defined when issuing LCs ( LC01) or Amending (LC011) or Cancelling (LC012) .</w:t>
      </w:r>
    </w:p>
    <w:p w14:paraId="5281311C" w14:textId="5FBB4F21" w:rsidR="00B44297" w:rsidRDefault="00EF715B" w:rsidP="00035FFE">
      <w:pPr>
        <w:pStyle w:val="BulletLevel1"/>
        <w:numPr>
          <w:ilvl w:val="0"/>
          <w:numId w:val="0"/>
        </w:numPr>
      </w:pPr>
      <w:r>
        <w:t>When documents are produced, the system will look for addressees at a specific level such as LC011 when generati</w:t>
      </w:r>
      <w:r w:rsidR="00B36AD7">
        <w:t>ng</w:t>
      </w:r>
      <w:r>
        <w:t xml:space="preserve"> Amendment advices but if a Customer does not have specific addressees defined for that type</w:t>
      </w:r>
      <w:r w:rsidR="00512450">
        <w:t>,</w:t>
      </w:r>
      <w:r>
        <w:t xml:space="preserve"> it will search at the next level e.g. LC01 (and so on up the hierarchy until any addressees are found or no further address types in the hierarchy ) and so</w:t>
      </w:r>
      <w:r w:rsidR="00B36AD7">
        <w:t xml:space="preserve">, in the case, will </w:t>
      </w:r>
      <w:r>
        <w:t>send documents to the same addressees as when the original issuance was generated.</w:t>
      </w:r>
    </w:p>
    <w:p w14:paraId="50BB343B" w14:textId="15EC6BD5" w:rsidR="006E77D7" w:rsidRDefault="00481265" w:rsidP="00035FFE">
      <w:pPr>
        <w:pStyle w:val="BulletLevel1"/>
        <w:numPr>
          <w:ilvl w:val="0"/>
          <w:numId w:val="0"/>
        </w:numPr>
      </w:pPr>
      <w:r>
        <w:rPr>
          <w:noProof/>
        </w:rPr>
        <w:drawing>
          <wp:inline distT="0" distB="0" distL="0" distR="0" wp14:anchorId="29F18BF1" wp14:editId="0D51DC90">
            <wp:extent cx="5731510" cy="1140460"/>
            <wp:effectExtent l="0" t="0" r="254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0460"/>
                    </a:xfrm>
                    <a:prstGeom prst="rect">
                      <a:avLst/>
                    </a:prstGeom>
                  </pic:spPr>
                </pic:pic>
              </a:graphicData>
            </a:graphic>
          </wp:inline>
        </w:drawing>
      </w:r>
    </w:p>
    <w:p w14:paraId="58408091" w14:textId="77777777" w:rsidR="00C426F2" w:rsidRDefault="00C426F2" w:rsidP="00C426F2">
      <w:pPr>
        <w:pStyle w:val="BodyText"/>
      </w:pPr>
    </w:p>
    <w:p w14:paraId="15017A62" w14:textId="7B15CE02" w:rsidR="00C426F2" w:rsidRDefault="00C426F2" w:rsidP="00035FFE">
      <w:pPr>
        <w:pStyle w:val="Heading3"/>
      </w:pPr>
      <w:bookmarkStart w:id="244" w:name="_Toc166766282"/>
      <w:r>
        <w:t>Product level address types</w:t>
      </w:r>
      <w:bookmarkEnd w:id="244"/>
    </w:p>
    <w:p w14:paraId="4E1A140B" w14:textId="507F5EEE" w:rsidR="00C426F2" w:rsidRDefault="00C426F2" w:rsidP="00C426F2">
      <w:pPr>
        <w:pStyle w:val="BodyText"/>
      </w:pPr>
      <w:r>
        <w:t>If a bank wants to define Product specific address</w:t>
      </w:r>
      <w:r w:rsidR="00A77E15">
        <w:t>es</w:t>
      </w:r>
      <w:r>
        <w:t xml:space="preserve"> for a customer</w:t>
      </w:r>
      <w:r w:rsidR="00512450">
        <w:t>,</w:t>
      </w:r>
      <w:r>
        <w:t xml:space="preserve"> then it is necessary to </w:t>
      </w:r>
    </w:p>
    <w:p w14:paraId="76C2A74B" w14:textId="7BD85C72" w:rsidR="00C426F2" w:rsidRDefault="00C426F2" w:rsidP="00035FFE">
      <w:pPr>
        <w:pStyle w:val="BulletLevel1"/>
      </w:pPr>
      <w:r>
        <w:t xml:space="preserve">Define the required Address types </w:t>
      </w:r>
      <w:r w:rsidR="00C57EB3">
        <w:t xml:space="preserve">to be used </w:t>
      </w:r>
      <w:r>
        <w:t xml:space="preserve">e.g. ILCP or ILCS </w:t>
      </w:r>
      <w:r w:rsidR="00A77E15">
        <w:t xml:space="preserve">as defined by the bank </w:t>
      </w:r>
    </w:p>
    <w:p w14:paraId="7B75038F" w14:textId="6BAD19EB" w:rsidR="00C57EB3" w:rsidRDefault="00A77E15" w:rsidP="009A4707">
      <w:pPr>
        <w:pStyle w:val="BulletLevel1"/>
      </w:pPr>
      <w:r>
        <w:t>Specify</w:t>
      </w:r>
      <w:r w:rsidR="00C57EB3">
        <w:t xml:space="preserve"> the address types against the relevant Product </w:t>
      </w:r>
    </w:p>
    <w:p w14:paraId="01518849" w14:textId="4D8C4B06" w:rsidR="00C57EB3" w:rsidRDefault="00C57EB3" w:rsidP="00035FFE">
      <w:pPr>
        <w:pStyle w:val="BulletLevel1"/>
      </w:pPr>
      <w:r>
        <w:t xml:space="preserve">Enter specific </w:t>
      </w:r>
      <w:r w:rsidR="00A77E15">
        <w:t xml:space="preserve">Product level </w:t>
      </w:r>
      <w:r>
        <w:t xml:space="preserve">addresses for each Customer </w:t>
      </w:r>
    </w:p>
    <w:p w14:paraId="4C74C4C3" w14:textId="77777777" w:rsidR="00C57EB3" w:rsidRDefault="00C57EB3" w:rsidP="00C426F2">
      <w:pPr>
        <w:pStyle w:val="BodyText"/>
      </w:pPr>
    </w:p>
    <w:p w14:paraId="2A9FC2AE" w14:textId="334D40BA" w:rsidR="00C57EB3" w:rsidRDefault="00C57EB3" w:rsidP="00904721">
      <w:pPr>
        <w:pStyle w:val="BodyText"/>
        <w:keepNext/>
      </w:pPr>
      <w:r>
        <w:t>For example</w:t>
      </w:r>
      <w:r w:rsidR="00A77E15">
        <w:t>:</w:t>
      </w:r>
    </w:p>
    <w:p w14:paraId="084287CC" w14:textId="3909FAFD" w:rsidR="00C57EB3" w:rsidRDefault="00C57EB3" w:rsidP="00904721">
      <w:pPr>
        <w:pStyle w:val="BodyText"/>
        <w:keepNext/>
      </w:pPr>
      <w:r>
        <w:t xml:space="preserve">Address types ILCP and ILCS are added </w:t>
      </w:r>
    </w:p>
    <w:p w14:paraId="5546D471" w14:textId="3C3FA3E5" w:rsidR="00C57EB3" w:rsidRDefault="00C57EB3" w:rsidP="00C426F2">
      <w:pPr>
        <w:pStyle w:val="BodyText"/>
      </w:pPr>
      <w:r>
        <w:rPr>
          <w:noProof/>
        </w:rPr>
        <w:drawing>
          <wp:inline distT="0" distB="0" distL="0" distR="0" wp14:anchorId="707F633A" wp14:editId="5FB16E89">
            <wp:extent cx="5731510" cy="1642298"/>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642298"/>
                    </a:xfrm>
                    <a:prstGeom prst="rect">
                      <a:avLst/>
                    </a:prstGeom>
                    <a:noFill/>
                    <a:ln>
                      <a:noFill/>
                      <a:prstDash/>
                    </a:ln>
                  </pic:spPr>
                </pic:pic>
              </a:graphicData>
            </a:graphic>
          </wp:inline>
        </w:drawing>
      </w:r>
    </w:p>
    <w:p w14:paraId="2F3C5A8D" w14:textId="663BF6F7" w:rsidR="00C57EB3" w:rsidRDefault="00C57EB3" w:rsidP="0098350A">
      <w:pPr>
        <w:pStyle w:val="Heading4"/>
      </w:pPr>
      <w:r>
        <w:t>Product options</w:t>
      </w:r>
    </w:p>
    <w:p w14:paraId="257E3FFE" w14:textId="58F1B28D" w:rsidR="00C57EB3" w:rsidRDefault="00C57EB3" w:rsidP="00C426F2">
      <w:pPr>
        <w:pStyle w:val="BodyText"/>
      </w:pPr>
      <w:r>
        <w:t xml:space="preserve">ILCP and ILCS are defined on the Product </w:t>
      </w:r>
      <w:r w:rsidR="00A77E15">
        <w:t>specifying which address to be used for the Product</w:t>
      </w:r>
      <w:r w:rsidR="00512450">
        <w:t>.</w:t>
      </w:r>
    </w:p>
    <w:p w14:paraId="2241BBD1" w14:textId="14A90FAB" w:rsidR="00C57EB3" w:rsidRDefault="00C57EB3" w:rsidP="00C426F2">
      <w:pPr>
        <w:pStyle w:val="BodyText"/>
      </w:pPr>
      <w:r>
        <w:rPr>
          <w:noProof/>
        </w:rPr>
        <w:drawing>
          <wp:inline distT="0" distB="0" distL="0" distR="0" wp14:anchorId="34CAC639" wp14:editId="1B599E8C">
            <wp:extent cx="5731510" cy="1673527"/>
            <wp:effectExtent l="0" t="0" r="2540" b="3175"/>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673527"/>
                    </a:xfrm>
                    <a:prstGeom prst="rect">
                      <a:avLst/>
                    </a:prstGeom>
                    <a:noFill/>
                    <a:ln>
                      <a:noFill/>
                      <a:prstDash/>
                    </a:ln>
                  </pic:spPr>
                </pic:pic>
              </a:graphicData>
            </a:graphic>
          </wp:inline>
        </w:drawing>
      </w:r>
    </w:p>
    <w:p w14:paraId="36CFB681" w14:textId="7B414EF5" w:rsidR="00C57EB3" w:rsidRDefault="00C57EB3" w:rsidP="0098350A">
      <w:pPr>
        <w:pStyle w:val="Heading4"/>
      </w:pPr>
      <w:r>
        <w:t>Customer addresses</w:t>
      </w:r>
    </w:p>
    <w:p w14:paraId="137F112E" w14:textId="6630C8A3" w:rsidR="00C57EB3" w:rsidRDefault="00C57EB3" w:rsidP="00C426F2">
      <w:pPr>
        <w:pStyle w:val="BodyText"/>
      </w:pPr>
      <w:r>
        <w:t xml:space="preserve">Specific Product level address </w:t>
      </w:r>
      <w:r w:rsidR="00A77E15">
        <w:t>are</w:t>
      </w:r>
      <w:r>
        <w:t xml:space="preserve"> defined for the Customer </w:t>
      </w:r>
    </w:p>
    <w:p w14:paraId="59933905" w14:textId="35E70A23" w:rsidR="00C57EB3" w:rsidRDefault="00C57EB3" w:rsidP="00035FFE">
      <w:pPr>
        <w:pStyle w:val="BulletLevel1"/>
      </w:pPr>
      <w:r>
        <w:t>GREEN ILCP -  Green (LCS) department</w:t>
      </w:r>
    </w:p>
    <w:p w14:paraId="1FF0E1E5" w14:textId="25E56A8E" w:rsidR="00C57EB3" w:rsidRDefault="00C57EB3" w:rsidP="007B265F">
      <w:pPr>
        <w:pStyle w:val="BulletLevel1"/>
      </w:pPr>
      <w:r>
        <w:t>GREEN ILCS  - Green LCS department SW</w:t>
      </w:r>
    </w:p>
    <w:p w14:paraId="0E50175E" w14:textId="1B86CEEF" w:rsidR="00C57EB3" w:rsidRDefault="00C57EB3" w:rsidP="00C426F2">
      <w:pPr>
        <w:pStyle w:val="BodyText"/>
      </w:pPr>
      <w:r>
        <w:rPr>
          <w:noProof/>
        </w:rPr>
        <w:lastRenderedPageBreak/>
        <w:drawing>
          <wp:inline distT="0" distB="0" distL="0" distR="0" wp14:anchorId="1DBD6D7C" wp14:editId="44834509">
            <wp:extent cx="5731510" cy="1431040"/>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431040"/>
                    </a:xfrm>
                    <a:prstGeom prst="rect">
                      <a:avLst/>
                    </a:prstGeom>
                    <a:noFill/>
                    <a:ln>
                      <a:noFill/>
                      <a:prstDash/>
                    </a:ln>
                  </pic:spPr>
                </pic:pic>
              </a:graphicData>
            </a:graphic>
          </wp:inline>
        </w:drawing>
      </w:r>
    </w:p>
    <w:p w14:paraId="383FE0D4" w14:textId="6BFBBD08" w:rsidR="00C57EB3" w:rsidRDefault="00C57EB3" w:rsidP="00C426F2">
      <w:pPr>
        <w:pStyle w:val="BodyText"/>
      </w:pPr>
      <w:r>
        <w:t>When processing transaction</w:t>
      </w:r>
      <w:r w:rsidR="00A77E15">
        <w:t>s</w:t>
      </w:r>
      <w:r>
        <w:t xml:space="preserve"> against the Product then the prime documents are generated using the Product specific addresses </w:t>
      </w:r>
      <w:r w:rsidR="00A77E15">
        <w:t xml:space="preserve">rather than the P – Prime address type </w:t>
      </w:r>
      <w:r>
        <w:t>(</w:t>
      </w:r>
      <w:r w:rsidR="00A77E15">
        <w:t>However,</w:t>
      </w:r>
      <w:r w:rsidR="00B44297">
        <w:t xml:space="preserve"> </w:t>
      </w:r>
      <w:r w:rsidR="00A77E15">
        <w:t>i</w:t>
      </w:r>
      <w:r>
        <w:t xml:space="preserve">n the absence of a product </w:t>
      </w:r>
      <w:r w:rsidR="00A77E15">
        <w:t>level</w:t>
      </w:r>
      <w:r w:rsidR="00B44297">
        <w:t xml:space="preserve"> </w:t>
      </w:r>
      <w:r>
        <w:t>address the standard prime and SWIFT address is used</w:t>
      </w:r>
      <w:r w:rsidR="00A77E15">
        <w:t xml:space="preserve"> as a default)</w:t>
      </w:r>
      <w:r>
        <w:t xml:space="preserve"> </w:t>
      </w:r>
    </w:p>
    <w:p w14:paraId="14E1C64D" w14:textId="6047BD1B" w:rsidR="00C57EB3" w:rsidRDefault="00C57EB3" w:rsidP="00C426F2">
      <w:pPr>
        <w:pStyle w:val="BodyText"/>
      </w:pPr>
      <w:r>
        <w:rPr>
          <w:noProof/>
        </w:rPr>
        <w:drawing>
          <wp:inline distT="0" distB="0" distL="0" distR="0" wp14:anchorId="3B2E9C6F" wp14:editId="226DF2E1">
            <wp:extent cx="5731510" cy="9734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73455"/>
                    </a:xfrm>
                    <a:prstGeom prst="rect">
                      <a:avLst/>
                    </a:prstGeom>
                  </pic:spPr>
                </pic:pic>
              </a:graphicData>
            </a:graphic>
          </wp:inline>
        </w:drawing>
      </w:r>
    </w:p>
    <w:p w14:paraId="563A114D" w14:textId="14ACA229" w:rsidR="00C57EB3" w:rsidRDefault="00C57EB3" w:rsidP="0098350A">
      <w:pPr>
        <w:pStyle w:val="Heading3"/>
      </w:pPr>
      <w:bookmarkStart w:id="245" w:name="_Toc166766283"/>
      <w:r>
        <w:t xml:space="preserve">Address types </w:t>
      </w:r>
      <w:r w:rsidR="00B44297">
        <w:t>for Additional Addressees</w:t>
      </w:r>
      <w:bookmarkEnd w:id="245"/>
    </w:p>
    <w:p w14:paraId="6B535A28" w14:textId="63FF1C03" w:rsidR="001A19A1" w:rsidRDefault="001A19A1" w:rsidP="00C426F2">
      <w:pPr>
        <w:pStyle w:val="BodyText"/>
      </w:pPr>
      <w:r>
        <w:t xml:space="preserve">Address types are used </w:t>
      </w:r>
      <w:r w:rsidR="00B44297">
        <w:t xml:space="preserve">by the system </w:t>
      </w:r>
      <w:r>
        <w:t xml:space="preserve">to </w:t>
      </w:r>
      <w:r w:rsidR="00A77E15">
        <w:t>retrieve any</w:t>
      </w:r>
      <w:r>
        <w:t xml:space="preserve"> additional addresse</w:t>
      </w:r>
      <w:r w:rsidR="00A77E15">
        <w:t>e</w:t>
      </w:r>
      <w:r>
        <w:t>s when generating documents</w:t>
      </w:r>
      <w:r w:rsidR="009A4707">
        <w:t xml:space="preserve"> </w:t>
      </w:r>
      <w:r>
        <w:t xml:space="preserve">e.g. an address type of </w:t>
      </w:r>
      <w:r w:rsidR="009A4707">
        <w:t>‘</w:t>
      </w:r>
      <w:r>
        <w:t>LCs</w:t>
      </w:r>
      <w:r w:rsidR="009A4707">
        <w:t>’</w:t>
      </w:r>
      <w:r>
        <w:t xml:space="preserve"> </w:t>
      </w:r>
      <w:r w:rsidR="009A4707">
        <w:t xml:space="preserve">that is defined against </w:t>
      </w:r>
      <w:r>
        <w:t xml:space="preserve">a document </w:t>
      </w:r>
      <w:r w:rsidR="009A4707">
        <w:t xml:space="preserve">to be produced </w:t>
      </w:r>
      <w:r>
        <w:t xml:space="preserve">will </w:t>
      </w:r>
      <w:r w:rsidR="009A4707">
        <w:t xml:space="preserve">result in a </w:t>
      </w:r>
      <w:r>
        <w:t xml:space="preserve">copy of the document </w:t>
      </w:r>
      <w:r w:rsidR="009A4707">
        <w:t xml:space="preserve">being sent </w:t>
      </w:r>
      <w:r>
        <w:t xml:space="preserve">to all additional addresses of that </w:t>
      </w:r>
      <w:r w:rsidR="009A4707">
        <w:t xml:space="preserve">address </w:t>
      </w:r>
      <w:r>
        <w:t>type</w:t>
      </w:r>
      <w:r w:rsidR="009A4707">
        <w:t xml:space="preserve"> for the </w:t>
      </w:r>
      <w:r w:rsidR="00A77E15">
        <w:t xml:space="preserve">recipient </w:t>
      </w:r>
      <w:r w:rsidR="009A4707">
        <w:t>customer</w:t>
      </w:r>
      <w:r w:rsidR="0098350A">
        <w:t>.</w:t>
      </w:r>
    </w:p>
    <w:p w14:paraId="30CCC62F" w14:textId="636554AD" w:rsidR="001A19A1" w:rsidRDefault="001A19A1" w:rsidP="00C426F2">
      <w:pPr>
        <w:pStyle w:val="BodyText"/>
      </w:pPr>
      <w:r>
        <w:t xml:space="preserve">For example </w:t>
      </w:r>
    </w:p>
    <w:p w14:paraId="09BE1469" w14:textId="14CD57B2" w:rsidR="009A4707" w:rsidRDefault="009A4707" w:rsidP="0098350A">
      <w:pPr>
        <w:pStyle w:val="NumBulletLevel1"/>
      </w:pPr>
      <w:r>
        <w:t>A</w:t>
      </w:r>
      <w:r w:rsidR="001A19A1">
        <w:t xml:space="preserve">ddress type </w:t>
      </w:r>
      <w:r w:rsidR="001A19A1" w:rsidRPr="0098350A">
        <w:rPr>
          <w:b/>
          <w:bCs/>
        </w:rPr>
        <w:t>LCs – Addit</w:t>
      </w:r>
      <w:r w:rsidRPr="0098350A">
        <w:rPr>
          <w:b/>
          <w:bCs/>
        </w:rPr>
        <w:t>i</w:t>
      </w:r>
      <w:r w:rsidR="001A19A1" w:rsidRPr="0098350A">
        <w:rPr>
          <w:b/>
          <w:bCs/>
        </w:rPr>
        <w:t xml:space="preserve">onal </w:t>
      </w:r>
      <w:r w:rsidRPr="0098350A">
        <w:rPr>
          <w:b/>
          <w:bCs/>
        </w:rPr>
        <w:t>addressees – LC issuance</w:t>
      </w:r>
      <w:r>
        <w:t xml:space="preserve"> is used to denote additional addressees that documents are to be sent to when sending an Acknowledgement to an Applicant </w:t>
      </w:r>
    </w:p>
    <w:p w14:paraId="530D527C" w14:textId="73154126" w:rsidR="009A4707" w:rsidRDefault="009A4707" w:rsidP="0098350A">
      <w:pPr>
        <w:pStyle w:val="NumBulletLevel1"/>
      </w:pPr>
      <w:r>
        <w:t>Customer GREEN requires documents to be sent to themselves but also sent to the following addressees</w:t>
      </w:r>
      <w:r w:rsidR="00A77E15">
        <w:t xml:space="preserve"> (as per customer addresses defined above) </w:t>
      </w:r>
    </w:p>
    <w:p w14:paraId="727C7C53" w14:textId="508494CC" w:rsidR="009A4707" w:rsidRDefault="009A4707" w:rsidP="00035FFE">
      <w:pPr>
        <w:pStyle w:val="NumBulletLevel1"/>
        <w:numPr>
          <w:ilvl w:val="0"/>
          <w:numId w:val="0"/>
        </w:numPr>
        <w:ind w:left="360"/>
      </w:pPr>
      <w:r w:rsidRPr="0098350A">
        <w:rPr>
          <w:b/>
          <w:bCs/>
        </w:rPr>
        <w:t>LCs -</w:t>
      </w:r>
      <w:r>
        <w:t xml:space="preserve"> Green PO Department </w:t>
      </w:r>
    </w:p>
    <w:p w14:paraId="04F000AC" w14:textId="641787DF" w:rsidR="009A4707" w:rsidRDefault="009A4707" w:rsidP="00035FFE">
      <w:pPr>
        <w:pStyle w:val="NumBulletLevel1"/>
        <w:numPr>
          <w:ilvl w:val="0"/>
          <w:numId w:val="0"/>
        </w:numPr>
        <w:ind w:left="360"/>
      </w:pPr>
      <w:r w:rsidRPr="0098350A">
        <w:rPr>
          <w:b/>
          <w:bCs/>
        </w:rPr>
        <w:t>LCs–</w:t>
      </w:r>
      <w:r>
        <w:t xml:space="preserve"> Green Central purchasing department </w:t>
      </w:r>
    </w:p>
    <w:p w14:paraId="7E7C5766" w14:textId="77777777" w:rsidR="00C426F2" w:rsidRDefault="00C426F2" w:rsidP="00035FFE">
      <w:pPr>
        <w:pStyle w:val="NumBulletLevel1"/>
        <w:numPr>
          <w:ilvl w:val="0"/>
          <w:numId w:val="0"/>
        </w:numPr>
        <w:ind w:left="360"/>
      </w:pPr>
    </w:p>
    <w:p w14:paraId="4E5293C7" w14:textId="27BBFADA" w:rsidR="00B44297" w:rsidRDefault="001A25A4" w:rsidP="0098350A">
      <w:pPr>
        <w:pStyle w:val="NumBulletLevel1"/>
      </w:pPr>
      <w:r w:rsidRPr="00CD3DDE">
        <w:t>When setting up document types, your bank can also define an address instruction, and this identifies which of the recipient's associated addresses are to be used</w:t>
      </w:r>
      <w:r w:rsidR="00A77E15">
        <w:t xml:space="preserve"> </w:t>
      </w:r>
      <w:r w:rsidR="00B44297">
        <w:t>when generating documents</w:t>
      </w:r>
      <w:r w:rsidR="00035FFE">
        <w:t>.</w:t>
      </w:r>
    </w:p>
    <w:p w14:paraId="61103B43" w14:textId="4635FADB" w:rsidR="00B44297" w:rsidRPr="00CD3DDE" w:rsidRDefault="00B44297" w:rsidP="00B44297">
      <w:pPr>
        <w:pStyle w:val="BodyText"/>
      </w:pPr>
      <w:r w:rsidRPr="00CD3DDE">
        <w:t>During transaction processing, when a customer document is to be produced, the system checks whether the document type has an address type. If it does the system checks whether the recipient has an</w:t>
      </w:r>
      <w:r>
        <w:t>y</w:t>
      </w:r>
      <w:r w:rsidRPr="00CD3DDE">
        <w:t xml:space="preserve"> associated address</w:t>
      </w:r>
      <w:r>
        <w:t>es</w:t>
      </w:r>
      <w:r w:rsidRPr="00CD3DDE">
        <w:t xml:space="preserve"> set up for that address type. If so, th</w:t>
      </w:r>
      <w:r>
        <w:t>ose</w:t>
      </w:r>
      <w:r w:rsidRPr="00CD3DDE">
        <w:t xml:space="preserve"> address</w:t>
      </w:r>
      <w:r>
        <w:t>es</w:t>
      </w:r>
      <w:r w:rsidRPr="00CD3DDE">
        <w:t xml:space="preserve"> is used. If not, the system checks the next level up in the address type hierarchy, and then the next one after that, until it finds one. If none is found, the</w:t>
      </w:r>
      <w:r>
        <w:t>n documents are only produced for the</w:t>
      </w:r>
      <w:r w:rsidRPr="00CD3DDE">
        <w:t xml:space="preserve"> customer's prime address.</w:t>
      </w:r>
    </w:p>
    <w:p w14:paraId="2D2DD375" w14:textId="4D5D0078" w:rsidR="00B44297" w:rsidRPr="00CD3DDE" w:rsidRDefault="00B44297" w:rsidP="00D30A7E">
      <w:pPr>
        <w:pStyle w:val="BodyText"/>
      </w:pPr>
      <w:r>
        <w:t>Example:</w:t>
      </w:r>
    </w:p>
    <w:p w14:paraId="12ED8C2D" w14:textId="2029F286" w:rsidR="00C57EB3" w:rsidRDefault="00C57EB3" w:rsidP="00D30A7E">
      <w:pPr>
        <w:pStyle w:val="BodyText"/>
      </w:pPr>
      <w:r>
        <w:rPr>
          <w:noProof/>
        </w:rPr>
        <w:drawing>
          <wp:inline distT="0" distB="0" distL="0" distR="0" wp14:anchorId="207B2DA8" wp14:editId="5691DE32">
            <wp:extent cx="5731510" cy="1670685"/>
            <wp:effectExtent l="0" t="0" r="2540" b="5715"/>
            <wp:docPr id="51"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1670685"/>
                    </a:xfrm>
                    <a:prstGeom prst="rect">
                      <a:avLst/>
                    </a:prstGeom>
                    <a:noFill/>
                    <a:ln>
                      <a:noFill/>
                      <a:prstDash/>
                    </a:ln>
                  </pic:spPr>
                </pic:pic>
              </a:graphicData>
            </a:graphic>
          </wp:inline>
        </w:drawing>
      </w:r>
    </w:p>
    <w:p w14:paraId="109396CE" w14:textId="77777777" w:rsidR="001A25A4" w:rsidRPr="00CD3DDE" w:rsidRDefault="001A25A4" w:rsidP="00684CBA">
      <w:pPr>
        <w:pStyle w:val="Heading3"/>
      </w:pPr>
      <w:bookmarkStart w:id="246" w:name="O_31649"/>
      <w:bookmarkStart w:id="247" w:name="O_31669"/>
      <w:bookmarkStart w:id="248" w:name="_Toc317785849"/>
      <w:bookmarkStart w:id="249" w:name="_Toc359250032"/>
      <w:bookmarkStart w:id="250" w:name="_Toc411441213"/>
      <w:bookmarkStart w:id="251" w:name="_Toc166766284"/>
      <w:bookmarkEnd w:id="246"/>
      <w:bookmarkEnd w:id="247"/>
      <w:r w:rsidRPr="00CD3DDE">
        <w:lastRenderedPageBreak/>
        <w:t>Sundry Customers</w:t>
      </w:r>
      <w:bookmarkEnd w:id="248"/>
      <w:bookmarkEnd w:id="249"/>
      <w:bookmarkEnd w:id="250"/>
      <w:bookmarkEnd w:id="251"/>
    </w:p>
    <w:p w14:paraId="090D0A65" w14:textId="77777777" w:rsidR="001A25A4" w:rsidRPr="00CD3DDE" w:rsidRDefault="001A25A4" w:rsidP="00D30A7E">
      <w:pPr>
        <w:pStyle w:val="BodyText"/>
      </w:pPr>
      <w:r w:rsidRPr="00CD3DDE">
        <w:t>In some cases payments may be made to parties who are not defined as customers of the bank. In such cases, the system posts liability entries to accounts using a general-purpose customer that can be readily identified. The same customer is also used to identify general funds movements arising</w:t>
      </w:r>
      <w:r w:rsidR="00B24442" w:rsidRPr="00CD3DDE">
        <w:t xml:space="preserve"> from trade finance activities.</w:t>
      </w:r>
    </w:p>
    <w:p w14:paraId="545488F3" w14:textId="77777777" w:rsidR="001A25A4" w:rsidRPr="00CD3DDE" w:rsidRDefault="001A25A4" w:rsidP="00D30A7E">
      <w:pPr>
        <w:pStyle w:val="BodyText"/>
      </w:pPr>
      <w:r w:rsidRPr="00CD3DDE">
        <w:t>You will need to set up one or more sundry customers for this purpose. You can use a single sundry customer to identify all trade finance activities, named for example 'Sundry TF', or you can set up separate customers for use with different products, such as letters of credit, collection orders and guarantees.</w:t>
      </w:r>
    </w:p>
    <w:p w14:paraId="4A16BE53" w14:textId="77777777" w:rsidR="001A25A4" w:rsidRPr="00CD3DDE" w:rsidRDefault="001A25A4" w:rsidP="00E759DE">
      <w:pPr>
        <w:pStyle w:val="Heading2"/>
      </w:pPr>
      <w:bookmarkStart w:id="252" w:name="O_57679"/>
      <w:bookmarkStart w:id="253" w:name="_Toc317785850"/>
      <w:bookmarkStart w:id="254" w:name="_Toc359250033"/>
      <w:bookmarkStart w:id="255" w:name="_Toc389197690"/>
      <w:bookmarkStart w:id="256" w:name="_Toc411441214"/>
      <w:bookmarkStart w:id="257" w:name="_Toc166766285"/>
      <w:bookmarkEnd w:id="252"/>
      <w:r w:rsidRPr="00CD3DDE">
        <w:t>Customers</w:t>
      </w:r>
      <w:bookmarkEnd w:id="253"/>
      <w:bookmarkEnd w:id="254"/>
      <w:bookmarkEnd w:id="255"/>
      <w:bookmarkEnd w:id="256"/>
      <w:bookmarkEnd w:id="257"/>
    </w:p>
    <w:p w14:paraId="65904D24" w14:textId="77777777" w:rsidR="001A25A4" w:rsidRDefault="001A25A4" w:rsidP="00D30A7E">
      <w:pPr>
        <w:pStyle w:val="BodyText"/>
      </w:pPr>
      <w:r w:rsidRPr="00CD3DDE">
        <w:t xml:space="preserve">Customer details are entered and maintained using the Customer </w:t>
      </w:r>
      <w:proofErr w:type="spellStart"/>
      <w:r w:rsidRPr="00CD3DDE">
        <w:t>Maintenance|Customer</w:t>
      </w:r>
      <w:proofErr w:type="spellEnd"/>
      <w:r w:rsidRPr="00CD3DDE">
        <w:t xml:space="preserve"> Details</w:t>
      </w:r>
      <w:r w:rsidR="00B24442" w:rsidRPr="00CD3DDE">
        <w:t xml:space="preserve"> menu option.</w:t>
      </w:r>
    </w:p>
    <w:p w14:paraId="6BEC59DB" w14:textId="5E566889" w:rsidR="00DE48DE" w:rsidRPr="00CD3DDE"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65402975" w14:textId="6D35A0E0" w:rsidR="00D31439" w:rsidRDefault="00D31439">
      <w:pPr>
        <w:spacing w:after="200" w:line="276" w:lineRule="auto"/>
      </w:pPr>
    </w:p>
    <w:p w14:paraId="22AA8170" w14:textId="56C7A3E8" w:rsidR="007C3268" w:rsidRPr="00CD3DDE" w:rsidRDefault="007C3268">
      <w:pPr>
        <w:spacing w:after="200" w:line="276" w:lineRule="auto"/>
      </w:pPr>
      <w:r>
        <w:rPr>
          <w:noProof/>
        </w:rPr>
        <w:drawing>
          <wp:inline distT="0" distB="0" distL="0" distR="0" wp14:anchorId="43E7D87E" wp14:editId="4E45F5D8">
            <wp:extent cx="5731510" cy="3153410"/>
            <wp:effectExtent l="0" t="0" r="254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3410"/>
                    </a:xfrm>
                    <a:prstGeom prst="rect">
                      <a:avLst/>
                    </a:prstGeom>
                  </pic:spPr>
                </pic:pic>
              </a:graphicData>
            </a:graphic>
          </wp:inline>
        </w:drawing>
      </w:r>
    </w:p>
    <w:p w14:paraId="698353EE" w14:textId="77777777" w:rsidR="001A25A4" w:rsidRPr="00CD3DDE" w:rsidRDefault="001A25A4" w:rsidP="00D30A7E">
      <w:pPr>
        <w:pStyle w:val="BodyText"/>
      </w:pPr>
      <w:r w:rsidRPr="00CD3DDE">
        <w:t xml:space="preserve">Initially the window is blank. Use the filter fields to select the relevant source banking business and to set other filter criteria, and then </w:t>
      </w:r>
      <w:r w:rsidR="00844F2E">
        <w:t>click</w:t>
      </w:r>
      <w:r w:rsidRPr="00CD3DDE">
        <w:t xml:space="preserve"> </w:t>
      </w:r>
      <w:r w:rsidRPr="00CD3DDE">
        <w:rPr>
          <w:b/>
        </w:rPr>
        <w:t>Refresh</w:t>
      </w:r>
      <w:r w:rsidRPr="00CD3DDE">
        <w:t>.</w:t>
      </w:r>
    </w:p>
    <w:p w14:paraId="6E37B6E9" w14:textId="06595223" w:rsidR="00FC0C98" w:rsidRPr="00EE378F" w:rsidRDefault="001A25A4" w:rsidP="00D30A7E">
      <w:pPr>
        <w:pStyle w:val="BodyText"/>
      </w:pPr>
      <w:r w:rsidRPr="00EE378F">
        <w:rPr>
          <w:rStyle w:val="HotSpot"/>
          <w:color w:val="414141"/>
        </w:rPr>
        <w:t>The New Local... button will only appear if your bank is using TI local customers</w:t>
      </w:r>
      <w:bookmarkStart w:id="258" w:name="H_57678"/>
      <w:bookmarkEnd w:id="258"/>
      <w:r w:rsidRPr="00EE378F">
        <w:t xml:space="preserve"> (see page</w:t>
      </w:r>
      <w:r w:rsidR="005F0DC2" w:rsidRPr="00EE378F">
        <w:t xml:space="preserve"> </w:t>
      </w:r>
      <w:r w:rsidR="00C07A56" w:rsidRPr="00EE378F">
        <w:fldChar w:fldCharType="begin"/>
      </w:r>
      <w:r w:rsidR="005F0DC2" w:rsidRPr="00EE378F">
        <w:instrText xml:space="preserve"> PAGEREF _Ref432501834 \h </w:instrText>
      </w:r>
      <w:r w:rsidR="00C07A56" w:rsidRPr="00EE378F">
        <w:fldChar w:fldCharType="separate"/>
      </w:r>
      <w:r w:rsidR="00986A2E">
        <w:rPr>
          <w:noProof/>
        </w:rPr>
        <w:t>28</w:t>
      </w:r>
      <w:r w:rsidR="00C07A56" w:rsidRPr="00EE378F">
        <w:fldChar w:fldCharType="end"/>
      </w:r>
      <w:r w:rsidRPr="00EE378F">
        <w:t>).</w:t>
      </w:r>
    </w:p>
    <w:p w14:paraId="6A710699" w14:textId="77777777" w:rsidR="001A25A4" w:rsidRPr="00CD3DDE" w:rsidRDefault="001A25A4" w:rsidP="00B24442">
      <w:pPr>
        <w:pStyle w:val="NoSpaceAfter"/>
      </w:pPr>
      <w:r w:rsidRPr="00CD3DDE">
        <w:t>The following table explains what each of t</w:t>
      </w:r>
      <w:r w:rsidR="003771B7" w:rsidRPr="00CD3DDE">
        <w:t>he columns in this window shows:</w:t>
      </w:r>
    </w:p>
    <w:tbl>
      <w:tblPr>
        <w:tblStyle w:val="TableGrid"/>
        <w:tblW w:w="0" w:type="auto"/>
        <w:tblLayout w:type="fixed"/>
        <w:tblLook w:val="0020" w:firstRow="1" w:lastRow="0" w:firstColumn="0" w:lastColumn="0" w:noHBand="0" w:noVBand="0"/>
      </w:tblPr>
      <w:tblGrid>
        <w:gridCol w:w="2107"/>
        <w:gridCol w:w="6983"/>
      </w:tblGrid>
      <w:tr w:rsidR="001A25A4" w:rsidRPr="00CD3DDE" w14:paraId="3B7BF3A6"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2107" w:type="dxa"/>
          </w:tcPr>
          <w:p w14:paraId="0D170276" w14:textId="77777777" w:rsidR="001A25A4" w:rsidRPr="00CD3DDE" w:rsidRDefault="001A25A4" w:rsidP="008078AE">
            <w:pPr>
              <w:pStyle w:val="TableHead"/>
            </w:pPr>
            <w:r w:rsidRPr="00CD3DDE">
              <w:t>Heading</w:t>
            </w:r>
          </w:p>
        </w:tc>
        <w:tc>
          <w:tcPr>
            <w:tcW w:w="6983" w:type="dxa"/>
          </w:tcPr>
          <w:p w14:paraId="46C62B67" w14:textId="77777777" w:rsidR="001A25A4" w:rsidRPr="00CD3DDE" w:rsidRDefault="003771B7" w:rsidP="008078AE">
            <w:pPr>
              <w:pStyle w:val="TableHead"/>
            </w:pPr>
            <w:r w:rsidRPr="00CD3DDE">
              <w:t>What it S</w:t>
            </w:r>
            <w:r w:rsidR="001A25A4" w:rsidRPr="00CD3DDE">
              <w:t>hows</w:t>
            </w:r>
          </w:p>
        </w:tc>
      </w:tr>
      <w:tr w:rsidR="001A25A4" w:rsidRPr="00CD3DDE" w14:paraId="48C1F3B6" w14:textId="77777777" w:rsidTr="008078AE">
        <w:trPr>
          <w:cnfStyle w:val="000000100000" w:firstRow="0" w:lastRow="0" w:firstColumn="0" w:lastColumn="0" w:oddVBand="0" w:evenVBand="0" w:oddHBand="1" w:evenHBand="0" w:firstRowFirstColumn="0" w:firstRowLastColumn="0" w:lastRowFirstColumn="0" w:lastRowLastColumn="0"/>
        </w:trPr>
        <w:tc>
          <w:tcPr>
            <w:tcW w:w="2107" w:type="dxa"/>
          </w:tcPr>
          <w:p w14:paraId="1D3EE9FE" w14:textId="77777777" w:rsidR="001A25A4" w:rsidRPr="00CD3DDE" w:rsidRDefault="001A25A4" w:rsidP="00D31439">
            <w:pPr>
              <w:pStyle w:val="TableText"/>
            </w:pPr>
            <w:r w:rsidRPr="00CD3DDE">
              <w:t>Mnemonic</w:t>
            </w:r>
          </w:p>
        </w:tc>
        <w:tc>
          <w:tcPr>
            <w:tcW w:w="6983" w:type="dxa"/>
          </w:tcPr>
          <w:p w14:paraId="11A38214" w14:textId="77777777" w:rsidR="001A25A4" w:rsidRPr="00CD3DDE" w:rsidRDefault="001A25A4" w:rsidP="00D31439">
            <w:pPr>
              <w:pStyle w:val="TableText"/>
            </w:pPr>
            <w:r w:rsidRPr="00CD3DDE">
              <w:t>The customer's unique identifier.</w:t>
            </w:r>
          </w:p>
        </w:tc>
      </w:tr>
      <w:tr w:rsidR="001A25A4" w:rsidRPr="00CD3DDE" w14:paraId="7E3E6E2A" w14:textId="77777777" w:rsidTr="008078AE">
        <w:trPr>
          <w:cnfStyle w:val="000000010000" w:firstRow="0" w:lastRow="0" w:firstColumn="0" w:lastColumn="0" w:oddVBand="0" w:evenVBand="0" w:oddHBand="0" w:evenHBand="1" w:firstRowFirstColumn="0" w:firstRowLastColumn="0" w:lastRowFirstColumn="0" w:lastRowLastColumn="0"/>
        </w:trPr>
        <w:tc>
          <w:tcPr>
            <w:tcW w:w="2107" w:type="dxa"/>
          </w:tcPr>
          <w:p w14:paraId="53AF5AAB" w14:textId="77777777" w:rsidR="001A25A4" w:rsidRPr="00CD3DDE" w:rsidRDefault="001A25A4" w:rsidP="00D31439">
            <w:pPr>
              <w:pStyle w:val="TableText"/>
            </w:pPr>
            <w:r w:rsidRPr="00CD3DDE">
              <w:t>Full Name</w:t>
            </w:r>
          </w:p>
        </w:tc>
        <w:tc>
          <w:tcPr>
            <w:tcW w:w="6983" w:type="dxa"/>
          </w:tcPr>
          <w:p w14:paraId="09362BE4" w14:textId="77777777" w:rsidR="001A25A4" w:rsidRPr="00CD3DDE" w:rsidRDefault="001A25A4" w:rsidP="00D31439">
            <w:pPr>
              <w:pStyle w:val="TableText"/>
            </w:pPr>
            <w:r w:rsidRPr="00CD3DDE">
              <w:t>The customer's full name.</w:t>
            </w:r>
          </w:p>
        </w:tc>
      </w:tr>
      <w:tr w:rsidR="0000216D" w:rsidRPr="00CD3DDE" w14:paraId="745D5529" w14:textId="77777777" w:rsidTr="008078AE">
        <w:trPr>
          <w:cnfStyle w:val="000000100000" w:firstRow="0" w:lastRow="0" w:firstColumn="0" w:lastColumn="0" w:oddVBand="0" w:evenVBand="0" w:oddHBand="1" w:evenHBand="0" w:firstRowFirstColumn="0" w:firstRowLastColumn="0" w:lastRowFirstColumn="0" w:lastRowLastColumn="0"/>
        </w:trPr>
        <w:tc>
          <w:tcPr>
            <w:tcW w:w="2107" w:type="dxa"/>
          </w:tcPr>
          <w:p w14:paraId="3C154522" w14:textId="77777777" w:rsidR="0000216D" w:rsidRPr="00CD3DDE" w:rsidRDefault="0000216D" w:rsidP="00D31439">
            <w:pPr>
              <w:pStyle w:val="TableText"/>
            </w:pPr>
            <w:r w:rsidRPr="00CD3DDE">
              <w:t xml:space="preserve">Location </w:t>
            </w:r>
          </w:p>
        </w:tc>
        <w:tc>
          <w:tcPr>
            <w:tcW w:w="6983" w:type="dxa"/>
          </w:tcPr>
          <w:p w14:paraId="1709F734" w14:textId="77777777" w:rsidR="0000216D" w:rsidRPr="00CD3DDE" w:rsidRDefault="0000216D">
            <w:pPr>
              <w:pStyle w:val="TableText"/>
            </w:pPr>
            <w:r w:rsidRPr="00CD3DDE">
              <w:t>The customer’s location</w:t>
            </w:r>
            <w:r w:rsidR="00FC0C98" w:rsidRPr="00CD3DDE">
              <w:t>.</w:t>
            </w:r>
          </w:p>
        </w:tc>
      </w:tr>
      <w:tr w:rsidR="001A25A4" w:rsidRPr="00CD3DDE" w14:paraId="68E5E588" w14:textId="77777777" w:rsidTr="008078AE">
        <w:trPr>
          <w:cnfStyle w:val="000000010000" w:firstRow="0" w:lastRow="0" w:firstColumn="0" w:lastColumn="0" w:oddVBand="0" w:evenVBand="0" w:oddHBand="0" w:evenHBand="1" w:firstRowFirstColumn="0" w:firstRowLastColumn="0" w:lastRowFirstColumn="0" w:lastRowLastColumn="0"/>
        </w:trPr>
        <w:tc>
          <w:tcPr>
            <w:tcW w:w="2107" w:type="dxa"/>
          </w:tcPr>
          <w:p w14:paraId="3B990CD7" w14:textId="77777777" w:rsidR="001A25A4" w:rsidRPr="00CD3DDE" w:rsidRDefault="001A25A4" w:rsidP="00D31439">
            <w:pPr>
              <w:pStyle w:val="TableText"/>
            </w:pPr>
            <w:r w:rsidRPr="00CD3DDE">
              <w:t>Number</w:t>
            </w:r>
          </w:p>
        </w:tc>
        <w:tc>
          <w:tcPr>
            <w:tcW w:w="6983" w:type="dxa"/>
          </w:tcPr>
          <w:p w14:paraId="798E7330" w14:textId="77777777" w:rsidR="001A25A4" w:rsidRPr="00CD3DDE" w:rsidRDefault="001A25A4" w:rsidP="00D31439">
            <w:pPr>
              <w:pStyle w:val="TableText"/>
            </w:pPr>
            <w:r w:rsidRPr="00CD3DDE">
              <w:t>The customer's unique basic number.</w:t>
            </w:r>
          </w:p>
        </w:tc>
      </w:tr>
      <w:tr w:rsidR="001A25A4" w:rsidRPr="00CD3DDE" w14:paraId="63135319" w14:textId="77777777" w:rsidTr="008078AE">
        <w:trPr>
          <w:cnfStyle w:val="000000100000" w:firstRow="0" w:lastRow="0" w:firstColumn="0" w:lastColumn="0" w:oddVBand="0" w:evenVBand="0" w:oddHBand="1" w:evenHBand="0" w:firstRowFirstColumn="0" w:firstRowLastColumn="0" w:lastRowFirstColumn="0" w:lastRowLastColumn="0"/>
        </w:trPr>
        <w:tc>
          <w:tcPr>
            <w:tcW w:w="2107" w:type="dxa"/>
          </w:tcPr>
          <w:p w14:paraId="56A37E3A" w14:textId="77777777" w:rsidR="001A25A4" w:rsidRPr="00CD3DDE" w:rsidRDefault="001A25A4" w:rsidP="00D31439">
            <w:pPr>
              <w:pStyle w:val="TableText"/>
            </w:pPr>
            <w:r w:rsidRPr="00CD3DDE">
              <w:t>Country of Residence</w:t>
            </w:r>
          </w:p>
        </w:tc>
        <w:tc>
          <w:tcPr>
            <w:tcW w:w="6983" w:type="dxa"/>
          </w:tcPr>
          <w:p w14:paraId="592E5F85" w14:textId="77777777" w:rsidR="001A25A4" w:rsidRPr="00CD3DDE" w:rsidRDefault="001A25A4" w:rsidP="00D31439">
            <w:pPr>
              <w:pStyle w:val="TableText"/>
            </w:pPr>
            <w:r w:rsidRPr="00CD3DDE">
              <w:t>An abbreviation indicating the customer's country of residence.</w:t>
            </w:r>
          </w:p>
        </w:tc>
      </w:tr>
      <w:tr w:rsidR="001A25A4" w:rsidRPr="00CD3DDE" w14:paraId="07D628F4" w14:textId="77777777" w:rsidTr="008078AE">
        <w:trPr>
          <w:cnfStyle w:val="000000010000" w:firstRow="0" w:lastRow="0" w:firstColumn="0" w:lastColumn="0" w:oddVBand="0" w:evenVBand="0" w:oddHBand="0" w:evenHBand="1" w:firstRowFirstColumn="0" w:firstRowLastColumn="0" w:lastRowFirstColumn="0" w:lastRowLastColumn="0"/>
        </w:trPr>
        <w:tc>
          <w:tcPr>
            <w:tcW w:w="2107" w:type="dxa"/>
          </w:tcPr>
          <w:p w14:paraId="7767C17E" w14:textId="77777777" w:rsidR="001A25A4" w:rsidRPr="00CD3DDE" w:rsidRDefault="001A25A4" w:rsidP="00D31439">
            <w:pPr>
              <w:pStyle w:val="TableText"/>
            </w:pPr>
            <w:r w:rsidRPr="00CD3DDE">
              <w:t>Account Officer</w:t>
            </w:r>
          </w:p>
        </w:tc>
        <w:tc>
          <w:tcPr>
            <w:tcW w:w="6983" w:type="dxa"/>
          </w:tcPr>
          <w:p w14:paraId="6276EFB0" w14:textId="77777777" w:rsidR="001A25A4" w:rsidRPr="00CD3DDE" w:rsidRDefault="001A25A4" w:rsidP="00D31439">
            <w:pPr>
              <w:pStyle w:val="TableText"/>
            </w:pPr>
            <w:r w:rsidRPr="00CD3DDE">
              <w:t>If the customer has an account officer, that officer's code is shown here.</w:t>
            </w:r>
          </w:p>
        </w:tc>
      </w:tr>
      <w:tr w:rsidR="001A25A4" w:rsidRPr="00CD3DDE" w14:paraId="6B71BFBA" w14:textId="77777777" w:rsidTr="008078AE">
        <w:trPr>
          <w:cnfStyle w:val="000000100000" w:firstRow="0" w:lastRow="0" w:firstColumn="0" w:lastColumn="0" w:oddVBand="0" w:evenVBand="0" w:oddHBand="1" w:evenHBand="0" w:firstRowFirstColumn="0" w:firstRowLastColumn="0" w:lastRowFirstColumn="0" w:lastRowLastColumn="0"/>
        </w:trPr>
        <w:tc>
          <w:tcPr>
            <w:tcW w:w="2107" w:type="dxa"/>
          </w:tcPr>
          <w:p w14:paraId="3DEDCF57" w14:textId="77777777" w:rsidR="001A25A4" w:rsidRPr="00CD3DDE" w:rsidRDefault="001A25A4" w:rsidP="00D31439">
            <w:pPr>
              <w:pStyle w:val="TableText"/>
            </w:pPr>
            <w:r w:rsidRPr="00CD3DDE">
              <w:t>Blocked</w:t>
            </w:r>
          </w:p>
        </w:tc>
        <w:tc>
          <w:tcPr>
            <w:tcW w:w="6983" w:type="dxa"/>
          </w:tcPr>
          <w:p w14:paraId="67380702" w14:textId="77777777" w:rsidR="001A25A4" w:rsidRPr="00CD3DDE" w:rsidRDefault="001A25A4" w:rsidP="00D31439">
            <w:pPr>
              <w:pStyle w:val="TableText"/>
            </w:pPr>
            <w:r w:rsidRPr="00CD3DDE">
              <w:t>Indicates whether there are any restrictions on deal input for the customer. N indicates no restrictions; Y indicates that deals will not be accepted for this customer.</w:t>
            </w:r>
          </w:p>
        </w:tc>
      </w:tr>
    </w:tbl>
    <w:p w14:paraId="05D520E9" w14:textId="77777777" w:rsidR="0000216D" w:rsidRPr="00CD3DDE" w:rsidRDefault="0000216D" w:rsidP="003771B7">
      <w:pPr>
        <w:pStyle w:val="SpaceBefore"/>
      </w:pPr>
      <w:r w:rsidRPr="00CD3DDE">
        <w:lastRenderedPageBreak/>
        <w:t>Information displayed in this window is ordered alphabetically by customer identifier</w:t>
      </w:r>
      <w:r w:rsidR="00FC0C98" w:rsidRPr="00CD3DDE">
        <w:t xml:space="preserve">, however, if the Customer service system option </w:t>
      </w:r>
      <w:proofErr w:type="spellStart"/>
      <w:r w:rsidR="00FC0C98" w:rsidRPr="00CD3DDE">
        <w:t>AllowFilterOnLocation</w:t>
      </w:r>
      <w:proofErr w:type="spellEnd"/>
      <w:r w:rsidR="00FC0C98" w:rsidRPr="00CD3DDE">
        <w:t xml:space="preserve"> is set  and a search is entered including full or partial Name  (ABC or  ABC%) or location the details are sorted in Full name,</w:t>
      </w:r>
      <w:r w:rsidR="00AE2636" w:rsidRPr="00CD3DDE">
        <w:t xml:space="preserve"> </w:t>
      </w:r>
      <w:proofErr w:type="gramStart"/>
      <w:r w:rsidR="00FC0C98" w:rsidRPr="00CD3DDE">
        <w:t>Country</w:t>
      </w:r>
      <w:proofErr w:type="gramEnd"/>
      <w:r w:rsidR="00FC0C98" w:rsidRPr="00CD3DDE">
        <w:t xml:space="preserve"> and Location  order.</w:t>
      </w:r>
    </w:p>
    <w:p w14:paraId="5C5C3221" w14:textId="77777777" w:rsidR="001A25A4" w:rsidRPr="00CD3DDE" w:rsidRDefault="001A25A4" w:rsidP="003771B7">
      <w:pPr>
        <w:pStyle w:val="SpaceBefore"/>
      </w:pPr>
      <w:r w:rsidRPr="00CD3DDE">
        <w:t xml:space="preserve">To enter details of a new customer </w:t>
      </w:r>
      <w:r w:rsidR="00844F2E">
        <w:t>click</w:t>
      </w:r>
      <w:r w:rsidRPr="00CD3DDE">
        <w:t xml:space="preserve"> </w:t>
      </w:r>
      <w:r w:rsidRPr="00CD3DDE">
        <w:rPr>
          <w:b/>
        </w:rPr>
        <w:t>New</w:t>
      </w:r>
      <w:r w:rsidRPr="00CD3DDE">
        <w:t>.</w:t>
      </w:r>
    </w:p>
    <w:p w14:paraId="57FC11A0" w14:textId="77777777" w:rsidR="001A25A4" w:rsidRPr="00CD3DDE" w:rsidRDefault="001A25A4" w:rsidP="00B24442">
      <w:pPr>
        <w:pStyle w:val="Heading3"/>
        <w:keepLines w:val="0"/>
      </w:pPr>
      <w:bookmarkStart w:id="259" w:name="O_57699"/>
      <w:bookmarkStart w:id="260" w:name="_Toc317785851"/>
      <w:bookmarkStart w:id="261" w:name="_Toc359250034"/>
      <w:bookmarkStart w:id="262" w:name="_Toc411441215"/>
      <w:bookmarkStart w:id="263" w:name="_Ref432501549"/>
      <w:bookmarkStart w:id="264" w:name="_Toc166766286"/>
      <w:bookmarkEnd w:id="259"/>
      <w:r w:rsidRPr="00CD3DDE">
        <w:t>Entering Details of a New Customer</w:t>
      </w:r>
      <w:bookmarkEnd w:id="260"/>
      <w:bookmarkEnd w:id="261"/>
      <w:bookmarkEnd w:id="262"/>
      <w:bookmarkEnd w:id="263"/>
      <w:bookmarkEnd w:id="264"/>
    </w:p>
    <w:p w14:paraId="7C3D07B4" w14:textId="77777777" w:rsidR="001A25A4" w:rsidRPr="00CD3DDE" w:rsidRDefault="001A25A4" w:rsidP="00D30A7E">
      <w:pPr>
        <w:pStyle w:val="BodyText"/>
      </w:pPr>
      <w:r w:rsidRPr="00CD3DDE">
        <w:t>New customers are defined using the following panes:</w:t>
      </w:r>
    </w:p>
    <w:p w14:paraId="4C5D89C3" w14:textId="77777777" w:rsidR="001A25A4" w:rsidRPr="00CD3DDE" w:rsidRDefault="001A25A4" w:rsidP="0011117A">
      <w:pPr>
        <w:pStyle w:val="BulletLevel1"/>
      </w:pPr>
      <w:r w:rsidRPr="00CD3DDE">
        <w:t>The Customer Details pane</w:t>
      </w:r>
    </w:p>
    <w:p w14:paraId="3B7AE3F8" w14:textId="77777777" w:rsidR="001A25A4" w:rsidRPr="00CD3DDE" w:rsidRDefault="001A25A4" w:rsidP="0011117A">
      <w:pPr>
        <w:pStyle w:val="BulletLevel1"/>
      </w:pPr>
      <w:r w:rsidRPr="00CD3DDE">
        <w:t>The Basic Details pane</w:t>
      </w:r>
    </w:p>
    <w:p w14:paraId="74886AAC" w14:textId="77777777" w:rsidR="001A25A4" w:rsidRPr="00CD3DDE" w:rsidRDefault="001A25A4" w:rsidP="0011117A">
      <w:pPr>
        <w:pStyle w:val="BulletLevel1"/>
      </w:pPr>
      <w:r w:rsidRPr="00CD3DDE">
        <w:t>The Address Details pane</w:t>
      </w:r>
    </w:p>
    <w:p w14:paraId="30713090" w14:textId="33F52ACF" w:rsidR="001A25A4" w:rsidRPr="00CD3DDE" w:rsidRDefault="001A25A4" w:rsidP="0011117A">
      <w:pPr>
        <w:pStyle w:val="BulletLevel1"/>
      </w:pPr>
      <w:r w:rsidRPr="00CD3DDE">
        <w:rPr>
          <w:rStyle w:val="HotSpot"/>
          <w:color w:val="414141"/>
        </w:rPr>
        <w:t>The Special Instructions pane</w:t>
      </w:r>
      <w:r w:rsidRPr="00CD3DDE">
        <w:t xml:space="preserve"> (see page</w:t>
      </w:r>
      <w:r w:rsidR="005F0DC2" w:rsidRPr="00CD3DDE">
        <w:t xml:space="preserve"> </w:t>
      </w:r>
      <w:r w:rsidR="00C07A56" w:rsidRPr="00CD3DDE">
        <w:fldChar w:fldCharType="begin"/>
      </w:r>
      <w:r w:rsidR="005F0DC2" w:rsidRPr="00CD3DDE">
        <w:instrText xml:space="preserve"> PAGEREF _Ref432501869 \h </w:instrText>
      </w:r>
      <w:r w:rsidR="00C07A56" w:rsidRPr="00CD3DDE">
        <w:fldChar w:fldCharType="separate"/>
      </w:r>
      <w:r w:rsidR="00982BCB">
        <w:rPr>
          <w:noProof/>
        </w:rPr>
        <w:t>36</w:t>
      </w:r>
      <w:r w:rsidR="00C07A56" w:rsidRPr="00CD3DDE">
        <w:fldChar w:fldCharType="end"/>
      </w:r>
      <w:r w:rsidRPr="00CD3DDE">
        <w:t>)</w:t>
      </w:r>
    </w:p>
    <w:p w14:paraId="0160C355" w14:textId="77777777" w:rsidR="00474FCC" w:rsidRPr="00CD3DDE" w:rsidRDefault="001A25A4" w:rsidP="0011117A">
      <w:pPr>
        <w:pStyle w:val="BulletLevel1"/>
      </w:pPr>
      <w:r w:rsidRPr="00CD3DDE">
        <w:t>The Other Details pane</w:t>
      </w:r>
    </w:p>
    <w:p w14:paraId="78323E23" w14:textId="5F781546" w:rsidR="003771B7" w:rsidRPr="00CD3DDE" w:rsidRDefault="003771B7" w:rsidP="00D30A7E">
      <w:pPr>
        <w:pStyle w:val="BodyText"/>
      </w:pPr>
    </w:p>
    <w:p w14:paraId="3A86AFA4" w14:textId="77777777" w:rsidR="001A25A4" w:rsidRPr="00CD3DDE" w:rsidRDefault="001A25A4" w:rsidP="003771B7">
      <w:pPr>
        <w:pStyle w:val="Heading4"/>
      </w:pPr>
      <w:bookmarkStart w:id="265" w:name="O_54573"/>
      <w:bookmarkEnd w:id="265"/>
      <w:r w:rsidRPr="00CD3DDE">
        <w:t>The Customer Details Pane</w:t>
      </w:r>
    </w:p>
    <w:p w14:paraId="5C0CED62" w14:textId="77777777" w:rsidR="001A25A4" w:rsidRPr="00CD3DDE" w:rsidRDefault="00474FCC" w:rsidP="00D30A7E">
      <w:pPr>
        <w:pStyle w:val="BodyText"/>
      </w:pPr>
      <w:r w:rsidRPr="00CD3DDE">
        <w:rPr>
          <w:noProof/>
          <w:lang w:eastAsia="en-GB"/>
        </w:rPr>
        <w:drawing>
          <wp:inline distT="0" distB="0" distL="0" distR="0" wp14:anchorId="4E8BF715" wp14:editId="6A92C1BC">
            <wp:extent cx="5725160" cy="69151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691515"/>
                    </a:xfrm>
                    <a:prstGeom prst="rect">
                      <a:avLst/>
                    </a:prstGeom>
                    <a:noFill/>
                    <a:ln>
                      <a:noFill/>
                    </a:ln>
                  </pic:spPr>
                </pic:pic>
              </a:graphicData>
            </a:graphic>
          </wp:inline>
        </w:drawing>
      </w:r>
    </w:p>
    <w:p w14:paraId="76FBBB64" w14:textId="77777777" w:rsidR="001A25A4" w:rsidRPr="00CD3DDE" w:rsidRDefault="001A25A4" w:rsidP="003771B7">
      <w:pPr>
        <w:pStyle w:val="NoSpaceAfter"/>
      </w:pPr>
      <w:r w:rsidRPr="00CD3DDE">
        <w:t xml:space="preserve">The following table explains what to </w:t>
      </w:r>
      <w:proofErr w:type="gramStart"/>
      <w:r w:rsidRPr="00CD3DDE">
        <w:t>enter into</w:t>
      </w:r>
      <w:proofErr w:type="gramEnd"/>
      <w:r w:rsidRPr="00CD3DDE">
        <w:t xml:space="preserve"> </w:t>
      </w:r>
      <w:r w:rsidR="003771B7" w:rsidRPr="00CD3DDE">
        <w:t>the fields in the Customer pane:</w:t>
      </w:r>
    </w:p>
    <w:tbl>
      <w:tblPr>
        <w:tblStyle w:val="TableGrid"/>
        <w:tblW w:w="0" w:type="auto"/>
        <w:tblLayout w:type="fixed"/>
        <w:tblLook w:val="0020" w:firstRow="1" w:lastRow="0" w:firstColumn="0" w:lastColumn="0" w:noHBand="0" w:noVBand="0"/>
      </w:tblPr>
      <w:tblGrid>
        <w:gridCol w:w="450"/>
        <w:gridCol w:w="1937"/>
        <w:gridCol w:w="6703"/>
      </w:tblGrid>
      <w:tr w:rsidR="001A25A4" w:rsidRPr="00CD3DDE" w14:paraId="2E3DF3B8"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250CFA9" w14:textId="77777777" w:rsidR="001A25A4" w:rsidRPr="00CD3DDE" w:rsidRDefault="001A25A4" w:rsidP="00D31439">
            <w:pPr>
              <w:pStyle w:val="TableHeading"/>
              <w:rPr>
                <w:noProof w:val="0"/>
              </w:rPr>
            </w:pPr>
          </w:p>
        </w:tc>
        <w:tc>
          <w:tcPr>
            <w:tcW w:w="1937" w:type="dxa"/>
          </w:tcPr>
          <w:p w14:paraId="613B4243" w14:textId="77777777" w:rsidR="001A25A4" w:rsidRPr="00CD3DDE" w:rsidRDefault="001A25A4" w:rsidP="008078AE">
            <w:pPr>
              <w:pStyle w:val="TableHead"/>
            </w:pPr>
            <w:r w:rsidRPr="00CD3DDE">
              <w:t>Field</w:t>
            </w:r>
          </w:p>
        </w:tc>
        <w:tc>
          <w:tcPr>
            <w:tcW w:w="6703" w:type="dxa"/>
          </w:tcPr>
          <w:p w14:paraId="3969E333" w14:textId="77777777" w:rsidR="001A25A4" w:rsidRPr="00CD3DDE" w:rsidRDefault="003771B7" w:rsidP="008078AE">
            <w:pPr>
              <w:pStyle w:val="TableHead"/>
            </w:pPr>
            <w:r w:rsidRPr="00CD3DDE">
              <w:t>What to E</w:t>
            </w:r>
            <w:r w:rsidR="001A25A4" w:rsidRPr="00CD3DDE">
              <w:t>nter</w:t>
            </w:r>
          </w:p>
        </w:tc>
      </w:tr>
      <w:tr w:rsidR="001A25A4" w:rsidRPr="00CD3DDE" w14:paraId="678FF05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9BBABAB" w14:textId="77777777" w:rsidR="001A25A4" w:rsidRPr="00CD3DDE" w:rsidRDefault="00A02280" w:rsidP="00D31439">
            <w:pPr>
              <w:pStyle w:val="TableText"/>
            </w:pPr>
            <w:r w:rsidRPr="00CD3DDE">
              <w:rPr>
                <w:noProof/>
                <w:lang w:eastAsia="en-GB"/>
              </w:rPr>
              <w:drawing>
                <wp:inline distT="0" distB="0" distL="0" distR="0" wp14:anchorId="1B1F32B9" wp14:editId="16E9AC7D">
                  <wp:extent cx="150019" cy="135731"/>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4FB58015" w14:textId="77777777" w:rsidR="001A25A4" w:rsidRPr="00CD3DDE" w:rsidRDefault="001A25A4" w:rsidP="00D31439">
            <w:pPr>
              <w:pStyle w:val="TableText"/>
            </w:pPr>
            <w:r w:rsidRPr="00CD3DDE">
              <w:t>Mnemonic</w:t>
            </w:r>
          </w:p>
        </w:tc>
        <w:tc>
          <w:tcPr>
            <w:tcW w:w="6703" w:type="dxa"/>
          </w:tcPr>
          <w:p w14:paraId="00FF91FB" w14:textId="77777777" w:rsidR="001A25A4" w:rsidRPr="00CD3DDE" w:rsidRDefault="001A25A4" w:rsidP="00D31439">
            <w:pPr>
              <w:pStyle w:val="TableText"/>
            </w:pPr>
            <w:r w:rsidRPr="00CD3DDE">
              <w:t>The unique identifier of the customer for whom you are setting up additional information.</w:t>
            </w:r>
          </w:p>
        </w:tc>
      </w:tr>
      <w:tr w:rsidR="001A25A4" w:rsidRPr="00CD3DDE" w14:paraId="49D0EE43"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8036517" w14:textId="77777777" w:rsidR="001A25A4" w:rsidRPr="00CD3DDE" w:rsidRDefault="001A25A4" w:rsidP="00D31439">
            <w:pPr>
              <w:pStyle w:val="TableText"/>
            </w:pPr>
          </w:p>
        </w:tc>
        <w:tc>
          <w:tcPr>
            <w:tcW w:w="1937" w:type="dxa"/>
          </w:tcPr>
          <w:p w14:paraId="5549E67E" w14:textId="77777777" w:rsidR="001A25A4" w:rsidRPr="00CD3DDE" w:rsidDel="00160223" w:rsidRDefault="001A25A4" w:rsidP="00D31439">
            <w:pPr>
              <w:pStyle w:val="TableText"/>
            </w:pPr>
            <w:r w:rsidRPr="00CD3DDE">
              <w:t>Full Name</w:t>
            </w:r>
          </w:p>
        </w:tc>
        <w:tc>
          <w:tcPr>
            <w:tcW w:w="6703" w:type="dxa"/>
          </w:tcPr>
          <w:p w14:paraId="0A54F95F" w14:textId="77777777" w:rsidR="001C1B1E" w:rsidRDefault="001A25A4" w:rsidP="00D31439">
            <w:pPr>
              <w:pStyle w:val="TableText"/>
            </w:pPr>
            <w:r w:rsidRPr="00CD3DDE">
              <w:t>The customer’s full name.</w:t>
            </w:r>
          </w:p>
          <w:p w14:paraId="0F1C4006" w14:textId="2A2343B0" w:rsidR="001A25A4" w:rsidRPr="00CD3DDE" w:rsidRDefault="001C1B1E" w:rsidP="00D31439">
            <w:pPr>
              <w:pStyle w:val="TableText"/>
            </w:pPr>
            <w:r>
              <w:t xml:space="preserve">When the system option </w:t>
            </w:r>
            <w:proofErr w:type="spellStart"/>
            <w:r w:rsidRPr="001C1B1E">
              <w:t>StructuredNameandAddressAllowed</w:t>
            </w:r>
            <w:proofErr w:type="spellEnd"/>
            <w:r>
              <w:t xml:space="preserve"> is enabled, this</w:t>
            </w:r>
            <w:r w:rsidR="00B3138D">
              <w:t xml:space="preserve"> field is updated with the Name </w:t>
            </w:r>
            <w:r w:rsidR="00C24BBD">
              <w:t xml:space="preserve">from the </w:t>
            </w:r>
            <w:r w:rsidR="002C07FB">
              <w:t>Structured Name and Address</w:t>
            </w:r>
            <w:r w:rsidR="004A0F4A">
              <w:t xml:space="preserve"> </w:t>
            </w:r>
            <w:r w:rsidR="004921A9">
              <w:t>details screen</w:t>
            </w:r>
            <w:r w:rsidR="003A3347">
              <w:t>.</w:t>
            </w:r>
          </w:p>
        </w:tc>
      </w:tr>
      <w:tr w:rsidR="001A25A4" w:rsidRPr="00CD3DDE" w14:paraId="532FF35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F515023" w14:textId="77777777" w:rsidR="001A25A4" w:rsidRPr="00CD3DDE" w:rsidRDefault="001A25A4" w:rsidP="00D31439">
            <w:pPr>
              <w:pStyle w:val="TableText"/>
            </w:pPr>
          </w:p>
        </w:tc>
        <w:tc>
          <w:tcPr>
            <w:tcW w:w="1937" w:type="dxa"/>
          </w:tcPr>
          <w:p w14:paraId="1D7C39B7" w14:textId="77777777" w:rsidR="001A25A4" w:rsidRPr="00CD3DDE" w:rsidRDefault="001A25A4" w:rsidP="00D31439">
            <w:pPr>
              <w:pStyle w:val="TableText"/>
            </w:pPr>
            <w:r w:rsidRPr="00CD3DDE">
              <w:t>Number</w:t>
            </w:r>
          </w:p>
        </w:tc>
        <w:tc>
          <w:tcPr>
            <w:tcW w:w="6703" w:type="dxa"/>
          </w:tcPr>
          <w:p w14:paraId="41BEE3A4" w14:textId="77777777" w:rsidR="001A25A4" w:rsidRPr="00CD3DDE" w:rsidRDefault="001A25A4" w:rsidP="00D31439">
            <w:pPr>
              <w:pStyle w:val="TableText"/>
            </w:pPr>
            <w:r w:rsidRPr="00CD3DDE">
              <w:t>Customer basic number.</w:t>
            </w:r>
          </w:p>
        </w:tc>
      </w:tr>
      <w:tr w:rsidR="001A25A4" w:rsidRPr="00CD3DDE" w14:paraId="413C417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196B4CE" w14:textId="77777777" w:rsidR="001A25A4" w:rsidRPr="00CD3DDE" w:rsidRDefault="001A25A4" w:rsidP="00D31439">
            <w:pPr>
              <w:pStyle w:val="TableText"/>
            </w:pPr>
          </w:p>
        </w:tc>
        <w:tc>
          <w:tcPr>
            <w:tcW w:w="1937" w:type="dxa"/>
          </w:tcPr>
          <w:p w14:paraId="3DA33421" w14:textId="77777777" w:rsidR="001A25A4" w:rsidRPr="00CD3DDE" w:rsidRDefault="001A25A4" w:rsidP="00D31439">
            <w:pPr>
              <w:pStyle w:val="TableText"/>
            </w:pPr>
            <w:r w:rsidRPr="00CD3DDE">
              <w:t>Service Level</w:t>
            </w:r>
          </w:p>
        </w:tc>
        <w:tc>
          <w:tcPr>
            <w:tcW w:w="6703" w:type="dxa"/>
          </w:tcPr>
          <w:p w14:paraId="3913A20B" w14:textId="77777777" w:rsidR="001A25A4" w:rsidRPr="00CD3DDE" w:rsidRDefault="001A25A4" w:rsidP="00D31439">
            <w:pPr>
              <w:pStyle w:val="TableText"/>
            </w:pPr>
            <w:r w:rsidRPr="00CD3DDE">
              <w:t>Service level of the customer.</w:t>
            </w:r>
          </w:p>
        </w:tc>
      </w:tr>
    </w:tbl>
    <w:p w14:paraId="51CFA56E" w14:textId="29019BB6" w:rsidR="001A25A4" w:rsidRDefault="001A25A4" w:rsidP="007B265F">
      <w:pPr>
        <w:pStyle w:val="Heading4"/>
      </w:pPr>
      <w:bookmarkStart w:id="266" w:name="O_57711"/>
      <w:bookmarkEnd w:id="266"/>
      <w:r w:rsidRPr="00CD3DDE">
        <w:t>The Basic Details Pane</w:t>
      </w:r>
    </w:p>
    <w:p w14:paraId="4BEEBFE5" w14:textId="390F19EB" w:rsidR="00D018EC" w:rsidRPr="00CD3DDE" w:rsidRDefault="00C27188" w:rsidP="00D30A7E">
      <w:pPr>
        <w:pStyle w:val="BodyText"/>
      </w:pPr>
      <w:r>
        <w:rPr>
          <w:noProof/>
        </w:rPr>
        <w:drawing>
          <wp:inline distT="0" distB="0" distL="0" distR="0" wp14:anchorId="136215BB" wp14:editId="5B0998C6">
            <wp:extent cx="5731510" cy="141414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14145"/>
                    </a:xfrm>
                    <a:prstGeom prst="rect">
                      <a:avLst/>
                    </a:prstGeom>
                  </pic:spPr>
                </pic:pic>
              </a:graphicData>
            </a:graphic>
          </wp:inline>
        </w:drawing>
      </w:r>
    </w:p>
    <w:p w14:paraId="260A5AE2" w14:textId="77777777" w:rsidR="001A25A4" w:rsidRPr="00CD3DDE" w:rsidRDefault="001A25A4" w:rsidP="00E759DE">
      <w:pPr>
        <w:pStyle w:val="NoSpaceAfter"/>
      </w:pPr>
      <w:r w:rsidRPr="00CD3DDE">
        <w:t xml:space="preserve">The following table explains what to </w:t>
      </w:r>
      <w:proofErr w:type="gramStart"/>
      <w:r w:rsidRPr="00CD3DDE">
        <w:t>enter in</w:t>
      </w:r>
      <w:r w:rsidR="00E759DE" w:rsidRPr="00CD3DDE">
        <w:t>to</w:t>
      </w:r>
      <w:proofErr w:type="gramEnd"/>
      <w:r w:rsidR="00E759DE" w:rsidRPr="00CD3DDE">
        <w:t xml:space="preserve"> the fields in the Basic pane:</w:t>
      </w:r>
    </w:p>
    <w:tbl>
      <w:tblPr>
        <w:tblStyle w:val="TableGrid"/>
        <w:tblW w:w="9090" w:type="dxa"/>
        <w:tblLayout w:type="fixed"/>
        <w:tblLook w:val="0020" w:firstRow="1" w:lastRow="0" w:firstColumn="0" w:lastColumn="0" w:noHBand="0" w:noVBand="0"/>
      </w:tblPr>
      <w:tblGrid>
        <w:gridCol w:w="450"/>
        <w:gridCol w:w="1685"/>
        <w:gridCol w:w="2172"/>
        <w:gridCol w:w="4783"/>
      </w:tblGrid>
      <w:tr w:rsidR="001A25A4" w:rsidRPr="00CD3DDE" w14:paraId="39B8EDD3"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764D557B" w14:textId="77777777" w:rsidR="001A25A4" w:rsidRPr="00CD3DDE" w:rsidRDefault="001A25A4" w:rsidP="008078AE">
            <w:pPr>
              <w:pStyle w:val="TableHead"/>
            </w:pPr>
            <w:r w:rsidRPr="00CD3DDE">
              <w:t xml:space="preserve"> </w:t>
            </w:r>
          </w:p>
        </w:tc>
        <w:tc>
          <w:tcPr>
            <w:tcW w:w="1685" w:type="dxa"/>
          </w:tcPr>
          <w:p w14:paraId="0FD55788" w14:textId="77777777" w:rsidR="001A25A4" w:rsidRPr="00CD3DDE" w:rsidRDefault="001A25A4" w:rsidP="008078AE">
            <w:pPr>
              <w:pStyle w:val="TableHead"/>
            </w:pPr>
            <w:r w:rsidRPr="00CD3DDE">
              <w:t>Field</w:t>
            </w:r>
          </w:p>
        </w:tc>
        <w:tc>
          <w:tcPr>
            <w:tcW w:w="6955" w:type="dxa"/>
            <w:gridSpan w:val="2"/>
          </w:tcPr>
          <w:p w14:paraId="068BBC06" w14:textId="77777777" w:rsidR="001A25A4" w:rsidRPr="00CD3DDE" w:rsidRDefault="00E759DE" w:rsidP="008078AE">
            <w:pPr>
              <w:pStyle w:val="TableHead"/>
            </w:pPr>
            <w:r w:rsidRPr="00CD3DDE">
              <w:t>What to E</w:t>
            </w:r>
            <w:r w:rsidR="001A25A4" w:rsidRPr="00CD3DDE">
              <w:t>nter</w:t>
            </w:r>
          </w:p>
        </w:tc>
      </w:tr>
      <w:tr w:rsidR="001A25A4" w:rsidRPr="00CD3DDE" w14:paraId="402A181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688819C" w14:textId="77777777" w:rsidR="001A25A4" w:rsidRPr="00CD3DDE" w:rsidRDefault="00A02280" w:rsidP="00D31439">
            <w:pPr>
              <w:pStyle w:val="TableText"/>
            </w:pPr>
            <w:r w:rsidRPr="00CD3DDE">
              <w:rPr>
                <w:noProof/>
                <w:lang w:eastAsia="en-GB"/>
              </w:rPr>
              <w:drawing>
                <wp:inline distT="0" distB="0" distL="0" distR="0" wp14:anchorId="6C721005" wp14:editId="6EDD8D05">
                  <wp:extent cx="150019" cy="135731"/>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3DE0FBDD" w14:textId="77777777" w:rsidR="001A25A4" w:rsidRPr="00CD3DDE" w:rsidRDefault="001A25A4" w:rsidP="00D31439">
            <w:pPr>
              <w:pStyle w:val="TableText"/>
            </w:pPr>
            <w:r w:rsidRPr="00CD3DDE">
              <w:t>Short Name</w:t>
            </w:r>
          </w:p>
        </w:tc>
        <w:tc>
          <w:tcPr>
            <w:tcW w:w="6955" w:type="dxa"/>
            <w:gridSpan w:val="2"/>
          </w:tcPr>
          <w:p w14:paraId="7B2B1DFB" w14:textId="77777777" w:rsidR="001A25A4" w:rsidRPr="00CD3DDE" w:rsidRDefault="001A25A4" w:rsidP="00D31439">
            <w:pPr>
              <w:pStyle w:val="TableText"/>
            </w:pPr>
            <w:r w:rsidRPr="00CD3DDE">
              <w:t>The customer's short name, used as the default name when opening accounts for that customer.</w:t>
            </w:r>
          </w:p>
        </w:tc>
      </w:tr>
      <w:tr w:rsidR="001A25A4" w:rsidRPr="00CD3DDE" w14:paraId="4C0ECB0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9EA6E57" w14:textId="77777777" w:rsidR="001A25A4" w:rsidRPr="00CD3DDE" w:rsidRDefault="001A25A4" w:rsidP="00D31439">
            <w:pPr>
              <w:pStyle w:val="TableText"/>
            </w:pPr>
          </w:p>
        </w:tc>
        <w:tc>
          <w:tcPr>
            <w:tcW w:w="1685" w:type="dxa"/>
          </w:tcPr>
          <w:p w14:paraId="2197C67D" w14:textId="77777777" w:rsidR="001A25A4" w:rsidRPr="00CD3DDE" w:rsidRDefault="001A25A4" w:rsidP="00D31439">
            <w:pPr>
              <w:pStyle w:val="TableText"/>
            </w:pPr>
            <w:r w:rsidRPr="00CD3DDE">
              <w:t>Closed</w:t>
            </w:r>
          </w:p>
        </w:tc>
        <w:tc>
          <w:tcPr>
            <w:tcW w:w="6955" w:type="dxa"/>
            <w:gridSpan w:val="2"/>
          </w:tcPr>
          <w:p w14:paraId="56A67CCE" w14:textId="77777777" w:rsidR="001A25A4" w:rsidRPr="00CD3DDE" w:rsidRDefault="001A25A4" w:rsidP="00D31439">
            <w:pPr>
              <w:pStyle w:val="TableText"/>
            </w:pPr>
            <w:r w:rsidRPr="00CD3DDE">
              <w:t xml:space="preserve">If checked, this field prevents any new accounts from being opened for the customer. </w:t>
            </w:r>
          </w:p>
        </w:tc>
      </w:tr>
      <w:tr w:rsidR="001A25A4" w:rsidRPr="00CD3DDE" w14:paraId="0111BD0C" w14:textId="77777777" w:rsidTr="008078AE">
        <w:trPr>
          <w:cnfStyle w:val="000000100000" w:firstRow="0" w:lastRow="0" w:firstColumn="0" w:lastColumn="0" w:oddVBand="0" w:evenVBand="0" w:oddHBand="1" w:evenHBand="0" w:firstRowFirstColumn="0" w:firstRowLastColumn="0" w:lastRowFirstColumn="0" w:lastRowLastColumn="0"/>
          <w:trHeight w:val="500"/>
        </w:trPr>
        <w:tc>
          <w:tcPr>
            <w:tcW w:w="450" w:type="dxa"/>
          </w:tcPr>
          <w:p w14:paraId="6E904786" w14:textId="77777777" w:rsidR="001A25A4" w:rsidRPr="00CD3DDE" w:rsidRDefault="001A25A4" w:rsidP="00D31439">
            <w:pPr>
              <w:pStyle w:val="TableText"/>
            </w:pPr>
          </w:p>
        </w:tc>
        <w:tc>
          <w:tcPr>
            <w:tcW w:w="1685" w:type="dxa"/>
          </w:tcPr>
          <w:p w14:paraId="3014DA6A" w14:textId="77777777" w:rsidR="001A25A4" w:rsidRPr="00CD3DDE" w:rsidRDefault="001A25A4" w:rsidP="00D31439">
            <w:pPr>
              <w:pStyle w:val="TableText"/>
            </w:pPr>
            <w:r w:rsidRPr="00CD3DDE">
              <w:t>Deceased</w:t>
            </w:r>
          </w:p>
        </w:tc>
        <w:tc>
          <w:tcPr>
            <w:tcW w:w="6955" w:type="dxa"/>
            <w:gridSpan w:val="2"/>
          </w:tcPr>
          <w:p w14:paraId="2B0BDC5E" w14:textId="77777777" w:rsidR="001A25A4" w:rsidRPr="00CD3DDE" w:rsidRDefault="001A25A4" w:rsidP="00D31439">
            <w:pPr>
              <w:pStyle w:val="TableText"/>
            </w:pPr>
            <w:r w:rsidRPr="00CD3DDE">
              <w:t>If checked, this field indicates that the customer is deceased or in liquidation.</w:t>
            </w:r>
          </w:p>
        </w:tc>
      </w:tr>
      <w:tr w:rsidR="001A25A4" w:rsidRPr="00CD3DDE" w14:paraId="35C97C0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08E1FFF" w14:textId="77777777" w:rsidR="001A25A4" w:rsidRPr="00CD3DDE" w:rsidRDefault="001A25A4" w:rsidP="00D31439">
            <w:pPr>
              <w:pStyle w:val="TableText"/>
            </w:pPr>
          </w:p>
        </w:tc>
        <w:tc>
          <w:tcPr>
            <w:tcW w:w="1685" w:type="dxa"/>
          </w:tcPr>
          <w:p w14:paraId="076E3AAE" w14:textId="77777777" w:rsidR="001A25A4" w:rsidRPr="00CD3DDE" w:rsidRDefault="001A25A4" w:rsidP="00D31439">
            <w:pPr>
              <w:pStyle w:val="TableText"/>
            </w:pPr>
            <w:r w:rsidRPr="00CD3DDE">
              <w:t>Blocked</w:t>
            </w:r>
          </w:p>
        </w:tc>
        <w:tc>
          <w:tcPr>
            <w:tcW w:w="6955" w:type="dxa"/>
            <w:gridSpan w:val="2"/>
          </w:tcPr>
          <w:p w14:paraId="2ACDD74D" w14:textId="77777777" w:rsidR="001A25A4" w:rsidRPr="00CD3DDE" w:rsidRDefault="001A25A4" w:rsidP="00D31439">
            <w:pPr>
              <w:pStyle w:val="TableText"/>
            </w:pPr>
            <w:r w:rsidRPr="00CD3DDE">
              <w:t>If checked, this field indicates that deals will not be accepted for this customer.</w:t>
            </w:r>
          </w:p>
        </w:tc>
      </w:tr>
      <w:tr w:rsidR="001A25A4" w:rsidRPr="00CD3DDE" w14:paraId="1C6E2F1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DA6F816" w14:textId="77777777" w:rsidR="001A25A4" w:rsidRPr="00CD3DDE" w:rsidRDefault="001A25A4" w:rsidP="00D31439">
            <w:pPr>
              <w:pStyle w:val="TableText"/>
            </w:pPr>
          </w:p>
        </w:tc>
        <w:tc>
          <w:tcPr>
            <w:tcW w:w="1685" w:type="dxa"/>
          </w:tcPr>
          <w:p w14:paraId="59882B53" w14:textId="77777777" w:rsidR="001A25A4" w:rsidRPr="00CD3DDE" w:rsidRDefault="001A25A4" w:rsidP="00D31439">
            <w:pPr>
              <w:pStyle w:val="TableText"/>
            </w:pPr>
            <w:r w:rsidRPr="00CD3DDE">
              <w:t>Inactive</w:t>
            </w:r>
          </w:p>
        </w:tc>
        <w:tc>
          <w:tcPr>
            <w:tcW w:w="6955" w:type="dxa"/>
            <w:gridSpan w:val="2"/>
          </w:tcPr>
          <w:p w14:paraId="57F2E5FE" w14:textId="77777777" w:rsidR="001A25A4" w:rsidRPr="00CD3DDE" w:rsidRDefault="001A25A4" w:rsidP="00D31439">
            <w:pPr>
              <w:pStyle w:val="TableText"/>
            </w:pPr>
            <w:r w:rsidRPr="00CD3DDE">
              <w:t>If checked, this field indicates that the customer is inactive.</w:t>
            </w:r>
          </w:p>
        </w:tc>
      </w:tr>
      <w:tr w:rsidR="001A25A4" w:rsidRPr="00CD3DDE" w14:paraId="3701BBE5"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A1276AD" w14:textId="77777777" w:rsidR="001A25A4" w:rsidRPr="00CD3DDE" w:rsidRDefault="00A02280" w:rsidP="00D31439">
            <w:pPr>
              <w:pStyle w:val="TableText"/>
            </w:pPr>
            <w:r w:rsidRPr="00CD3DDE">
              <w:rPr>
                <w:noProof/>
                <w:lang w:eastAsia="en-GB"/>
              </w:rPr>
              <w:drawing>
                <wp:inline distT="0" distB="0" distL="0" distR="0" wp14:anchorId="4477E6BC" wp14:editId="46DBA61E">
                  <wp:extent cx="150019" cy="135731"/>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415FB073" w14:textId="77777777" w:rsidR="001A25A4" w:rsidRPr="00CD3DDE" w:rsidRDefault="001A25A4" w:rsidP="00D31439">
            <w:pPr>
              <w:pStyle w:val="TableText"/>
            </w:pPr>
            <w:r w:rsidRPr="00CD3DDE">
              <w:t>Customer Type</w:t>
            </w:r>
          </w:p>
        </w:tc>
        <w:tc>
          <w:tcPr>
            <w:tcW w:w="6955" w:type="dxa"/>
            <w:gridSpan w:val="2"/>
          </w:tcPr>
          <w:p w14:paraId="0F01114F" w14:textId="77777777" w:rsidR="001A25A4" w:rsidRPr="00CD3DDE" w:rsidRDefault="001A25A4" w:rsidP="00D31439">
            <w:pPr>
              <w:pStyle w:val="TableText"/>
            </w:pPr>
            <w:r w:rsidRPr="00CD3DDE">
              <w:t xml:space="preserve">Used to </w:t>
            </w:r>
            <w:proofErr w:type="spellStart"/>
            <w:r w:rsidRPr="00CD3DDE">
              <w:t>categorise</w:t>
            </w:r>
            <w:proofErr w:type="spellEnd"/>
            <w:r w:rsidRPr="00CD3DDE">
              <w:t xml:space="preserve"> the customer in the Customer Browser window. Select from:</w:t>
            </w:r>
          </w:p>
        </w:tc>
      </w:tr>
      <w:tr w:rsidR="001A25A4" w:rsidRPr="00CD3DDE" w14:paraId="4B3AECA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89222DF" w14:textId="77777777" w:rsidR="001A25A4" w:rsidRPr="00CD3DDE" w:rsidRDefault="001A25A4" w:rsidP="00D31439">
            <w:pPr>
              <w:pStyle w:val="TableText"/>
            </w:pPr>
          </w:p>
        </w:tc>
        <w:tc>
          <w:tcPr>
            <w:tcW w:w="1685" w:type="dxa"/>
          </w:tcPr>
          <w:p w14:paraId="7950A751" w14:textId="77777777" w:rsidR="001A25A4" w:rsidRPr="00CD3DDE" w:rsidRDefault="001A25A4" w:rsidP="00D31439">
            <w:pPr>
              <w:pStyle w:val="TableText"/>
            </w:pPr>
          </w:p>
        </w:tc>
        <w:tc>
          <w:tcPr>
            <w:tcW w:w="2172" w:type="dxa"/>
          </w:tcPr>
          <w:p w14:paraId="262FB441" w14:textId="77777777" w:rsidR="001A25A4" w:rsidRPr="00CD3DDE" w:rsidRDefault="001A25A4" w:rsidP="00D31439">
            <w:pPr>
              <w:pStyle w:val="TableText"/>
            </w:pPr>
            <w:r w:rsidRPr="00CD3DDE">
              <w:t>Customer/Corporate</w:t>
            </w:r>
          </w:p>
        </w:tc>
        <w:tc>
          <w:tcPr>
            <w:tcW w:w="4783" w:type="dxa"/>
          </w:tcPr>
          <w:p w14:paraId="0F22F5C3" w14:textId="77777777" w:rsidR="001A25A4" w:rsidRPr="00CD3DDE" w:rsidRDefault="00E759DE" w:rsidP="00D31439">
            <w:pPr>
              <w:pStyle w:val="TableText"/>
            </w:pPr>
            <w:r w:rsidRPr="00CD3DDE">
              <w:t>I</w:t>
            </w:r>
            <w:r w:rsidR="001A25A4" w:rsidRPr="00CD3DDE">
              <w:t>f the customer is a corporation or private individual</w:t>
            </w:r>
            <w:r w:rsidRPr="00CD3DDE">
              <w:t>.</w:t>
            </w:r>
          </w:p>
        </w:tc>
      </w:tr>
      <w:tr w:rsidR="001A25A4" w:rsidRPr="00CD3DDE" w14:paraId="1BA6CAD6"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E952F43" w14:textId="77777777" w:rsidR="001A25A4" w:rsidRPr="00CD3DDE" w:rsidRDefault="001A25A4" w:rsidP="00D31439">
            <w:pPr>
              <w:pStyle w:val="TableText"/>
            </w:pPr>
          </w:p>
        </w:tc>
        <w:tc>
          <w:tcPr>
            <w:tcW w:w="1685" w:type="dxa"/>
          </w:tcPr>
          <w:p w14:paraId="2C42F575" w14:textId="77777777" w:rsidR="001A25A4" w:rsidRPr="00CD3DDE" w:rsidRDefault="001A25A4" w:rsidP="00D31439">
            <w:pPr>
              <w:pStyle w:val="TableText"/>
            </w:pPr>
          </w:p>
        </w:tc>
        <w:tc>
          <w:tcPr>
            <w:tcW w:w="2172" w:type="dxa"/>
          </w:tcPr>
          <w:p w14:paraId="1FCF545C" w14:textId="77777777" w:rsidR="001A25A4" w:rsidRPr="00CD3DDE" w:rsidRDefault="001A25A4" w:rsidP="00D31439">
            <w:pPr>
              <w:pStyle w:val="TableText"/>
            </w:pPr>
            <w:r w:rsidRPr="00CD3DDE">
              <w:t>Correspondent</w:t>
            </w:r>
          </w:p>
        </w:tc>
        <w:tc>
          <w:tcPr>
            <w:tcW w:w="4783" w:type="dxa"/>
          </w:tcPr>
          <w:p w14:paraId="6FE41281" w14:textId="77777777" w:rsidR="001A25A4" w:rsidRPr="00CD3DDE" w:rsidRDefault="00E759DE" w:rsidP="00D31439">
            <w:pPr>
              <w:pStyle w:val="TableText"/>
            </w:pPr>
            <w:r w:rsidRPr="00CD3DDE">
              <w:t>I</w:t>
            </w:r>
            <w:r w:rsidR="001A25A4" w:rsidRPr="00CD3DDE">
              <w:t>f the customer is a bank that you may use as a correspondent bank</w:t>
            </w:r>
            <w:r w:rsidRPr="00CD3DDE">
              <w:t>.</w:t>
            </w:r>
          </w:p>
        </w:tc>
      </w:tr>
      <w:tr w:rsidR="001A25A4" w:rsidRPr="00CD3DDE" w14:paraId="1BFD3A6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8C043D7" w14:textId="77777777" w:rsidR="001A25A4" w:rsidRPr="00CD3DDE" w:rsidRDefault="001A25A4" w:rsidP="00D31439">
            <w:pPr>
              <w:pStyle w:val="TableText"/>
            </w:pPr>
          </w:p>
        </w:tc>
        <w:tc>
          <w:tcPr>
            <w:tcW w:w="1685" w:type="dxa"/>
          </w:tcPr>
          <w:p w14:paraId="32F76F9D" w14:textId="77777777" w:rsidR="001A25A4" w:rsidRPr="00CD3DDE" w:rsidRDefault="001A25A4" w:rsidP="00D31439">
            <w:pPr>
              <w:pStyle w:val="TableText"/>
            </w:pPr>
          </w:p>
        </w:tc>
        <w:tc>
          <w:tcPr>
            <w:tcW w:w="2172" w:type="dxa"/>
          </w:tcPr>
          <w:p w14:paraId="5981B213" w14:textId="77777777" w:rsidR="001A25A4" w:rsidRPr="00CD3DDE" w:rsidRDefault="001A25A4" w:rsidP="00D31439">
            <w:pPr>
              <w:pStyle w:val="TableText"/>
            </w:pPr>
            <w:r w:rsidRPr="00CD3DDE">
              <w:t>Bank</w:t>
            </w:r>
          </w:p>
        </w:tc>
        <w:tc>
          <w:tcPr>
            <w:tcW w:w="4783" w:type="dxa"/>
          </w:tcPr>
          <w:p w14:paraId="5F996D26" w14:textId="77777777" w:rsidR="001A25A4" w:rsidRPr="00CD3DDE" w:rsidRDefault="00E759DE" w:rsidP="00D31439">
            <w:pPr>
              <w:pStyle w:val="TableText"/>
            </w:pPr>
            <w:r w:rsidRPr="00CD3DDE">
              <w:t>I</w:t>
            </w:r>
            <w:r w:rsidR="001A25A4" w:rsidRPr="00CD3DDE">
              <w:t>f the customer is a bank</w:t>
            </w:r>
            <w:r w:rsidRPr="00CD3DDE">
              <w:t>.</w:t>
            </w:r>
          </w:p>
        </w:tc>
      </w:tr>
      <w:tr w:rsidR="001A25A4" w:rsidRPr="00CD3DDE" w14:paraId="3511956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CB53A1B" w14:textId="77777777" w:rsidR="001A25A4" w:rsidRPr="00CD3DDE" w:rsidRDefault="001A25A4" w:rsidP="00D31439">
            <w:pPr>
              <w:pStyle w:val="TableText"/>
            </w:pPr>
          </w:p>
        </w:tc>
        <w:tc>
          <w:tcPr>
            <w:tcW w:w="1685" w:type="dxa"/>
          </w:tcPr>
          <w:p w14:paraId="2F8317B8" w14:textId="77777777" w:rsidR="001A25A4" w:rsidRPr="00CD3DDE" w:rsidRDefault="001A25A4" w:rsidP="00D31439">
            <w:pPr>
              <w:pStyle w:val="TableText"/>
            </w:pPr>
            <w:r w:rsidRPr="00CD3DDE">
              <w:t>Group</w:t>
            </w:r>
          </w:p>
        </w:tc>
        <w:tc>
          <w:tcPr>
            <w:tcW w:w="6955" w:type="dxa"/>
            <w:gridSpan w:val="2"/>
          </w:tcPr>
          <w:p w14:paraId="5331B5A0" w14:textId="77777777" w:rsidR="001A25A4" w:rsidRPr="00CD3DDE" w:rsidRDefault="001A25A4" w:rsidP="00D31439">
            <w:pPr>
              <w:pStyle w:val="TableText"/>
            </w:pPr>
            <w:r w:rsidRPr="00CD3DDE">
              <w:t>If relevant, the group to which the customer belongs.</w:t>
            </w:r>
          </w:p>
        </w:tc>
      </w:tr>
      <w:tr w:rsidR="00315C30" w:rsidRPr="00CD3DDE" w14:paraId="6003DFC6"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CF16EC7" w14:textId="77777777" w:rsidR="00315C30" w:rsidRPr="00CD3DDE" w:rsidRDefault="00315C30" w:rsidP="00D31439">
            <w:pPr>
              <w:pStyle w:val="TableText"/>
            </w:pPr>
          </w:p>
        </w:tc>
        <w:tc>
          <w:tcPr>
            <w:tcW w:w="1685" w:type="dxa"/>
          </w:tcPr>
          <w:p w14:paraId="6533A61A" w14:textId="79870CB2" w:rsidR="00315C30" w:rsidRDefault="007C5C36" w:rsidP="00D31439">
            <w:pPr>
              <w:pStyle w:val="TableText"/>
            </w:pPr>
            <w:r>
              <w:t>Default branch</w:t>
            </w:r>
          </w:p>
        </w:tc>
        <w:tc>
          <w:tcPr>
            <w:tcW w:w="6955" w:type="dxa"/>
            <w:gridSpan w:val="2"/>
          </w:tcPr>
          <w:p w14:paraId="09781D2C" w14:textId="09FADAF6" w:rsidR="00315C30" w:rsidRDefault="00BE4F2A" w:rsidP="00D31439">
            <w:pPr>
              <w:pStyle w:val="TableText"/>
            </w:pPr>
            <w:r>
              <w:t>The Customer’s default branch</w:t>
            </w:r>
          </w:p>
        </w:tc>
      </w:tr>
      <w:tr w:rsidR="00F80021" w:rsidRPr="00CD3DDE" w14:paraId="3B89C7F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9DCCD1E" w14:textId="77777777" w:rsidR="00F80021" w:rsidRPr="00CD3DDE" w:rsidRDefault="00F80021" w:rsidP="00D31439">
            <w:pPr>
              <w:pStyle w:val="TableText"/>
            </w:pPr>
          </w:p>
        </w:tc>
        <w:tc>
          <w:tcPr>
            <w:tcW w:w="1685" w:type="dxa"/>
          </w:tcPr>
          <w:p w14:paraId="36B5C90C" w14:textId="55FC545E" w:rsidR="00F80021" w:rsidRPr="00CD3DDE" w:rsidRDefault="0016234F" w:rsidP="00D31439">
            <w:pPr>
              <w:pStyle w:val="TableText"/>
            </w:pPr>
            <w:r>
              <w:t>Legal Entity Identifier</w:t>
            </w:r>
          </w:p>
        </w:tc>
        <w:tc>
          <w:tcPr>
            <w:tcW w:w="6955" w:type="dxa"/>
            <w:gridSpan w:val="2"/>
          </w:tcPr>
          <w:p w14:paraId="76EEA055" w14:textId="421DEBAE" w:rsidR="00F80021" w:rsidRPr="00CD3DDE" w:rsidRDefault="0016234F" w:rsidP="00D31439">
            <w:pPr>
              <w:pStyle w:val="TableText"/>
            </w:pPr>
            <w:r>
              <w:t xml:space="preserve">The Customer’s Legal Entity Identifier </w:t>
            </w:r>
          </w:p>
        </w:tc>
      </w:tr>
      <w:tr w:rsidR="001A25A4" w:rsidRPr="00CD3DDE" w14:paraId="70C6396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E9DD89F" w14:textId="77777777" w:rsidR="001A25A4" w:rsidRPr="00CD3DDE" w:rsidRDefault="001A25A4" w:rsidP="00D31439">
            <w:pPr>
              <w:pStyle w:val="TableText"/>
            </w:pPr>
          </w:p>
        </w:tc>
        <w:tc>
          <w:tcPr>
            <w:tcW w:w="1685" w:type="dxa"/>
          </w:tcPr>
          <w:p w14:paraId="088C5928" w14:textId="77777777" w:rsidR="001A25A4" w:rsidRPr="00CD3DDE" w:rsidRDefault="001A25A4" w:rsidP="00D31439">
            <w:pPr>
              <w:pStyle w:val="TableText"/>
            </w:pPr>
            <w:r w:rsidRPr="00CD3DDE">
              <w:t>Mail To Branch</w:t>
            </w:r>
          </w:p>
        </w:tc>
        <w:tc>
          <w:tcPr>
            <w:tcW w:w="6955" w:type="dxa"/>
            <w:gridSpan w:val="2"/>
          </w:tcPr>
          <w:p w14:paraId="0B44FDB8" w14:textId="77777777" w:rsidR="001A25A4" w:rsidRPr="00CD3DDE" w:rsidRDefault="001A25A4" w:rsidP="00D31439">
            <w:pPr>
              <w:pStyle w:val="TableText"/>
            </w:pPr>
            <w:r w:rsidRPr="00CD3DDE">
              <w:t>The branch to which trade finance documents are to be sent, if different from the customer's branch.</w:t>
            </w:r>
          </w:p>
        </w:tc>
      </w:tr>
      <w:tr w:rsidR="001A25A4" w:rsidRPr="00CD3DDE" w14:paraId="1F85CB3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F963D00" w14:textId="77777777" w:rsidR="001A25A4" w:rsidRPr="00CD3DDE" w:rsidRDefault="001A25A4" w:rsidP="00D31439">
            <w:pPr>
              <w:pStyle w:val="TableText"/>
            </w:pPr>
          </w:p>
        </w:tc>
        <w:tc>
          <w:tcPr>
            <w:tcW w:w="1685" w:type="dxa"/>
          </w:tcPr>
          <w:p w14:paraId="41AF1592" w14:textId="77777777" w:rsidR="001A25A4" w:rsidRPr="00CD3DDE" w:rsidRDefault="001A25A4" w:rsidP="00D31439">
            <w:pPr>
              <w:pStyle w:val="TableText"/>
            </w:pPr>
            <w:r w:rsidRPr="00CD3DDE">
              <w:t>Parent Country</w:t>
            </w:r>
          </w:p>
        </w:tc>
        <w:tc>
          <w:tcPr>
            <w:tcW w:w="6955" w:type="dxa"/>
            <w:gridSpan w:val="2"/>
          </w:tcPr>
          <w:p w14:paraId="74DB6385" w14:textId="77777777" w:rsidR="001A25A4" w:rsidRPr="00CD3DDE" w:rsidRDefault="001A25A4" w:rsidP="00D31439">
            <w:pPr>
              <w:pStyle w:val="TableText"/>
            </w:pPr>
            <w:r w:rsidRPr="00CD3DDE">
              <w:t xml:space="preserve">Indicates the customer's parent country. </w:t>
            </w:r>
          </w:p>
        </w:tc>
      </w:tr>
      <w:tr w:rsidR="001A25A4" w:rsidRPr="00CD3DDE" w14:paraId="109BA88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AD1FE61" w14:textId="77777777" w:rsidR="001A25A4" w:rsidRPr="00CD3DDE" w:rsidRDefault="00A02280" w:rsidP="00D31439">
            <w:pPr>
              <w:pStyle w:val="TableText"/>
            </w:pPr>
            <w:r w:rsidRPr="00CD3DDE">
              <w:rPr>
                <w:noProof/>
                <w:lang w:eastAsia="en-GB"/>
              </w:rPr>
              <w:drawing>
                <wp:inline distT="0" distB="0" distL="0" distR="0" wp14:anchorId="7380B558" wp14:editId="2BB9F91D">
                  <wp:extent cx="150019" cy="135731"/>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1518C3AE" w14:textId="77777777" w:rsidR="001A25A4" w:rsidRPr="00CD3DDE" w:rsidRDefault="001A25A4" w:rsidP="00D31439">
            <w:pPr>
              <w:pStyle w:val="TableText"/>
            </w:pPr>
            <w:r w:rsidRPr="00CD3DDE">
              <w:t>Residence</w:t>
            </w:r>
          </w:p>
        </w:tc>
        <w:tc>
          <w:tcPr>
            <w:tcW w:w="6955" w:type="dxa"/>
            <w:gridSpan w:val="2"/>
          </w:tcPr>
          <w:p w14:paraId="7217A82D" w14:textId="77777777" w:rsidR="001A25A4" w:rsidRPr="00CD3DDE" w:rsidRDefault="001A25A4" w:rsidP="00D31439">
            <w:pPr>
              <w:pStyle w:val="TableText"/>
            </w:pPr>
            <w:r w:rsidRPr="00CD3DDE">
              <w:t>Indicates the customer's country of residence. Your local country code is used as the default. The country code entered here is attached to accounts opened for this customer. For countries participating in euro, the country code is used to identify a calendar providing valid settlement dates for that country.</w:t>
            </w:r>
          </w:p>
        </w:tc>
      </w:tr>
      <w:tr w:rsidR="001A25A4" w:rsidRPr="00CD3DDE" w14:paraId="512B684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E9C34E8" w14:textId="77777777" w:rsidR="001A25A4" w:rsidRPr="00CD3DDE" w:rsidRDefault="001A25A4" w:rsidP="00D31439">
            <w:pPr>
              <w:pStyle w:val="TableText"/>
            </w:pPr>
          </w:p>
        </w:tc>
        <w:tc>
          <w:tcPr>
            <w:tcW w:w="1685" w:type="dxa"/>
          </w:tcPr>
          <w:p w14:paraId="09A66C2C" w14:textId="77777777" w:rsidR="001A25A4" w:rsidRPr="00CD3DDE" w:rsidRDefault="001A25A4" w:rsidP="00D31439">
            <w:pPr>
              <w:pStyle w:val="TableText"/>
            </w:pPr>
            <w:r w:rsidRPr="00CD3DDE">
              <w:t>Risk Country</w:t>
            </w:r>
          </w:p>
        </w:tc>
        <w:tc>
          <w:tcPr>
            <w:tcW w:w="6955" w:type="dxa"/>
            <w:gridSpan w:val="2"/>
          </w:tcPr>
          <w:p w14:paraId="509076D3" w14:textId="77777777" w:rsidR="001A25A4" w:rsidRPr="00CD3DDE" w:rsidRDefault="001A25A4" w:rsidP="00D31439">
            <w:pPr>
              <w:pStyle w:val="TableText"/>
            </w:pPr>
            <w:r w:rsidRPr="00CD3DDE">
              <w:t xml:space="preserve">Indicates the customer's country for risk purposes. </w:t>
            </w:r>
          </w:p>
        </w:tc>
      </w:tr>
      <w:tr w:rsidR="00474FCC" w:rsidRPr="00CD3DDE" w14:paraId="562A000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94B32CC" w14:textId="77777777" w:rsidR="00474FCC" w:rsidRPr="00CD3DDE" w:rsidRDefault="00474FCC" w:rsidP="00D31439">
            <w:pPr>
              <w:pStyle w:val="TableText"/>
            </w:pPr>
          </w:p>
        </w:tc>
        <w:tc>
          <w:tcPr>
            <w:tcW w:w="1685" w:type="dxa"/>
          </w:tcPr>
          <w:p w14:paraId="24E883E5" w14:textId="77777777" w:rsidR="00474FCC" w:rsidRPr="00CD3DDE" w:rsidRDefault="00474FCC" w:rsidP="00D31439">
            <w:pPr>
              <w:pStyle w:val="TableText"/>
            </w:pPr>
            <w:r w:rsidRPr="00CD3DDE">
              <w:t>Location</w:t>
            </w:r>
          </w:p>
        </w:tc>
        <w:tc>
          <w:tcPr>
            <w:tcW w:w="6955" w:type="dxa"/>
            <w:gridSpan w:val="2"/>
          </w:tcPr>
          <w:p w14:paraId="07189C1F" w14:textId="77777777" w:rsidR="00474FCC" w:rsidRPr="00CD3DDE" w:rsidRDefault="00474FCC">
            <w:pPr>
              <w:pStyle w:val="TableText"/>
            </w:pPr>
            <w:r w:rsidRPr="00CD3DDE">
              <w:t xml:space="preserve">The primary location of the customer, such as city, </w:t>
            </w:r>
            <w:proofErr w:type="gramStart"/>
            <w:r w:rsidRPr="00CD3DDE">
              <w:t>area</w:t>
            </w:r>
            <w:proofErr w:type="gramEnd"/>
            <w:r w:rsidRPr="00CD3DDE">
              <w:t xml:space="preserve"> or region</w:t>
            </w:r>
          </w:p>
        </w:tc>
      </w:tr>
      <w:tr w:rsidR="001A25A4" w:rsidRPr="00CD3DDE" w14:paraId="6D1537C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44F807B" w14:textId="77777777" w:rsidR="001A25A4" w:rsidRPr="00CD3DDE" w:rsidRDefault="001A25A4" w:rsidP="00D31439">
            <w:pPr>
              <w:pStyle w:val="TableText"/>
            </w:pPr>
          </w:p>
        </w:tc>
        <w:tc>
          <w:tcPr>
            <w:tcW w:w="1685" w:type="dxa"/>
          </w:tcPr>
          <w:p w14:paraId="1900BF29" w14:textId="77777777" w:rsidR="001A25A4" w:rsidRPr="00CD3DDE" w:rsidRDefault="001A25A4" w:rsidP="00D31439">
            <w:pPr>
              <w:pStyle w:val="TableText"/>
            </w:pPr>
            <w:r w:rsidRPr="00CD3DDE">
              <w:t>Account Officer</w:t>
            </w:r>
          </w:p>
        </w:tc>
        <w:tc>
          <w:tcPr>
            <w:tcW w:w="6955" w:type="dxa"/>
            <w:gridSpan w:val="2"/>
          </w:tcPr>
          <w:p w14:paraId="4CB23E84" w14:textId="77777777" w:rsidR="001A25A4" w:rsidRPr="00CD3DDE" w:rsidRDefault="001A25A4" w:rsidP="00D31439">
            <w:pPr>
              <w:pStyle w:val="TableText"/>
            </w:pPr>
            <w:r w:rsidRPr="00CD3DDE">
              <w:t xml:space="preserve">If relevant, the department or account officer responsible for the customer. </w:t>
            </w:r>
          </w:p>
        </w:tc>
      </w:tr>
      <w:tr w:rsidR="001A25A4" w:rsidRPr="00CD3DDE" w14:paraId="0A9613EC"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208ACDF" w14:textId="77777777" w:rsidR="001A25A4" w:rsidRPr="00CD3DDE" w:rsidRDefault="001A25A4" w:rsidP="00D31439">
            <w:pPr>
              <w:pStyle w:val="TableText"/>
            </w:pPr>
          </w:p>
        </w:tc>
        <w:tc>
          <w:tcPr>
            <w:tcW w:w="1685" w:type="dxa"/>
          </w:tcPr>
          <w:p w14:paraId="01DCC50D" w14:textId="77777777" w:rsidR="001A25A4" w:rsidRPr="00CD3DDE" w:rsidRDefault="001A25A4" w:rsidP="00D31439">
            <w:pPr>
              <w:pStyle w:val="TableText"/>
            </w:pPr>
            <w:r w:rsidRPr="00CD3DDE">
              <w:t>Reference</w:t>
            </w:r>
          </w:p>
        </w:tc>
        <w:tc>
          <w:tcPr>
            <w:tcW w:w="6955" w:type="dxa"/>
            <w:gridSpan w:val="2"/>
          </w:tcPr>
          <w:p w14:paraId="0D8035A1" w14:textId="77777777" w:rsidR="001A25A4" w:rsidRPr="00CD3DDE" w:rsidRDefault="001A25A4" w:rsidP="00D31439">
            <w:pPr>
              <w:pStyle w:val="TableText"/>
            </w:pPr>
            <w:r w:rsidRPr="00CD3DDE">
              <w:t xml:space="preserve">The customer's reference. This field can be used to hold, for example, the customer's registration number, social security number or any other such identifier external to </w:t>
            </w:r>
            <w:r w:rsidR="00C26D80" w:rsidRPr="00CD3DDE">
              <w:t>the system</w:t>
            </w:r>
            <w:r w:rsidRPr="00CD3DDE">
              <w:t>.</w:t>
            </w:r>
          </w:p>
        </w:tc>
      </w:tr>
      <w:tr w:rsidR="001A25A4" w:rsidRPr="00CD3DDE" w14:paraId="0163347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A86F237" w14:textId="77777777" w:rsidR="001A25A4" w:rsidRPr="00CD3DDE" w:rsidRDefault="001A25A4" w:rsidP="00D31439">
            <w:pPr>
              <w:pStyle w:val="TableText"/>
            </w:pPr>
          </w:p>
        </w:tc>
        <w:tc>
          <w:tcPr>
            <w:tcW w:w="1685" w:type="dxa"/>
          </w:tcPr>
          <w:p w14:paraId="66070BA2" w14:textId="77777777" w:rsidR="001A25A4" w:rsidRPr="00CD3DDE" w:rsidRDefault="001A25A4" w:rsidP="00D31439">
            <w:pPr>
              <w:pStyle w:val="TableText"/>
            </w:pPr>
            <w:r w:rsidRPr="00CD3DDE">
              <w:t>Analysis Code</w:t>
            </w:r>
          </w:p>
        </w:tc>
        <w:tc>
          <w:tcPr>
            <w:tcW w:w="6955" w:type="dxa"/>
            <w:gridSpan w:val="2"/>
          </w:tcPr>
          <w:p w14:paraId="37563605" w14:textId="77777777" w:rsidR="001A25A4" w:rsidRPr="00CD3DDE" w:rsidRDefault="001A25A4" w:rsidP="00D31439">
            <w:pPr>
              <w:pStyle w:val="TableText"/>
            </w:pPr>
            <w:r w:rsidRPr="00CD3DDE">
              <w:t>Used for reporting purposes. Your bank will have devised its own values for using this field.</w:t>
            </w:r>
          </w:p>
        </w:tc>
      </w:tr>
      <w:tr w:rsidR="001A25A4" w:rsidRPr="00CD3DDE" w14:paraId="1B6CF65A"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5DF5F43" w14:textId="77777777" w:rsidR="001A25A4" w:rsidRPr="00CD3DDE" w:rsidRDefault="001A25A4" w:rsidP="00D31439">
            <w:pPr>
              <w:pStyle w:val="TableText"/>
            </w:pPr>
          </w:p>
        </w:tc>
        <w:tc>
          <w:tcPr>
            <w:tcW w:w="1685" w:type="dxa"/>
          </w:tcPr>
          <w:p w14:paraId="75567E7B" w14:textId="77777777" w:rsidR="001A25A4" w:rsidRPr="00CD3DDE" w:rsidRDefault="001A25A4" w:rsidP="00D31439">
            <w:pPr>
              <w:pStyle w:val="TableText"/>
            </w:pPr>
            <w:r w:rsidRPr="00CD3DDE">
              <w:t>Language</w:t>
            </w:r>
          </w:p>
        </w:tc>
        <w:tc>
          <w:tcPr>
            <w:tcW w:w="6955" w:type="dxa"/>
            <w:gridSpan w:val="2"/>
          </w:tcPr>
          <w:p w14:paraId="123F24A1" w14:textId="77777777" w:rsidR="001A25A4" w:rsidRPr="00CD3DDE" w:rsidRDefault="001A25A4" w:rsidP="00D31439">
            <w:pPr>
              <w:pStyle w:val="TableText"/>
            </w:pPr>
            <w:r w:rsidRPr="00CD3DDE">
              <w:t>If the customer requires documents sent to them in a language other than English, this field shows the code of the language to be used.</w:t>
            </w:r>
          </w:p>
        </w:tc>
      </w:tr>
      <w:tr w:rsidR="001A25A4" w:rsidRPr="00CD3DDE" w14:paraId="70939732"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E33A792" w14:textId="77777777" w:rsidR="001A25A4" w:rsidRPr="00CD3DDE" w:rsidRDefault="001A25A4" w:rsidP="00D31439">
            <w:pPr>
              <w:pStyle w:val="TableText"/>
            </w:pPr>
          </w:p>
        </w:tc>
        <w:tc>
          <w:tcPr>
            <w:tcW w:w="1685" w:type="dxa"/>
          </w:tcPr>
          <w:p w14:paraId="5EB073D0" w14:textId="77777777" w:rsidR="001A25A4" w:rsidRPr="00CD3DDE" w:rsidRDefault="001A25A4" w:rsidP="00D31439">
            <w:pPr>
              <w:pStyle w:val="TableText"/>
            </w:pPr>
            <w:r w:rsidRPr="00CD3DDE">
              <w:t>Clearing ID</w:t>
            </w:r>
          </w:p>
        </w:tc>
        <w:tc>
          <w:tcPr>
            <w:tcW w:w="6955" w:type="dxa"/>
            <w:gridSpan w:val="2"/>
          </w:tcPr>
          <w:p w14:paraId="3257E25B" w14:textId="77777777" w:rsidR="001A25A4" w:rsidRPr="00CD3DDE" w:rsidRDefault="001A25A4" w:rsidP="00D31439">
            <w:pPr>
              <w:pStyle w:val="TableText"/>
            </w:pPr>
            <w:r w:rsidRPr="00CD3DDE">
              <w:t>For banks and correspondents, their clearing number with the local clearing system.</w:t>
            </w:r>
          </w:p>
        </w:tc>
      </w:tr>
      <w:tr w:rsidR="001A25A4" w:rsidRPr="00CD3DDE" w14:paraId="41593BE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91C46B5" w14:textId="77777777" w:rsidR="001A25A4" w:rsidRPr="00CD3DDE" w:rsidRDefault="001A25A4" w:rsidP="00D31439">
            <w:pPr>
              <w:pStyle w:val="TableText"/>
            </w:pPr>
          </w:p>
        </w:tc>
        <w:tc>
          <w:tcPr>
            <w:tcW w:w="1685" w:type="dxa"/>
          </w:tcPr>
          <w:p w14:paraId="7CD17D2B" w14:textId="77777777" w:rsidR="001A25A4" w:rsidRPr="00CD3DDE" w:rsidRDefault="001A25A4" w:rsidP="00D31439">
            <w:pPr>
              <w:pStyle w:val="TableText"/>
            </w:pPr>
            <w:r w:rsidRPr="00CD3DDE">
              <w:t>Bank Code 1 – 4</w:t>
            </w:r>
          </w:p>
        </w:tc>
        <w:tc>
          <w:tcPr>
            <w:tcW w:w="6955" w:type="dxa"/>
            <w:gridSpan w:val="2"/>
          </w:tcPr>
          <w:p w14:paraId="0BBBDEA6" w14:textId="77777777" w:rsidR="001A25A4" w:rsidRPr="00CD3DDE" w:rsidRDefault="001A25A4" w:rsidP="00D31439">
            <w:pPr>
              <w:pStyle w:val="TableText"/>
            </w:pPr>
            <w:r w:rsidRPr="00CD3DDE">
              <w:t>Codes that can be used for your bank's own purposes.</w:t>
            </w:r>
          </w:p>
        </w:tc>
      </w:tr>
    </w:tbl>
    <w:p w14:paraId="1E46E719" w14:textId="7B18E1BF" w:rsidR="006F412B" w:rsidRDefault="001A25A4" w:rsidP="007B265F">
      <w:pPr>
        <w:pStyle w:val="Heading4"/>
      </w:pPr>
      <w:bookmarkStart w:id="267" w:name="O_57710"/>
      <w:bookmarkEnd w:id="267"/>
      <w:r w:rsidRPr="00CD3DDE">
        <w:t>The Address Details Pane</w:t>
      </w:r>
    </w:p>
    <w:p w14:paraId="0BB65D9E" w14:textId="0436986E" w:rsidR="00CF4DEC" w:rsidRPr="00CD3DDE" w:rsidRDefault="00CE3748" w:rsidP="00D30A7E">
      <w:pPr>
        <w:pStyle w:val="BodyText"/>
      </w:pPr>
      <w:r>
        <w:rPr>
          <w:noProof/>
        </w:rPr>
        <w:drawing>
          <wp:inline distT="0" distB="0" distL="0" distR="0" wp14:anchorId="3D827620" wp14:editId="059DCBEC">
            <wp:extent cx="5731510" cy="1631315"/>
            <wp:effectExtent l="0" t="0" r="254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31315"/>
                    </a:xfrm>
                    <a:prstGeom prst="rect">
                      <a:avLst/>
                    </a:prstGeom>
                  </pic:spPr>
                </pic:pic>
              </a:graphicData>
            </a:graphic>
          </wp:inline>
        </w:drawing>
      </w:r>
    </w:p>
    <w:p w14:paraId="2E40622F" w14:textId="1CD5029C" w:rsidR="008345AF" w:rsidRPr="008345AF" w:rsidRDefault="008345AF" w:rsidP="00D30A7E">
      <w:pPr>
        <w:pStyle w:val="BodyText"/>
      </w:pPr>
    </w:p>
    <w:p w14:paraId="7703814F" w14:textId="77777777" w:rsidR="001A25A4" w:rsidRPr="00CD3DDE" w:rsidRDefault="001A25A4" w:rsidP="00904721">
      <w:pPr>
        <w:pStyle w:val="NoSpaceAfter"/>
        <w:keepNext/>
      </w:pPr>
      <w:r w:rsidRPr="00CD3DDE">
        <w:t>The following table explains what each of the fields i</w:t>
      </w:r>
      <w:r w:rsidR="00AD0825" w:rsidRPr="00CD3DDE">
        <w:t>n the Address Details pane hold:</w:t>
      </w:r>
    </w:p>
    <w:tbl>
      <w:tblPr>
        <w:tblStyle w:val="TableGrid"/>
        <w:tblW w:w="9090" w:type="dxa"/>
        <w:tblLayout w:type="fixed"/>
        <w:tblLook w:val="0020" w:firstRow="1" w:lastRow="0" w:firstColumn="0" w:lastColumn="0" w:noHBand="0" w:noVBand="0"/>
      </w:tblPr>
      <w:tblGrid>
        <w:gridCol w:w="2135"/>
        <w:gridCol w:w="6955"/>
      </w:tblGrid>
      <w:tr w:rsidR="001A25A4" w:rsidRPr="00CD3DDE" w14:paraId="60D34C66"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2135" w:type="dxa"/>
          </w:tcPr>
          <w:p w14:paraId="5C84A48A" w14:textId="77777777" w:rsidR="001A25A4" w:rsidRPr="00CD3DDE" w:rsidRDefault="001A25A4" w:rsidP="008078AE">
            <w:pPr>
              <w:pStyle w:val="TableHead"/>
            </w:pPr>
            <w:r w:rsidRPr="00CD3DDE">
              <w:t>Field</w:t>
            </w:r>
          </w:p>
        </w:tc>
        <w:tc>
          <w:tcPr>
            <w:tcW w:w="6955" w:type="dxa"/>
          </w:tcPr>
          <w:p w14:paraId="67A93140" w14:textId="77777777" w:rsidR="001A25A4" w:rsidRPr="00CD3DDE" w:rsidRDefault="00E759DE" w:rsidP="008078AE">
            <w:pPr>
              <w:pStyle w:val="TableHead"/>
            </w:pPr>
            <w:r w:rsidRPr="00CD3DDE">
              <w:t>What to E</w:t>
            </w:r>
            <w:r w:rsidR="001A25A4" w:rsidRPr="00CD3DDE">
              <w:t>nter</w:t>
            </w:r>
          </w:p>
        </w:tc>
      </w:tr>
      <w:tr w:rsidR="001A25A4" w:rsidRPr="00CD3DDE" w14:paraId="1325EFF5"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2526D154" w14:textId="77777777" w:rsidR="001A25A4" w:rsidRPr="00CD3DDE" w:rsidRDefault="001A25A4" w:rsidP="00D31439">
            <w:pPr>
              <w:pStyle w:val="TableText"/>
            </w:pPr>
            <w:r w:rsidRPr="00CD3DDE">
              <w:t>Salutation</w:t>
            </w:r>
          </w:p>
        </w:tc>
        <w:tc>
          <w:tcPr>
            <w:tcW w:w="6955" w:type="dxa"/>
          </w:tcPr>
          <w:p w14:paraId="5D39490C" w14:textId="77777777" w:rsidR="001A25A4" w:rsidRPr="00CD3DDE" w:rsidRDefault="001A25A4" w:rsidP="00D31439">
            <w:pPr>
              <w:pStyle w:val="TableText"/>
            </w:pPr>
            <w:r w:rsidRPr="00CD3DDE">
              <w:t xml:space="preserve">The text to appear at the beginning of correspondence sent to this address. Depending on how document templates to be used for correspondence sent to this address have been set up, you can enter just a salutation, for example 'Dear Sir'; a </w:t>
            </w:r>
            <w:r w:rsidRPr="00CD3DDE">
              <w:lastRenderedPageBreak/>
              <w:t>salutation, such as 'Dear', followed by a name; or, if the salutation has been included in the document template, just a name.</w:t>
            </w:r>
          </w:p>
          <w:p w14:paraId="79B440C6" w14:textId="32D1EEE4" w:rsidR="001A25A4" w:rsidRPr="00CD3DDE" w:rsidRDefault="001A25A4" w:rsidP="00D31439">
            <w:pPr>
              <w:pStyle w:val="TableText"/>
            </w:pPr>
            <w:r w:rsidRPr="00CD3DDE">
              <w:t xml:space="preserve">See the </w:t>
            </w:r>
            <w:r w:rsidRPr="00CD3DDE">
              <w:rPr>
                <w:rStyle w:val="Italic"/>
                <w:sz w:val="18"/>
                <w:szCs w:val="18"/>
              </w:rPr>
              <w:t>System Tailoring User Guide</w:t>
            </w:r>
            <w:r w:rsidR="00AD0825" w:rsidRPr="00CD3DDE">
              <w:rPr>
                <w:rStyle w:val="Italic"/>
                <w:sz w:val="18"/>
                <w:szCs w:val="18"/>
              </w:rPr>
              <w:t xml:space="preserve"> – </w:t>
            </w:r>
            <w:r w:rsidR="009848DC">
              <w:rPr>
                <w:rStyle w:val="Italic"/>
                <w:sz w:val="18"/>
                <w:szCs w:val="18"/>
              </w:rPr>
              <w:t>Trade Innovation</w:t>
            </w:r>
            <w:r w:rsidRPr="00CD3DDE">
              <w:t xml:space="preserve"> for more information on document templates. </w:t>
            </w:r>
          </w:p>
        </w:tc>
      </w:tr>
      <w:tr w:rsidR="001A25A4" w:rsidRPr="00CD3DDE" w14:paraId="3250591F" w14:textId="77777777" w:rsidTr="008078AE">
        <w:trPr>
          <w:cnfStyle w:val="000000010000" w:firstRow="0" w:lastRow="0" w:firstColumn="0" w:lastColumn="0" w:oddVBand="0" w:evenVBand="0" w:oddHBand="0" w:evenHBand="1" w:firstRowFirstColumn="0" w:firstRowLastColumn="0" w:lastRowFirstColumn="0" w:lastRowLastColumn="0"/>
        </w:trPr>
        <w:tc>
          <w:tcPr>
            <w:tcW w:w="2135" w:type="dxa"/>
          </w:tcPr>
          <w:p w14:paraId="31733F94" w14:textId="77777777" w:rsidR="001A25A4" w:rsidRPr="00CD3DDE" w:rsidRDefault="001A25A4" w:rsidP="00D31439">
            <w:pPr>
              <w:pStyle w:val="TableText"/>
            </w:pPr>
            <w:r w:rsidRPr="00CD3DDE">
              <w:lastRenderedPageBreak/>
              <w:t>Address</w:t>
            </w:r>
          </w:p>
        </w:tc>
        <w:tc>
          <w:tcPr>
            <w:tcW w:w="6955" w:type="dxa"/>
          </w:tcPr>
          <w:p w14:paraId="2D5AE5BC" w14:textId="77777777" w:rsidR="001A25A4" w:rsidRPr="00CD3DDE" w:rsidRDefault="001A25A4" w:rsidP="00D31439">
            <w:pPr>
              <w:pStyle w:val="TableText"/>
            </w:pPr>
            <w:r w:rsidRPr="00CD3DDE">
              <w:t xml:space="preserve">The customer's prime name and address, up to five lines. This is the customer's main name and address, used for mailing purposes. </w:t>
            </w:r>
            <w:r w:rsidR="0068733F" w:rsidRPr="00CD3DDE">
              <w:t>e.g.</w:t>
            </w:r>
          </w:p>
          <w:p w14:paraId="132C3664" w14:textId="77777777" w:rsidR="001A25A4" w:rsidRPr="00CD3DDE" w:rsidRDefault="001A25A4" w:rsidP="00D31439">
            <w:pPr>
              <w:pStyle w:val="TableText"/>
            </w:pPr>
            <w:r w:rsidRPr="00CD3DDE">
              <w:t>ABC Limited</w:t>
            </w:r>
          </w:p>
          <w:p w14:paraId="222F4CAF" w14:textId="77777777" w:rsidR="001A25A4" w:rsidRPr="00CD3DDE" w:rsidRDefault="001A25A4" w:rsidP="00D31439">
            <w:pPr>
              <w:pStyle w:val="TableText"/>
            </w:pPr>
            <w:r w:rsidRPr="00CD3DDE">
              <w:t>12 Edgware road</w:t>
            </w:r>
          </w:p>
          <w:p w14:paraId="0B9D8B74" w14:textId="77777777" w:rsidR="001A25A4" w:rsidRPr="00CD3DDE" w:rsidRDefault="001A25A4" w:rsidP="00D31439">
            <w:pPr>
              <w:pStyle w:val="TableText"/>
            </w:pPr>
            <w:r w:rsidRPr="00CD3DDE">
              <w:t>LONDON</w:t>
            </w:r>
          </w:p>
          <w:p w14:paraId="35FB8542" w14:textId="77777777" w:rsidR="001A25A4" w:rsidRPr="00CD3DDE" w:rsidRDefault="001A25A4" w:rsidP="00D31439">
            <w:pPr>
              <w:pStyle w:val="TableText"/>
            </w:pPr>
            <w:r w:rsidRPr="00CD3DDE">
              <w:t>WC1 ED1</w:t>
            </w:r>
          </w:p>
          <w:p w14:paraId="0D33FD96" w14:textId="77777777" w:rsidR="001A25A4" w:rsidRPr="00CD3DDE" w:rsidRDefault="001A25A4" w:rsidP="00D31439">
            <w:pPr>
              <w:pStyle w:val="TableText"/>
            </w:pPr>
            <w:r w:rsidRPr="00CD3DDE">
              <w:t>Enter the name in the form in which it should appear in customer documents. This need not be the same as in the Full Name field: for example, you could enter 'Andrew Graham Jones' in the Full Name field, and '</w:t>
            </w:r>
            <w:proofErr w:type="spellStart"/>
            <w:r w:rsidRPr="00CD3DDE">
              <w:t>Mr</w:t>
            </w:r>
            <w:proofErr w:type="spellEnd"/>
            <w:r w:rsidRPr="00CD3DDE">
              <w:t xml:space="preserve"> A G Jones' as the first line of the Address Details field. Documents will then be produced as addressed to </w:t>
            </w:r>
            <w:proofErr w:type="spellStart"/>
            <w:r w:rsidRPr="00CD3DDE">
              <w:t>Mr</w:t>
            </w:r>
            <w:proofErr w:type="spellEnd"/>
            <w:r w:rsidRPr="00CD3DDE">
              <w:t xml:space="preserve"> A G Jones.</w:t>
            </w:r>
          </w:p>
          <w:p w14:paraId="7BDC9918" w14:textId="77777777" w:rsidR="001A25A4" w:rsidRDefault="001A25A4" w:rsidP="00D31439">
            <w:pPr>
              <w:pStyle w:val="TableText"/>
            </w:pPr>
            <w:r w:rsidRPr="00CD3DDE">
              <w:t>It is important that your bank should be consistent in the way you enter all your customers' names and address details</w:t>
            </w:r>
            <w:r w:rsidR="0068733F" w:rsidRPr="00CD3DDE">
              <w:t>.</w:t>
            </w:r>
          </w:p>
          <w:p w14:paraId="1E941758" w14:textId="4F4C8BBF" w:rsidR="00AF7B23" w:rsidRPr="00CD3DDE" w:rsidRDefault="00AF7B23" w:rsidP="00D31439">
            <w:pPr>
              <w:pStyle w:val="TableText"/>
            </w:pPr>
            <w:r>
              <w:t xml:space="preserve">Click on </w:t>
            </w:r>
            <w:r>
              <w:rPr>
                <w:noProof/>
              </w:rPr>
              <w:drawing>
                <wp:inline distT="0" distB="0" distL="0" distR="0" wp14:anchorId="4699F108" wp14:editId="1AC0A729">
                  <wp:extent cx="111760" cy="13605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t xml:space="preserve"> to update the Structured Name and Address.</w:t>
            </w:r>
          </w:p>
        </w:tc>
      </w:tr>
      <w:tr w:rsidR="001A25A4" w:rsidRPr="00CD3DDE" w14:paraId="689D0C02"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4F77BF0C" w14:textId="77777777" w:rsidR="001A25A4" w:rsidRPr="00CD3DDE" w:rsidRDefault="001A25A4" w:rsidP="00D31439">
            <w:pPr>
              <w:pStyle w:val="TableText"/>
            </w:pPr>
            <w:r w:rsidRPr="00CD3DDE">
              <w:t>Use Prime Address for SWIFT</w:t>
            </w:r>
          </w:p>
        </w:tc>
        <w:tc>
          <w:tcPr>
            <w:tcW w:w="6955" w:type="dxa"/>
          </w:tcPr>
          <w:p w14:paraId="3FE8FF75" w14:textId="77777777" w:rsidR="001A25A4" w:rsidRPr="00CD3DDE" w:rsidRDefault="001A25A4" w:rsidP="00D31439">
            <w:pPr>
              <w:pStyle w:val="TableText"/>
            </w:pPr>
            <w:r w:rsidRPr="00CD3DDE">
              <w:t>Check this field if the customer's prime postal address is to be given as their address in SWIFT messages. Alternatively, in the other field enter an address valid for use by SWIFT. This can be up to four lines and must include only characters that are valid for use via SWIFT.</w:t>
            </w:r>
          </w:p>
        </w:tc>
      </w:tr>
      <w:tr w:rsidR="001A25A4" w:rsidRPr="00CD3DDE" w14:paraId="3A7AF884" w14:textId="77777777" w:rsidTr="008078AE">
        <w:trPr>
          <w:cnfStyle w:val="000000010000" w:firstRow="0" w:lastRow="0" w:firstColumn="0" w:lastColumn="0" w:oddVBand="0" w:evenVBand="0" w:oddHBand="0" w:evenHBand="1" w:firstRowFirstColumn="0" w:firstRowLastColumn="0" w:lastRowFirstColumn="0" w:lastRowLastColumn="0"/>
          <w:trHeight w:val="245"/>
        </w:trPr>
        <w:tc>
          <w:tcPr>
            <w:tcW w:w="2135" w:type="dxa"/>
          </w:tcPr>
          <w:p w14:paraId="6BE2A721" w14:textId="77777777" w:rsidR="001A25A4" w:rsidRPr="00CD3DDE" w:rsidRDefault="001A25A4" w:rsidP="00D31439">
            <w:pPr>
              <w:pStyle w:val="TableText"/>
            </w:pPr>
            <w:r w:rsidRPr="00CD3DDE">
              <w:t>ZIP</w:t>
            </w:r>
          </w:p>
        </w:tc>
        <w:tc>
          <w:tcPr>
            <w:tcW w:w="6955" w:type="dxa"/>
          </w:tcPr>
          <w:p w14:paraId="7132873C" w14:textId="77777777" w:rsidR="001A25A4" w:rsidRPr="00CD3DDE" w:rsidRDefault="001A25A4" w:rsidP="00D31439">
            <w:pPr>
              <w:pStyle w:val="TableText"/>
            </w:pPr>
            <w:r w:rsidRPr="00CD3DDE">
              <w:t>The post code or ZIP code.</w:t>
            </w:r>
          </w:p>
        </w:tc>
      </w:tr>
      <w:tr w:rsidR="001A25A4" w:rsidRPr="00CD3DDE" w14:paraId="1D4DE5E2" w14:textId="77777777" w:rsidTr="008078AE">
        <w:trPr>
          <w:cnfStyle w:val="000000100000" w:firstRow="0" w:lastRow="0" w:firstColumn="0" w:lastColumn="0" w:oddVBand="0" w:evenVBand="0" w:oddHBand="1" w:evenHBand="0" w:firstRowFirstColumn="0" w:firstRowLastColumn="0" w:lastRowFirstColumn="0" w:lastRowLastColumn="0"/>
          <w:trHeight w:val="452"/>
        </w:trPr>
        <w:tc>
          <w:tcPr>
            <w:tcW w:w="2135" w:type="dxa"/>
          </w:tcPr>
          <w:p w14:paraId="1A9CB333" w14:textId="77777777" w:rsidR="001A25A4" w:rsidRPr="00CD3DDE" w:rsidRDefault="001A25A4" w:rsidP="00D31439">
            <w:pPr>
              <w:pStyle w:val="TableText"/>
            </w:pPr>
            <w:r w:rsidRPr="00CD3DDE">
              <w:t>Telephone</w:t>
            </w:r>
          </w:p>
        </w:tc>
        <w:tc>
          <w:tcPr>
            <w:tcW w:w="6955" w:type="dxa"/>
          </w:tcPr>
          <w:p w14:paraId="08937DCD" w14:textId="77777777" w:rsidR="001A25A4" w:rsidRPr="00CD3DDE" w:rsidRDefault="001A25A4" w:rsidP="00D31439">
            <w:pPr>
              <w:pStyle w:val="TableText"/>
            </w:pPr>
            <w:r w:rsidRPr="00CD3DDE">
              <w:t>The customer's telephone number at this address. This is a free format field.</w:t>
            </w:r>
          </w:p>
        </w:tc>
      </w:tr>
      <w:tr w:rsidR="001A25A4" w:rsidRPr="00CD3DDE" w14:paraId="08B80A2D" w14:textId="77777777" w:rsidTr="008078AE">
        <w:trPr>
          <w:cnfStyle w:val="000000010000" w:firstRow="0" w:lastRow="0" w:firstColumn="0" w:lastColumn="0" w:oddVBand="0" w:evenVBand="0" w:oddHBand="0" w:evenHBand="1" w:firstRowFirstColumn="0" w:firstRowLastColumn="0" w:lastRowFirstColumn="0" w:lastRowLastColumn="0"/>
          <w:trHeight w:val="464"/>
        </w:trPr>
        <w:tc>
          <w:tcPr>
            <w:tcW w:w="2135" w:type="dxa"/>
          </w:tcPr>
          <w:p w14:paraId="5078E2B9" w14:textId="77777777" w:rsidR="001A25A4" w:rsidRPr="00CD3DDE" w:rsidRDefault="001A25A4" w:rsidP="00D31439">
            <w:pPr>
              <w:pStyle w:val="TableText"/>
            </w:pPr>
            <w:r w:rsidRPr="00CD3DDE">
              <w:t>Language</w:t>
            </w:r>
          </w:p>
        </w:tc>
        <w:tc>
          <w:tcPr>
            <w:tcW w:w="6955" w:type="dxa"/>
          </w:tcPr>
          <w:p w14:paraId="489EA1F5" w14:textId="77777777" w:rsidR="001A25A4" w:rsidRPr="00CD3DDE" w:rsidRDefault="001A25A4" w:rsidP="00D31439">
            <w:pPr>
              <w:pStyle w:val="TableText"/>
            </w:pPr>
            <w:r w:rsidRPr="00CD3DDE">
              <w:t>Indicates the language to be used for documents sent to this address. If blank, the language used is English.</w:t>
            </w:r>
          </w:p>
        </w:tc>
      </w:tr>
      <w:tr w:rsidR="001A25A4" w:rsidRPr="00CD3DDE" w14:paraId="3402E6E2"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176B0F7B" w14:textId="77777777" w:rsidR="001A25A4" w:rsidRPr="00CD3DDE" w:rsidRDefault="001A25A4" w:rsidP="00D31439">
            <w:pPr>
              <w:pStyle w:val="TableText"/>
            </w:pPr>
            <w:r w:rsidRPr="00CD3DDE">
              <w:t>Fax</w:t>
            </w:r>
          </w:p>
        </w:tc>
        <w:tc>
          <w:tcPr>
            <w:tcW w:w="6955" w:type="dxa"/>
          </w:tcPr>
          <w:p w14:paraId="013D9ED4" w14:textId="77777777" w:rsidR="001A25A4" w:rsidRPr="00CD3DDE" w:rsidRDefault="001A25A4" w:rsidP="00D31439">
            <w:pPr>
              <w:pStyle w:val="TableText"/>
            </w:pPr>
            <w:r w:rsidRPr="00CD3DDE">
              <w:t>The customer's fax number at this address. This is a free format field.</w:t>
            </w:r>
          </w:p>
        </w:tc>
      </w:tr>
      <w:tr w:rsidR="001A25A4" w:rsidRPr="00CD3DDE" w14:paraId="55045708" w14:textId="77777777" w:rsidTr="008078AE">
        <w:trPr>
          <w:cnfStyle w:val="000000010000" w:firstRow="0" w:lastRow="0" w:firstColumn="0" w:lastColumn="0" w:oddVBand="0" w:evenVBand="0" w:oddHBand="0" w:evenHBand="1" w:firstRowFirstColumn="0" w:firstRowLastColumn="0" w:lastRowFirstColumn="0" w:lastRowLastColumn="0"/>
        </w:trPr>
        <w:tc>
          <w:tcPr>
            <w:tcW w:w="2135" w:type="dxa"/>
          </w:tcPr>
          <w:p w14:paraId="6E604AF6" w14:textId="77777777" w:rsidR="001A25A4" w:rsidRPr="00CD3DDE" w:rsidRDefault="001A25A4" w:rsidP="00D31439">
            <w:pPr>
              <w:pStyle w:val="TableText"/>
            </w:pPr>
            <w:r w:rsidRPr="00CD3DDE">
              <w:t>Transfer Method</w:t>
            </w:r>
          </w:p>
        </w:tc>
        <w:tc>
          <w:tcPr>
            <w:tcW w:w="6955" w:type="dxa"/>
          </w:tcPr>
          <w:p w14:paraId="7F28A30E" w14:textId="77777777" w:rsidR="001A25A4" w:rsidRPr="00CD3DDE" w:rsidRDefault="001A25A4" w:rsidP="00D31439">
            <w:pPr>
              <w:pStyle w:val="TableText"/>
            </w:pPr>
            <w:r w:rsidRPr="00CD3DDE">
              <w:t xml:space="preserve">Indicates the transfer method to be used for correspondence with this address. </w:t>
            </w:r>
          </w:p>
        </w:tc>
      </w:tr>
      <w:tr w:rsidR="001A25A4" w:rsidRPr="00CD3DDE" w14:paraId="1A153930"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228BACFE" w14:textId="77777777" w:rsidR="001A25A4" w:rsidRPr="00CD3DDE" w:rsidRDefault="001A25A4" w:rsidP="00D31439">
            <w:pPr>
              <w:pStyle w:val="TableText"/>
            </w:pPr>
            <w:r w:rsidRPr="00CD3DDE">
              <w:t>Telex</w:t>
            </w:r>
          </w:p>
        </w:tc>
        <w:tc>
          <w:tcPr>
            <w:tcW w:w="6955" w:type="dxa"/>
          </w:tcPr>
          <w:p w14:paraId="63785301" w14:textId="77777777" w:rsidR="001A25A4" w:rsidRPr="00CD3DDE" w:rsidRDefault="001A25A4" w:rsidP="00D31439">
            <w:pPr>
              <w:pStyle w:val="TableText"/>
            </w:pPr>
            <w:r w:rsidRPr="00CD3DDE">
              <w:t>The customer's telex number at this address. This is a free format field.</w:t>
            </w:r>
          </w:p>
        </w:tc>
      </w:tr>
      <w:tr w:rsidR="001A25A4" w:rsidRPr="00CD3DDE" w14:paraId="7297BB9B" w14:textId="77777777" w:rsidTr="008078AE">
        <w:trPr>
          <w:cnfStyle w:val="000000010000" w:firstRow="0" w:lastRow="0" w:firstColumn="0" w:lastColumn="0" w:oddVBand="0" w:evenVBand="0" w:oddHBand="0" w:evenHBand="1" w:firstRowFirstColumn="0" w:firstRowLastColumn="0" w:lastRowFirstColumn="0" w:lastRowLastColumn="0"/>
          <w:trHeight w:val="439"/>
        </w:trPr>
        <w:tc>
          <w:tcPr>
            <w:tcW w:w="2135" w:type="dxa"/>
          </w:tcPr>
          <w:p w14:paraId="3B3FA886" w14:textId="77777777" w:rsidR="001A25A4" w:rsidRPr="00CD3DDE" w:rsidRDefault="001A25A4" w:rsidP="00D31439">
            <w:pPr>
              <w:pStyle w:val="TableText"/>
            </w:pPr>
            <w:r w:rsidRPr="00CD3DDE">
              <w:t>SWIFT Address</w:t>
            </w:r>
          </w:p>
        </w:tc>
        <w:tc>
          <w:tcPr>
            <w:tcW w:w="6955" w:type="dxa"/>
          </w:tcPr>
          <w:p w14:paraId="1430FE77" w14:textId="3AC680F6" w:rsidR="00FD17E4" w:rsidRPr="00CD3DDE" w:rsidRDefault="001A25A4" w:rsidP="00FD7DBC">
            <w:pPr>
              <w:pStyle w:val="TableText"/>
            </w:pPr>
            <w:r w:rsidRPr="00CD3DDE">
              <w:t xml:space="preserve">The customer's </w:t>
            </w:r>
            <w:r w:rsidRPr="00CD3DDE">
              <w:rPr>
                <w:rStyle w:val="HotSpot"/>
                <w:color w:val="414141"/>
              </w:rPr>
              <w:t>SWIFT BIC address</w:t>
            </w:r>
            <w:r w:rsidRPr="00CD3DDE">
              <w:t xml:space="preserve"> (see page</w:t>
            </w:r>
            <w:r w:rsidR="00B31329" w:rsidRPr="00CD3DDE">
              <w:t xml:space="preserve"> </w:t>
            </w:r>
            <w:r w:rsidR="00C07A56" w:rsidRPr="00CD3DDE">
              <w:fldChar w:fldCharType="begin"/>
            </w:r>
            <w:r w:rsidR="00B31329" w:rsidRPr="00CD3DDE">
              <w:instrText xml:space="preserve"> PAGEREF _Ref432501891 \h </w:instrText>
            </w:r>
            <w:r w:rsidR="00C07A56" w:rsidRPr="00CD3DDE">
              <w:fldChar w:fldCharType="separate"/>
            </w:r>
            <w:r w:rsidR="00982BCB">
              <w:rPr>
                <w:noProof/>
              </w:rPr>
              <w:t>116</w:t>
            </w:r>
            <w:r w:rsidR="00C07A56" w:rsidRPr="00CD3DDE">
              <w:fldChar w:fldCharType="end"/>
            </w:r>
            <w:r w:rsidR="0068733F" w:rsidRPr="00CD3DDE">
              <w:t>).</w:t>
            </w:r>
          </w:p>
          <w:p w14:paraId="369ED048" w14:textId="77777777" w:rsidR="001A25A4" w:rsidRPr="00CD3DDE" w:rsidRDefault="001A25A4" w:rsidP="00FD7DBC">
            <w:pPr>
              <w:pStyle w:val="TableText"/>
            </w:pPr>
            <w:r w:rsidRPr="00CD3DDE">
              <w:t xml:space="preserve">If your bank uses a SWIFT BIC file you can use the browser to select an address from that file, although the value you enter here is not required to match with </w:t>
            </w:r>
            <w:r w:rsidR="0068733F" w:rsidRPr="00CD3DDE">
              <w:t>an entry on the SWIFT BIC file.</w:t>
            </w:r>
          </w:p>
          <w:p w14:paraId="05A924B7" w14:textId="77777777" w:rsidR="009613E1" w:rsidRPr="00CD3DDE" w:rsidRDefault="002A1F53" w:rsidP="00904721">
            <w:pPr>
              <w:pStyle w:val="TableText"/>
            </w:pPr>
            <w:r w:rsidRPr="00CD3DDE">
              <w:rPr>
                <w:rFonts w:cs="Arial"/>
              </w:rPr>
              <w:t xml:space="preserve">If your bank </w:t>
            </w:r>
            <w:r w:rsidR="00B42981" w:rsidRPr="00CD3DDE">
              <w:t xml:space="preserve">sends or </w:t>
            </w:r>
            <w:r w:rsidR="00343A1B" w:rsidRPr="00CD3DDE">
              <w:t>receive</w:t>
            </w:r>
            <w:r w:rsidR="00E65CB6" w:rsidRPr="00CD3DDE">
              <w:t>s</w:t>
            </w:r>
            <w:r w:rsidR="00343A1B" w:rsidRPr="00CD3DDE">
              <w:t xml:space="preserve"> MT messages </w:t>
            </w:r>
            <w:r w:rsidR="00E65CB6" w:rsidRPr="00CD3DDE">
              <w:t>us</w:t>
            </w:r>
            <w:r w:rsidR="00343A1B" w:rsidRPr="00CD3DDE">
              <w:t xml:space="preserve">ing </w:t>
            </w:r>
            <w:proofErr w:type="spellStart"/>
            <w:r w:rsidR="00343A1B" w:rsidRPr="00CD3DDE">
              <w:t>SWIFTNet</w:t>
            </w:r>
            <w:proofErr w:type="spellEnd"/>
            <w:r w:rsidR="00343A1B" w:rsidRPr="00CD3DDE">
              <w:t xml:space="preserve"> FIN </w:t>
            </w:r>
            <w:r w:rsidR="00E65CB6" w:rsidRPr="00CD3DDE">
              <w:t xml:space="preserve">and participates in the </w:t>
            </w:r>
            <w:r w:rsidR="00343A1B" w:rsidRPr="00CD3DDE">
              <w:t xml:space="preserve"> </w:t>
            </w:r>
            <w:r w:rsidR="00E65CB6" w:rsidRPr="00CD3DDE">
              <w:t>‘</w:t>
            </w:r>
            <w:r w:rsidR="00343A1B" w:rsidRPr="00CD3DDE">
              <w:t>SCORE (</w:t>
            </w:r>
            <w:proofErr w:type="spellStart"/>
            <w:r w:rsidR="00343A1B" w:rsidRPr="00CD3DDE">
              <w:t>Standardised</w:t>
            </w:r>
            <w:proofErr w:type="spellEnd"/>
            <w:r w:rsidR="00343A1B" w:rsidRPr="00CD3DDE">
              <w:t xml:space="preserve"> Corporate Environment)</w:t>
            </w:r>
            <w:r w:rsidR="00A11A8A" w:rsidRPr="00CD3DDE">
              <w:t xml:space="preserve"> service;</w:t>
            </w:r>
            <w:r w:rsidR="00B42981" w:rsidRPr="00CD3DDE">
              <w:t xml:space="preserve"> then </w:t>
            </w:r>
            <w:r w:rsidR="00922BD3" w:rsidRPr="00CD3DDE">
              <w:t xml:space="preserve">the customer SWIFT BIC may be quoted </w:t>
            </w:r>
            <w:r w:rsidR="00C04404" w:rsidRPr="00CD3DDE">
              <w:t>i</w:t>
            </w:r>
            <w:r w:rsidR="00922BD3" w:rsidRPr="00CD3DDE">
              <w:t xml:space="preserve">n </w:t>
            </w:r>
            <w:r w:rsidR="009057A4" w:rsidRPr="00CD3DDE">
              <w:t>MT798 messages</w:t>
            </w:r>
            <w:r w:rsidR="00184606" w:rsidRPr="00CD3DDE">
              <w:t xml:space="preserve"> in lieu of a cus</w:t>
            </w:r>
            <w:r w:rsidR="00EF1BA4" w:rsidRPr="00CD3DDE">
              <w:t>tomer mnemonic.</w:t>
            </w:r>
          </w:p>
          <w:p w14:paraId="44F229B1" w14:textId="77777777" w:rsidR="00184606" w:rsidRDefault="00184606" w:rsidP="00904721">
            <w:pPr>
              <w:pStyle w:val="TableText"/>
            </w:pPr>
            <w:r w:rsidRPr="00CD3DDE">
              <w:t xml:space="preserve">If a SWIFT BIC is received, the system attempts to identify the customer from that SWIFT BIC address. If the </w:t>
            </w:r>
            <w:r w:rsidR="001B440A" w:rsidRPr="00CD3DDE">
              <w:t>customer</w:t>
            </w:r>
            <w:r w:rsidRPr="00CD3DDE">
              <w:t xml:space="preserve"> can be identified in this way, their </w:t>
            </w:r>
            <w:r w:rsidR="001B440A" w:rsidRPr="00CD3DDE">
              <w:t>customer</w:t>
            </w:r>
            <w:r w:rsidRPr="00CD3DDE">
              <w:t xml:space="preserve"> details are retrieved and mapped to the a</w:t>
            </w:r>
            <w:r w:rsidR="0068733F" w:rsidRPr="00CD3DDE">
              <w:t>ppropriate fields in the event.</w:t>
            </w:r>
          </w:p>
          <w:p w14:paraId="19364165" w14:textId="77777777" w:rsidR="00D81888" w:rsidRDefault="00D81888" w:rsidP="00904721">
            <w:pPr>
              <w:pStyle w:val="TableText"/>
            </w:pPr>
            <w:r>
              <w:t>Note that where a mnemonic is not known, it is possible to search, using the SWIFT BIC, for a (principal or non-principal) party to a transaction via the Trade Finance Processing and Clean Payments Processing Master Browsers. A ‘SWIFT BIC’ field is available on the Master Browser which accepts wildcard searches.</w:t>
            </w:r>
          </w:p>
          <w:p w14:paraId="51778E37" w14:textId="6C4E38ED" w:rsidR="00D81888" w:rsidRPr="00CD3DDE" w:rsidRDefault="00D81888" w:rsidP="00904721">
            <w:pPr>
              <w:pStyle w:val="TableText"/>
            </w:pPr>
            <w:r>
              <w:t>R</w:t>
            </w:r>
            <w:r w:rsidRPr="00F62ED2">
              <w:t xml:space="preserve">efer to the Common Facilities </w:t>
            </w:r>
            <w:r w:rsidR="0090252E">
              <w:t xml:space="preserve">User </w:t>
            </w:r>
            <w:r w:rsidR="00C60992">
              <w:t>G</w:t>
            </w:r>
            <w:r w:rsidRPr="00F62ED2">
              <w:t xml:space="preserve">uide – </w:t>
            </w:r>
            <w:r w:rsidR="009848DC">
              <w:t>Trade Innovation</w:t>
            </w:r>
            <w:r w:rsidRPr="00F62ED2">
              <w:t xml:space="preserve"> </w:t>
            </w:r>
            <w:r w:rsidRPr="0090252E">
              <w:t>for more details</w:t>
            </w:r>
            <w:r w:rsidR="0090252E">
              <w:t>.</w:t>
            </w:r>
          </w:p>
        </w:tc>
      </w:tr>
      <w:tr w:rsidR="001A25A4" w:rsidRPr="00CD3DDE" w14:paraId="0DE515C1"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42050B2A" w14:textId="77777777" w:rsidR="001A25A4" w:rsidRPr="00CD3DDE" w:rsidRDefault="001A25A4" w:rsidP="00D31439">
            <w:pPr>
              <w:pStyle w:val="TableText"/>
            </w:pPr>
            <w:r w:rsidRPr="00CD3DDE">
              <w:t>Answerback</w:t>
            </w:r>
          </w:p>
        </w:tc>
        <w:tc>
          <w:tcPr>
            <w:tcW w:w="6955" w:type="dxa"/>
          </w:tcPr>
          <w:p w14:paraId="568A2CCA" w14:textId="77777777" w:rsidR="001A25A4" w:rsidRPr="00CD3DDE" w:rsidRDefault="001A25A4" w:rsidP="00D31439">
            <w:pPr>
              <w:pStyle w:val="TableText"/>
            </w:pPr>
            <w:r w:rsidRPr="00CD3DDE">
              <w:t>The customer's answerback number at this address. This is a free format field.</w:t>
            </w:r>
          </w:p>
        </w:tc>
      </w:tr>
      <w:tr w:rsidR="001A25A4" w:rsidRPr="00CD3DDE" w14:paraId="44236CE9" w14:textId="77777777" w:rsidTr="008078AE">
        <w:trPr>
          <w:cnfStyle w:val="000000010000" w:firstRow="0" w:lastRow="0" w:firstColumn="0" w:lastColumn="0" w:oddVBand="0" w:evenVBand="0" w:oddHBand="0" w:evenHBand="1" w:firstRowFirstColumn="0" w:firstRowLastColumn="0" w:lastRowFirstColumn="0" w:lastRowLastColumn="0"/>
          <w:trHeight w:val="389"/>
        </w:trPr>
        <w:tc>
          <w:tcPr>
            <w:tcW w:w="2135" w:type="dxa"/>
          </w:tcPr>
          <w:p w14:paraId="288054D2" w14:textId="77777777" w:rsidR="001A25A4" w:rsidRPr="00CD3DDE" w:rsidRDefault="001A25A4" w:rsidP="00D31439">
            <w:pPr>
              <w:pStyle w:val="TableText"/>
            </w:pPr>
            <w:r w:rsidRPr="00CD3DDE">
              <w:t>E-mail Address</w:t>
            </w:r>
          </w:p>
        </w:tc>
        <w:tc>
          <w:tcPr>
            <w:tcW w:w="6955" w:type="dxa"/>
          </w:tcPr>
          <w:p w14:paraId="5E42CF9C" w14:textId="77777777" w:rsidR="001A25A4" w:rsidRPr="00CD3DDE" w:rsidRDefault="001A25A4" w:rsidP="00D31439">
            <w:pPr>
              <w:pStyle w:val="TableText"/>
            </w:pPr>
            <w:r w:rsidRPr="00CD3DDE">
              <w:t>The customer's e-mail address at this address. This is a free format field.</w:t>
            </w:r>
          </w:p>
        </w:tc>
      </w:tr>
      <w:tr w:rsidR="001A25A4" w:rsidRPr="00CD3DDE" w14:paraId="2503358A" w14:textId="77777777" w:rsidTr="008078AE">
        <w:trPr>
          <w:cnfStyle w:val="000000100000" w:firstRow="0" w:lastRow="0" w:firstColumn="0" w:lastColumn="0" w:oddVBand="0" w:evenVBand="0" w:oddHBand="1" w:evenHBand="0" w:firstRowFirstColumn="0" w:firstRowLastColumn="0" w:lastRowFirstColumn="0" w:lastRowLastColumn="0"/>
          <w:trHeight w:val="464"/>
        </w:trPr>
        <w:tc>
          <w:tcPr>
            <w:tcW w:w="2135" w:type="dxa"/>
          </w:tcPr>
          <w:p w14:paraId="1E160D4C" w14:textId="77777777" w:rsidR="001A25A4" w:rsidRPr="00CD3DDE" w:rsidRDefault="001A25A4" w:rsidP="00D31439">
            <w:pPr>
              <w:pStyle w:val="TableText"/>
            </w:pPr>
            <w:r w:rsidRPr="00CD3DDE">
              <w:t>Originals</w:t>
            </w:r>
          </w:p>
        </w:tc>
        <w:tc>
          <w:tcPr>
            <w:tcW w:w="6955" w:type="dxa"/>
          </w:tcPr>
          <w:p w14:paraId="4F08F09A" w14:textId="77777777" w:rsidR="001A25A4" w:rsidRPr="00CD3DDE" w:rsidRDefault="001A25A4" w:rsidP="00D31439">
            <w:pPr>
              <w:pStyle w:val="TableText"/>
            </w:pPr>
            <w:r w:rsidRPr="00CD3DDE">
              <w:t>The number of original documents to be sent to the customer or addressee.</w:t>
            </w:r>
          </w:p>
        </w:tc>
      </w:tr>
      <w:tr w:rsidR="001A25A4" w:rsidRPr="00CD3DDE" w14:paraId="0CAC28CE" w14:textId="77777777" w:rsidTr="008078AE">
        <w:trPr>
          <w:cnfStyle w:val="000000010000" w:firstRow="0" w:lastRow="0" w:firstColumn="0" w:lastColumn="0" w:oddVBand="0" w:evenVBand="0" w:oddHBand="0" w:evenHBand="1" w:firstRowFirstColumn="0" w:firstRowLastColumn="0" w:lastRowFirstColumn="0" w:lastRowLastColumn="0"/>
          <w:trHeight w:val="664"/>
        </w:trPr>
        <w:tc>
          <w:tcPr>
            <w:tcW w:w="2135" w:type="dxa"/>
          </w:tcPr>
          <w:p w14:paraId="0729B0B3" w14:textId="77777777" w:rsidR="001A25A4" w:rsidRPr="00CD3DDE" w:rsidRDefault="001A25A4" w:rsidP="00D31439">
            <w:pPr>
              <w:pStyle w:val="TableText"/>
            </w:pPr>
            <w:r w:rsidRPr="00CD3DDE">
              <w:t>Copies</w:t>
            </w:r>
          </w:p>
        </w:tc>
        <w:tc>
          <w:tcPr>
            <w:tcW w:w="6955" w:type="dxa"/>
          </w:tcPr>
          <w:p w14:paraId="656C7407" w14:textId="77777777" w:rsidR="001A25A4" w:rsidRPr="00CD3DDE" w:rsidRDefault="001A25A4" w:rsidP="00D31439">
            <w:pPr>
              <w:pStyle w:val="TableText"/>
            </w:pPr>
            <w:r w:rsidRPr="00CD3DDE">
              <w:t>The number of copies to be sent to the customer or addressee.</w:t>
            </w:r>
          </w:p>
        </w:tc>
      </w:tr>
      <w:tr w:rsidR="001A25A4" w:rsidRPr="00CD3DDE" w14:paraId="5F7331D6" w14:textId="77777777" w:rsidTr="008078AE">
        <w:trPr>
          <w:cnfStyle w:val="000000100000" w:firstRow="0" w:lastRow="0" w:firstColumn="0" w:lastColumn="0" w:oddVBand="0" w:evenVBand="0" w:oddHBand="1" w:evenHBand="0" w:firstRowFirstColumn="0" w:firstRowLastColumn="0" w:lastRowFirstColumn="0" w:lastRowLastColumn="0"/>
        </w:trPr>
        <w:tc>
          <w:tcPr>
            <w:tcW w:w="2135" w:type="dxa"/>
          </w:tcPr>
          <w:p w14:paraId="43A62EC4" w14:textId="77777777" w:rsidR="001A25A4" w:rsidRPr="00CD3DDE" w:rsidRDefault="001A25A4" w:rsidP="00D31439">
            <w:pPr>
              <w:pStyle w:val="TableText"/>
            </w:pPr>
            <w:r w:rsidRPr="00CD3DDE">
              <w:t>Duplicates</w:t>
            </w:r>
          </w:p>
        </w:tc>
        <w:tc>
          <w:tcPr>
            <w:tcW w:w="6955" w:type="dxa"/>
          </w:tcPr>
          <w:p w14:paraId="595CFD6D" w14:textId="77777777" w:rsidR="001A25A4" w:rsidRPr="00CD3DDE" w:rsidRDefault="001A25A4" w:rsidP="00D31439">
            <w:pPr>
              <w:pStyle w:val="TableText"/>
            </w:pPr>
            <w:r w:rsidRPr="00CD3DDE">
              <w:t>The number of duplicates to be sent to the customer or addressee.</w:t>
            </w:r>
          </w:p>
        </w:tc>
      </w:tr>
    </w:tbl>
    <w:p w14:paraId="330BA5BF" w14:textId="4F684435" w:rsidR="001A25A4" w:rsidRDefault="001A25A4" w:rsidP="007B265F">
      <w:pPr>
        <w:pStyle w:val="Heading4"/>
      </w:pPr>
      <w:bookmarkStart w:id="268" w:name="O_54751"/>
      <w:bookmarkStart w:id="269" w:name="_Ref432501869"/>
      <w:bookmarkEnd w:id="268"/>
      <w:r w:rsidRPr="00CD3DDE">
        <w:lastRenderedPageBreak/>
        <w:t>T</w:t>
      </w:r>
      <w:r w:rsidR="003F6675" w:rsidRPr="00CD3DDE">
        <w:t>he Special Instructions P</w:t>
      </w:r>
      <w:r w:rsidRPr="00CD3DDE">
        <w:t>ane</w:t>
      </w:r>
      <w:bookmarkEnd w:id="269"/>
    </w:p>
    <w:p w14:paraId="0A753BD2" w14:textId="4BBCD0DB" w:rsidR="00E773D8" w:rsidRPr="00CD3DDE" w:rsidRDefault="00760C97" w:rsidP="00D30A7E">
      <w:pPr>
        <w:pStyle w:val="BodyText"/>
      </w:pPr>
      <w:r>
        <w:rPr>
          <w:noProof/>
        </w:rPr>
        <w:drawing>
          <wp:inline distT="0" distB="0" distL="0" distR="0" wp14:anchorId="25A53E19" wp14:editId="599CBE9D">
            <wp:extent cx="5731510" cy="654685"/>
            <wp:effectExtent l="0" t="0" r="254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54685"/>
                    </a:xfrm>
                    <a:prstGeom prst="rect">
                      <a:avLst/>
                    </a:prstGeom>
                  </pic:spPr>
                </pic:pic>
              </a:graphicData>
            </a:graphic>
          </wp:inline>
        </w:drawing>
      </w:r>
    </w:p>
    <w:p w14:paraId="691D8439" w14:textId="69C66227" w:rsidR="001A25A4" w:rsidRDefault="001A25A4" w:rsidP="007B265F">
      <w:pPr>
        <w:pStyle w:val="SpaceBefore"/>
      </w:pPr>
      <w:r w:rsidRPr="00CD3DDE">
        <w:t xml:space="preserve">The Special Instructions pane allows you to set up, amend and delete special instructions. When you </w:t>
      </w:r>
      <w:r w:rsidR="00844F2E">
        <w:t>click</w:t>
      </w:r>
      <w:r w:rsidRPr="00CD3DDE">
        <w:t xml:space="preserve"> </w:t>
      </w:r>
      <w:r w:rsidRPr="00CD3DDE">
        <w:rPr>
          <w:b/>
        </w:rPr>
        <w:t>New</w:t>
      </w:r>
      <w:r w:rsidRPr="00CD3DDE">
        <w:t xml:space="preserve"> a window opens that allows you to define special instructions.</w:t>
      </w:r>
    </w:p>
    <w:p w14:paraId="3968B554" w14:textId="79E04427" w:rsidR="005B6A9E" w:rsidRPr="00CD3DDE" w:rsidRDefault="005B6A9E" w:rsidP="00D30A7E">
      <w:pPr>
        <w:pStyle w:val="BodyText"/>
      </w:pPr>
      <w:r>
        <w:rPr>
          <w:noProof/>
        </w:rPr>
        <w:drawing>
          <wp:inline distT="0" distB="0" distL="0" distR="0" wp14:anchorId="2BA37C56" wp14:editId="735BB69B">
            <wp:extent cx="5731510" cy="1407795"/>
            <wp:effectExtent l="0" t="0" r="254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07795"/>
                    </a:xfrm>
                    <a:prstGeom prst="rect">
                      <a:avLst/>
                    </a:prstGeom>
                  </pic:spPr>
                </pic:pic>
              </a:graphicData>
            </a:graphic>
          </wp:inline>
        </w:drawing>
      </w:r>
    </w:p>
    <w:p w14:paraId="2C666DFA" w14:textId="77777777" w:rsidR="001A25A4" w:rsidRPr="00CD3DDE" w:rsidRDefault="001A25A4" w:rsidP="00E759DE">
      <w:pPr>
        <w:pStyle w:val="NoSpaceAfter"/>
      </w:pPr>
      <w:r w:rsidRPr="00CD3DDE">
        <w:t xml:space="preserve">The following table explains what to </w:t>
      </w:r>
      <w:proofErr w:type="gramStart"/>
      <w:r w:rsidRPr="00CD3DDE">
        <w:t>enter into</w:t>
      </w:r>
      <w:proofErr w:type="gramEnd"/>
      <w:r w:rsidRPr="00CD3DDE">
        <w:t xml:space="preserve"> the fields in this window</w:t>
      </w:r>
      <w:r w:rsidR="00E759DE" w:rsidRPr="00CD3DDE">
        <w:t>:</w:t>
      </w:r>
    </w:p>
    <w:tbl>
      <w:tblPr>
        <w:tblStyle w:val="TableGrid"/>
        <w:tblW w:w="0" w:type="auto"/>
        <w:tblLayout w:type="fixed"/>
        <w:tblLook w:val="0020" w:firstRow="1" w:lastRow="0" w:firstColumn="0" w:lastColumn="0" w:noHBand="0" w:noVBand="0"/>
      </w:tblPr>
      <w:tblGrid>
        <w:gridCol w:w="1397"/>
        <w:gridCol w:w="7693"/>
      </w:tblGrid>
      <w:tr w:rsidR="001A25A4" w:rsidRPr="00CD3DDE" w14:paraId="63FFF066"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1397" w:type="dxa"/>
          </w:tcPr>
          <w:p w14:paraId="7095DF8B" w14:textId="77777777" w:rsidR="001A25A4" w:rsidRPr="00CD3DDE" w:rsidRDefault="001A25A4" w:rsidP="008078AE">
            <w:pPr>
              <w:pStyle w:val="TableHead"/>
            </w:pPr>
            <w:r w:rsidRPr="00CD3DDE">
              <w:t>Field</w:t>
            </w:r>
          </w:p>
        </w:tc>
        <w:tc>
          <w:tcPr>
            <w:tcW w:w="7693" w:type="dxa"/>
          </w:tcPr>
          <w:p w14:paraId="40ADBB87" w14:textId="77777777" w:rsidR="001A25A4" w:rsidRPr="00CD3DDE" w:rsidRDefault="00E759DE" w:rsidP="008078AE">
            <w:pPr>
              <w:pStyle w:val="TableHead"/>
            </w:pPr>
            <w:r w:rsidRPr="00CD3DDE">
              <w:t>What to E</w:t>
            </w:r>
            <w:r w:rsidR="001A25A4" w:rsidRPr="00CD3DDE">
              <w:t>nter</w:t>
            </w:r>
          </w:p>
        </w:tc>
      </w:tr>
      <w:tr w:rsidR="001A25A4" w:rsidRPr="00CD3DDE" w14:paraId="3EFA6A5F" w14:textId="77777777" w:rsidTr="008078AE">
        <w:trPr>
          <w:cnfStyle w:val="000000100000" w:firstRow="0" w:lastRow="0" w:firstColumn="0" w:lastColumn="0" w:oddVBand="0" w:evenVBand="0" w:oddHBand="1" w:evenHBand="0" w:firstRowFirstColumn="0" w:firstRowLastColumn="0" w:lastRowFirstColumn="0" w:lastRowLastColumn="0"/>
          <w:trHeight w:val="5"/>
        </w:trPr>
        <w:tc>
          <w:tcPr>
            <w:tcW w:w="1397" w:type="dxa"/>
          </w:tcPr>
          <w:p w14:paraId="6CB66865" w14:textId="77777777" w:rsidR="001A25A4" w:rsidRPr="00CD3DDE" w:rsidRDefault="001A25A4" w:rsidP="00D31439">
            <w:pPr>
              <w:pStyle w:val="TableText"/>
            </w:pPr>
            <w:r w:rsidRPr="00CD3DDE">
              <w:t>Business Area</w:t>
            </w:r>
          </w:p>
        </w:tc>
        <w:tc>
          <w:tcPr>
            <w:tcW w:w="7693" w:type="dxa"/>
          </w:tcPr>
          <w:p w14:paraId="2CCFE7C0" w14:textId="77777777" w:rsidR="001A25A4" w:rsidRPr="00CD3DDE" w:rsidRDefault="001A25A4" w:rsidP="00D31439">
            <w:pPr>
              <w:pStyle w:val="TableText"/>
            </w:pPr>
            <w:r w:rsidRPr="00CD3DDE">
              <w:t>The business area to which the special instructions pertain.</w:t>
            </w:r>
          </w:p>
        </w:tc>
      </w:tr>
      <w:tr w:rsidR="001A25A4" w:rsidRPr="00CD3DDE" w14:paraId="7A7D7E92" w14:textId="77777777" w:rsidTr="008078AE">
        <w:trPr>
          <w:cnfStyle w:val="000000010000" w:firstRow="0" w:lastRow="0" w:firstColumn="0" w:lastColumn="0" w:oddVBand="0" w:evenVBand="0" w:oddHBand="0" w:evenHBand="1" w:firstRowFirstColumn="0" w:firstRowLastColumn="0" w:lastRowFirstColumn="0" w:lastRowLastColumn="0"/>
        </w:trPr>
        <w:tc>
          <w:tcPr>
            <w:tcW w:w="1397" w:type="dxa"/>
          </w:tcPr>
          <w:p w14:paraId="27CF8C24" w14:textId="77777777" w:rsidR="001A25A4" w:rsidRPr="00CD3DDE" w:rsidRDefault="001A25A4" w:rsidP="00D31439">
            <w:pPr>
              <w:pStyle w:val="TableText"/>
            </w:pPr>
            <w:r w:rsidRPr="00CD3DDE">
              <w:t>Severity</w:t>
            </w:r>
          </w:p>
        </w:tc>
        <w:tc>
          <w:tcPr>
            <w:tcW w:w="7693" w:type="dxa"/>
          </w:tcPr>
          <w:p w14:paraId="603FFB72" w14:textId="77777777" w:rsidR="001A25A4" w:rsidRPr="00CD3DDE" w:rsidRDefault="001A25A4" w:rsidP="00D31439">
            <w:pPr>
              <w:pStyle w:val="TableText"/>
            </w:pPr>
            <w:r w:rsidRPr="00CD3DDE">
              <w:t>The severity of the special instructions:</w:t>
            </w:r>
          </w:p>
          <w:p w14:paraId="119E315D" w14:textId="77777777" w:rsidR="001A25A4" w:rsidRPr="00CD3DDE" w:rsidRDefault="001A25A4" w:rsidP="008078AE">
            <w:pPr>
              <w:pStyle w:val="TableBullet1"/>
            </w:pPr>
            <w:r w:rsidRPr="00CD3DDE">
              <w:t>Error</w:t>
            </w:r>
          </w:p>
          <w:p w14:paraId="7CD8744E" w14:textId="77777777" w:rsidR="001A25A4" w:rsidRPr="00CD3DDE" w:rsidRDefault="001A25A4" w:rsidP="008078AE">
            <w:pPr>
              <w:pStyle w:val="TableBullet1"/>
            </w:pPr>
            <w:r w:rsidRPr="00CD3DDE">
              <w:t>Warning</w:t>
            </w:r>
          </w:p>
          <w:p w14:paraId="16F2C508" w14:textId="77777777" w:rsidR="001A25A4" w:rsidRPr="00CD3DDE" w:rsidRDefault="001A25A4" w:rsidP="008078AE">
            <w:pPr>
              <w:pStyle w:val="TableBullet1"/>
            </w:pPr>
            <w:r w:rsidRPr="00CD3DDE">
              <w:t>Information</w:t>
            </w:r>
          </w:p>
        </w:tc>
      </w:tr>
      <w:tr w:rsidR="001A25A4" w:rsidRPr="00CD3DDE" w14:paraId="7A4EF3B8" w14:textId="77777777" w:rsidTr="008078AE">
        <w:trPr>
          <w:cnfStyle w:val="000000100000" w:firstRow="0" w:lastRow="0" w:firstColumn="0" w:lastColumn="0" w:oddVBand="0" w:evenVBand="0" w:oddHBand="1" w:evenHBand="0" w:firstRowFirstColumn="0" w:firstRowLastColumn="0" w:lastRowFirstColumn="0" w:lastRowLastColumn="0"/>
        </w:trPr>
        <w:tc>
          <w:tcPr>
            <w:tcW w:w="1397" w:type="dxa"/>
          </w:tcPr>
          <w:p w14:paraId="3B6DAFDC" w14:textId="77777777" w:rsidR="001A25A4" w:rsidRPr="00CD3DDE" w:rsidRDefault="001A25A4" w:rsidP="00D31439">
            <w:pPr>
              <w:pStyle w:val="TableText"/>
            </w:pPr>
            <w:r w:rsidRPr="00CD3DDE">
              <w:t>Note Type</w:t>
            </w:r>
          </w:p>
        </w:tc>
        <w:tc>
          <w:tcPr>
            <w:tcW w:w="7693" w:type="dxa"/>
          </w:tcPr>
          <w:p w14:paraId="7A005878" w14:textId="77777777" w:rsidR="001A25A4" w:rsidRPr="00CD3DDE" w:rsidRDefault="001A25A4" w:rsidP="00D31439">
            <w:pPr>
              <w:pStyle w:val="TableText"/>
            </w:pPr>
            <w:r w:rsidRPr="00CD3DDE">
              <w:t>Select the category to which the special instructions are to belong.</w:t>
            </w:r>
          </w:p>
        </w:tc>
      </w:tr>
      <w:tr w:rsidR="001A25A4" w:rsidRPr="00CD3DDE" w14:paraId="4296C209" w14:textId="77777777" w:rsidTr="008078AE">
        <w:trPr>
          <w:cnfStyle w:val="000000010000" w:firstRow="0" w:lastRow="0" w:firstColumn="0" w:lastColumn="0" w:oddVBand="0" w:evenVBand="0" w:oddHBand="0" w:evenHBand="1" w:firstRowFirstColumn="0" w:firstRowLastColumn="0" w:lastRowFirstColumn="0" w:lastRowLastColumn="0"/>
        </w:trPr>
        <w:tc>
          <w:tcPr>
            <w:tcW w:w="1397" w:type="dxa"/>
          </w:tcPr>
          <w:p w14:paraId="41E8CB10" w14:textId="77777777" w:rsidR="001A25A4" w:rsidRPr="00CD3DDE" w:rsidRDefault="001A25A4" w:rsidP="00D31439">
            <w:pPr>
              <w:pStyle w:val="TableText"/>
            </w:pPr>
            <w:r w:rsidRPr="00CD3DDE">
              <w:t>Code</w:t>
            </w:r>
          </w:p>
        </w:tc>
        <w:tc>
          <w:tcPr>
            <w:tcW w:w="7693" w:type="dxa"/>
          </w:tcPr>
          <w:p w14:paraId="1AC2E9F9" w14:textId="0FEADAF4" w:rsidR="001A25A4" w:rsidRPr="00CD3DDE" w:rsidRDefault="001A25A4" w:rsidP="00D31439">
            <w:pPr>
              <w:pStyle w:val="TableText"/>
            </w:pPr>
            <w:r w:rsidRPr="00CD3DDE">
              <w:t xml:space="preserve">If your bank runs </w:t>
            </w:r>
            <w:r w:rsidR="009848DC">
              <w:t>Trade Innovation</w:t>
            </w:r>
            <w:r w:rsidRPr="00CD3DDE">
              <w:t xml:space="preserve"> integrated with a back office system, then the note may have a related customer information number. If so, enter it here.</w:t>
            </w:r>
          </w:p>
        </w:tc>
      </w:tr>
      <w:tr w:rsidR="001A25A4" w:rsidRPr="00CD3DDE" w14:paraId="18F33433" w14:textId="77777777" w:rsidTr="008078AE">
        <w:trPr>
          <w:cnfStyle w:val="000000100000" w:firstRow="0" w:lastRow="0" w:firstColumn="0" w:lastColumn="0" w:oddVBand="0" w:evenVBand="0" w:oddHBand="1" w:evenHBand="0" w:firstRowFirstColumn="0" w:firstRowLastColumn="0" w:lastRowFirstColumn="0" w:lastRowLastColumn="0"/>
        </w:trPr>
        <w:tc>
          <w:tcPr>
            <w:tcW w:w="1397" w:type="dxa"/>
          </w:tcPr>
          <w:p w14:paraId="2C9E9F2C" w14:textId="77777777" w:rsidR="001A25A4" w:rsidRPr="00CD3DDE" w:rsidRDefault="001A25A4" w:rsidP="00D31439">
            <w:pPr>
              <w:pStyle w:val="TableText"/>
            </w:pPr>
            <w:r w:rsidRPr="00CD3DDE">
              <w:t>Details</w:t>
            </w:r>
          </w:p>
        </w:tc>
        <w:tc>
          <w:tcPr>
            <w:tcW w:w="7693" w:type="dxa"/>
          </w:tcPr>
          <w:p w14:paraId="5C4D34E6" w14:textId="77777777" w:rsidR="001A25A4" w:rsidRPr="00CD3DDE" w:rsidRDefault="001A25A4" w:rsidP="00D31439">
            <w:pPr>
              <w:pStyle w:val="TableText"/>
            </w:pPr>
            <w:r w:rsidRPr="00CD3DDE">
              <w:t>The actual special instructions.</w:t>
            </w:r>
          </w:p>
        </w:tc>
      </w:tr>
      <w:tr w:rsidR="001A25A4" w:rsidRPr="00CD3DDE" w14:paraId="46711340" w14:textId="77777777" w:rsidTr="008078AE">
        <w:trPr>
          <w:cnfStyle w:val="000000010000" w:firstRow="0" w:lastRow="0" w:firstColumn="0" w:lastColumn="0" w:oddVBand="0" w:evenVBand="0" w:oddHBand="0" w:evenHBand="1" w:firstRowFirstColumn="0" w:firstRowLastColumn="0" w:lastRowFirstColumn="0" w:lastRowLastColumn="0"/>
        </w:trPr>
        <w:tc>
          <w:tcPr>
            <w:tcW w:w="1397" w:type="dxa"/>
          </w:tcPr>
          <w:p w14:paraId="4526376F" w14:textId="77777777" w:rsidR="001A25A4" w:rsidRPr="00CD3DDE" w:rsidRDefault="001A25A4" w:rsidP="00D31439">
            <w:pPr>
              <w:pStyle w:val="TableText"/>
            </w:pPr>
            <w:r w:rsidRPr="00CD3DDE">
              <w:t>Style</w:t>
            </w:r>
          </w:p>
        </w:tc>
        <w:tc>
          <w:tcPr>
            <w:tcW w:w="7693" w:type="dxa"/>
          </w:tcPr>
          <w:p w14:paraId="66296BEC" w14:textId="77777777" w:rsidR="001A25A4" w:rsidRPr="00CD3DDE" w:rsidRDefault="001A25A4" w:rsidP="00D31439">
            <w:pPr>
              <w:pStyle w:val="TableText"/>
            </w:pPr>
            <w:r w:rsidRPr="00CD3DDE">
              <w:t>Displayed only for special instructions with a severity level of 'Information'.</w:t>
            </w:r>
          </w:p>
          <w:p w14:paraId="5E1E2B54" w14:textId="77777777" w:rsidR="001A25A4" w:rsidRPr="00CD3DDE" w:rsidRDefault="001A25A4" w:rsidP="00D31439">
            <w:pPr>
              <w:pStyle w:val="TableText"/>
            </w:pPr>
            <w:r w:rsidRPr="00CD3DDE">
              <w:t xml:space="preserve">Select the style to be used to display the special instructions. If a style has been set up for the note type, that is used as the default style. The style selected here determines the text and background </w:t>
            </w:r>
            <w:proofErr w:type="spellStart"/>
            <w:r w:rsidRPr="00CD3DDE">
              <w:t>colours</w:t>
            </w:r>
            <w:proofErr w:type="spellEnd"/>
            <w:r w:rsidRPr="00CD3DDE">
              <w:t xml:space="preserve"> used to display the special instructions.</w:t>
            </w:r>
          </w:p>
        </w:tc>
      </w:tr>
      <w:tr w:rsidR="001A25A4" w:rsidRPr="00CD3DDE" w14:paraId="21E2EB00" w14:textId="77777777" w:rsidTr="008078AE">
        <w:trPr>
          <w:cnfStyle w:val="000000100000" w:firstRow="0" w:lastRow="0" w:firstColumn="0" w:lastColumn="0" w:oddVBand="0" w:evenVBand="0" w:oddHBand="1" w:evenHBand="0" w:firstRowFirstColumn="0" w:firstRowLastColumn="0" w:lastRowFirstColumn="0" w:lastRowLastColumn="0"/>
          <w:trHeight w:val="5"/>
        </w:trPr>
        <w:tc>
          <w:tcPr>
            <w:tcW w:w="1397" w:type="dxa"/>
          </w:tcPr>
          <w:p w14:paraId="7AFC6101" w14:textId="77777777" w:rsidR="001A25A4" w:rsidRPr="00CD3DDE" w:rsidRDefault="001A25A4" w:rsidP="00D31439">
            <w:pPr>
              <w:pStyle w:val="TableText"/>
            </w:pPr>
            <w:r w:rsidRPr="00CD3DDE">
              <w:t>Emphasis</w:t>
            </w:r>
          </w:p>
        </w:tc>
        <w:tc>
          <w:tcPr>
            <w:tcW w:w="7693" w:type="dxa"/>
          </w:tcPr>
          <w:p w14:paraId="3F224CA3" w14:textId="77777777" w:rsidR="001A25A4" w:rsidRPr="00CD3DDE" w:rsidRDefault="001A25A4" w:rsidP="00D31439">
            <w:pPr>
              <w:pStyle w:val="TableText"/>
            </w:pPr>
            <w:r w:rsidRPr="00CD3DDE">
              <w:t>Check this field if you want the special instructions to be displayed bold, rather than normal weight.</w:t>
            </w:r>
          </w:p>
        </w:tc>
      </w:tr>
    </w:tbl>
    <w:p w14:paraId="7071B0AC" w14:textId="17482574" w:rsidR="00D53A96" w:rsidRDefault="001A25A4" w:rsidP="007B265F">
      <w:pPr>
        <w:pStyle w:val="Heading4"/>
      </w:pPr>
      <w:bookmarkStart w:id="270" w:name="O_57712"/>
      <w:bookmarkEnd w:id="270"/>
      <w:r w:rsidRPr="00CD3DDE">
        <w:t xml:space="preserve">The </w:t>
      </w:r>
      <w:r w:rsidR="00322D01">
        <w:t>TI customer</w:t>
      </w:r>
      <w:r w:rsidR="00322D01" w:rsidRPr="00CD3DDE">
        <w:t xml:space="preserve"> </w:t>
      </w:r>
      <w:r w:rsidRPr="00CD3DDE">
        <w:t>Details Pane</w:t>
      </w:r>
    </w:p>
    <w:p w14:paraId="223DC06F" w14:textId="3F420A07" w:rsidR="007D1EB6" w:rsidRDefault="00A05000" w:rsidP="00D30A7E">
      <w:pPr>
        <w:pStyle w:val="BodyText"/>
      </w:pPr>
      <w:r>
        <w:rPr>
          <w:noProof/>
        </w:rPr>
        <w:drawing>
          <wp:inline distT="0" distB="0" distL="0" distR="0" wp14:anchorId="638786E2" wp14:editId="72D307BE">
            <wp:extent cx="5731510" cy="1078230"/>
            <wp:effectExtent l="0" t="0" r="2540" b="762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78230"/>
                    </a:xfrm>
                    <a:prstGeom prst="rect">
                      <a:avLst/>
                    </a:prstGeom>
                  </pic:spPr>
                </pic:pic>
              </a:graphicData>
            </a:graphic>
          </wp:inline>
        </w:drawing>
      </w:r>
    </w:p>
    <w:p w14:paraId="31CB9931" w14:textId="77777777" w:rsidR="00D53A96" w:rsidRPr="00CD3DDE" w:rsidRDefault="00D53A96" w:rsidP="00D30A7E">
      <w:pPr>
        <w:pStyle w:val="BodyText"/>
      </w:pPr>
    </w:p>
    <w:p w14:paraId="6B21D05D" w14:textId="2CE54554" w:rsidR="001A25A4" w:rsidRPr="00CD3DDE" w:rsidRDefault="001A25A4" w:rsidP="00AD0825">
      <w:pPr>
        <w:pStyle w:val="NoSpaceAfter"/>
      </w:pPr>
      <w:r w:rsidRPr="00CD3DDE">
        <w:t xml:space="preserve">The </w:t>
      </w:r>
      <w:r w:rsidR="00A20135">
        <w:t>TI Customer</w:t>
      </w:r>
      <w:r w:rsidR="00A20135" w:rsidRPr="00CD3DDE">
        <w:t xml:space="preserve"> </w:t>
      </w:r>
      <w:r w:rsidRPr="00CD3DDE">
        <w:t xml:space="preserve">Details pane allows you to enter information that is used only by </w:t>
      </w:r>
      <w:r w:rsidR="009848DC">
        <w:t>Trade Innovation</w:t>
      </w:r>
      <w:r w:rsidRPr="00CD3DDE">
        <w:t xml:space="preserve">, and not by any back-office system it may be integrated with. The following table explains what to </w:t>
      </w:r>
      <w:proofErr w:type="gramStart"/>
      <w:r w:rsidRPr="00CD3DDE">
        <w:t>enter into</w:t>
      </w:r>
      <w:proofErr w:type="gramEnd"/>
      <w:r w:rsidRPr="00CD3DDE">
        <w:t xml:space="preserve"> the f</w:t>
      </w:r>
      <w:r w:rsidR="00AD0825" w:rsidRPr="00CD3DDE">
        <w:t xml:space="preserve">ields in the </w:t>
      </w:r>
      <w:r w:rsidR="00705487">
        <w:t>TI Customer</w:t>
      </w:r>
      <w:r w:rsidR="00705487" w:rsidRPr="00CD3DDE">
        <w:t xml:space="preserve"> </w:t>
      </w:r>
      <w:r w:rsidR="00AD0825" w:rsidRPr="00CD3DDE">
        <w:t>Details pane:</w:t>
      </w:r>
    </w:p>
    <w:tbl>
      <w:tblPr>
        <w:tblStyle w:val="TableGrid"/>
        <w:tblW w:w="9090" w:type="dxa"/>
        <w:tblLayout w:type="fixed"/>
        <w:tblLook w:val="0020" w:firstRow="1" w:lastRow="0" w:firstColumn="0" w:lastColumn="0" w:noHBand="0" w:noVBand="0"/>
      </w:tblPr>
      <w:tblGrid>
        <w:gridCol w:w="1937"/>
        <w:gridCol w:w="7153"/>
      </w:tblGrid>
      <w:tr w:rsidR="001A25A4" w:rsidRPr="00CD3DDE" w14:paraId="685704DB"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1937" w:type="dxa"/>
          </w:tcPr>
          <w:p w14:paraId="0B437C3F" w14:textId="77777777" w:rsidR="001A25A4" w:rsidRPr="00CD3DDE" w:rsidRDefault="001A25A4" w:rsidP="008078AE">
            <w:pPr>
              <w:pStyle w:val="TableHead"/>
            </w:pPr>
            <w:r w:rsidRPr="00CD3DDE">
              <w:t xml:space="preserve"> Field</w:t>
            </w:r>
          </w:p>
        </w:tc>
        <w:tc>
          <w:tcPr>
            <w:tcW w:w="7153" w:type="dxa"/>
          </w:tcPr>
          <w:p w14:paraId="37022520" w14:textId="77777777" w:rsidR="001A25A4" w:rsidRPr="00CD3DDE" w:rsidRDefault="00AD0825" w:rsidP="008078AE">
            <w:pPr>
              <w:pStyle w:val="TableHead"/>
            </w:pPr>
            <w:r w:rsidRPr="00CD3DDE">
              <w:t>What to E</w:t>
            </w:r>
            <w:r w:rsidR="001A25A4" w:rsidRPr="00CD3DDE">
              <w:t>nter</w:t>
            </w:r>
          </w:p>
        </w:tc>
      </w:tr>
      <w:tr w:rsidR="001A25A4" w:rsidRPr="00CD3DDE" w14:paraId="7A75046C" w14:textId="77777777" w:rsidTr="008078AE">
        <w:trPr>
          <w:cnfStyle w:val="000000100000" w:firstRow="0" w:lastRow="0" w:firstColumn="0" w:lastColumn="0" w:oddVBand="0" w:evenVBand="0" w:oddHBand="1" w:evenHBand="0" w:firstRowFirstColumn="0" w:firstRowLastColumn="0" w:lastRowFirstColumn="0" w:lastRowLastColumn="0"/>
          <w:trHeight w:val="500"/>
        </w:trPr>
        <w:tc>
          <w:tcPr>
            <w:tcW w:w="1937" w:type="dxa"/>
          </w:tcPr>
          <w:p w14:paraId="6D62234B" w14:textId="2A1F3481" w:rsidR="001A25A4" w:rsidRPr="00CD3DDE" w:rsidRDefault="001A25A4" w:rsidP="00D31439">
            <w:pPr>
              <w:pStyle w:val="TableText"/>
            </w:pPr>
            <w:r w:rsidRPr="00CD3DDE">
              <w:t xml:space="preserve">Principal </w:t>
            </w:r>
            <w:r w:rsidR="007F209F">
              <w:t xml:space="preserve">FX </w:t>
            </w:r>
            <w:r w:rsidRPr="00CD3DDE">
              <w:t>Rate</w:t>
            </w:r>
          </w:p>
        </w:tc>
        <w:tc>
          <w:tcPr>
            <w:tcW w:w="7153" w:type="dxa"/>
          </w:tcPr>
          <w:p w14:paraId="68F0D700" w14:textId="77777777" w:rsidR="001A25A4" w:rsidRPr="00CD3DDE" w:rsidRDefault="001A25A4" w:rsidP="00D31439">
            <w:pPr>
              <w:pStyle w:val="TableText"/>
            </w:pPr>
            <w:r w:rsidRPr="00CD3DDE">
              <w:t xml:space="preserve">The exchange rate to be used when converting principal amounts to another currency for this customer. </w:t>
            </w:r>
          </w:p>
        </w:tc>
      </w:tr>
      <w:tr w:rsidR="001A25A4" w:rsidRPr="00CD3DDE" w14:paraId="28F9E5CB" w14:textId="77777777" w:rsidTr="008078AE">
        <w:trPr>
          <w:cnfStyle w:val="000000010000" w:firstRow="0" w:lastRow="0" w:firstColumn="0" w:lastColumn="0" w:oddVBand="0" w:evenVBand="0" w:oddHBand="0" w:evenHBand="1" w:firstRowFirstColumn="0" w:firstRowLastColumn="0" w:lastRowFirstColumn="0" w:lastRowLastColumn="0"/>
          <w:trHeight w:val="500"/>
        </w:trPr>
        <w:tc>
          <w:tcPr>
            <w:tcW w:w="1937" w:type="dxa"/>
          </w:tcPr>
          <w:p w14:paraId="763792E0" w14:textId="11C2B9CA" w:rsidR="001A25A4" w:rsidRPr="00CD3DDE" w:rsidRDefault="001A25A4" w:rsidP="00D31439">
            <w:pPr>
              <w:pStyle w:val="TableText"/>
            </w:pPr>
            <w:r w:rsidRPr="00CD3DDE">
              <w:lastRenderedPageBreak/>
              <w:t xml:space="preserve">Charge </w:t>
            </w:r>
            <w:r w:rsidR="0096781E">
              <w:t xml:space="preserve">FX </w:t>
            </w:r>
            <w:r w:rsidRPr="00CD3DDE">
              <w:t>Rate</w:t>
            </w:r>
          </w:p>
        </w:tc>
        <w:tc>
          <w:tcPr>
            <w:tcW w:w="7153" w:type="dxa"/>
          </w:tcPr>
          <w:p w14:paraId="4D0A8E17" w14:textId="77777777" w:rsidR="001A25A4" w:rsidRPr="00CD3DDE" w:rsidRDefault="001A25A4" w:rsidP="00D31439">
            <w:pPr>
              <w:pStyle w:val="TableText"/>
            </w:pPr>
            <w:r w:rsidRPr="00CD3DDE">
              <w:t xml:space="preserve">The exchange rate to be used when converting charge amounts to another currency for this customer. </w:t>
            </w:r>
          </w:p>
        </w:tc>
      </w:tr>
      <w:tr w:rsidR="001A25A4" w:rsidRPr="00CD3DDE" w14:paraId="414AC04F" w14:textId="77777777" w:rsidTr="008078AE">
        <w:trPr>
          <w:cnfStyle w:val="000000100000" w:firstRow="0" w:lastRow="0" w:firstColumn="0" w:lastColumn="0" w:oddVBand="0" w:evenVBand="0" w:oddHBand="1" w:evenHBand="0" w:firstRowFirstColumn="0" w:firstRowLastColumn="0" w:lastRowFirstColumn="0" w:lastRowLastColumn="0"/>
          <w:trHeight w:val="500"/>
        </w:trPr>
        <w:tc>
          <w:tcPr>
            <w:tcW w:w="1937" w:type="dxa"/>
          </w:tcPr>
          <w:p w14:paraId="15F163A2" w14:textId="77777777" w:rsidR="001A25A4" w:rsidRPr="00CD3DDE" w:rsidRDefault="001A25A4" w:rsidP="00D31439">
            <w:pPr>
              <w:pStyle w:val="TableText"/>
            </w:pPr>
            <w:r w:rsidRPr="00CD3DDE">
              <w:t>Charge Group</w:t>
            </w:r>
          </w:p>
        </w:tc>
        <w:tc>
          <w:tcPr>
            <w:tcW w:w="7153" w:type="dxa"/>
          </w:tcPr>
          <w:p w14:paraId="6887EAE2" w14:textId="5762CC2B" w:rsidR="001A25A4" w:rsidRPr="00CD3DDE" w:rsidRDefault="001A25A4" w:rsidP="00B31329">
            <w:pPr>
              <w:pStyle w:val="TableText"/>
            </w:pPr>
            <w:r w:rsidRPr="00CD3DDE">
              <w:t xml:space="preserve">To include the customer in a particular customer charge group select </w:t>
            </w:r>
            <w:r w:rsidRPr="00CD3DDE">
              <w:rPr>
                <w:rStyle w:val="HotSpot"/>
                <w:color w:val="414141"/>
              </w:rPr>
              <w:t>the customer charge group code</w:t>
            </w:r>
            <w:r w:rsidRPr="00CD3DDE">
              <w:t xml:space="preserve"> (see page</w:t>
            </w:r>
            <w:r w:rsidR="00B31329" w:rsidRPr="00CD3DDE">
              <w:t xml:space="preserve"> </w:t>
            </w:r>
            <w:r w:rsidR="00C07A56" w:rsidRPr="00CD3DDE">
              <w:fldChar w:fldCharType="begin"/>
            </w:r>
            <w:r w:rsidR="00B31329" w:rsidRPr="00CD3DDE">
              <w:instrText xml:space="preserve"> PAGEREF _Ref432501138 \h </w:instrText>
            </w:r>
            <w:r w:rsidR="00C07A56" w:rsidRPr="00CD3DDE">
              <w:fldChar w:fldCharType="separate"/>
            </w:r>
            <w:r w:rsidR="00982BCB">
              <w:rPr>
                <w:noProof/>
              </w:rPr>
              <w:t>68</w:t>
            </w:r>
            <w:r w:rsidR="00C07A56" w:rsidRPr="00CD3DDE">
              <w:fldChar w:fldCharType="end"/>
            </w:r>
            <w:r w:rsidRPr="00CD3DDE">
              <w:t>) here.</w:t>
            </w:r>
          </w:p>
        </w:tc>
      </w:tr>
      <w:tr w:rsidR="001A25A4" w:rsidRPr="00CD3DDE" w14:paraId="23E0C6B2"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6BC0793A" w14:textId="77777777" w:rsidR="001A25A4" w:rsidRPr="00CD3DDE" w:rsidRDefault="001A25A4" w:rsidP="00D31439">
            <w:pPr>
              <w:pStyle w:val="TableText"/>
            </w:pPr>
            <w:r w:rsidRPr="00CD3DDE">
              <w:t>Responsible Team</w:t>
            </w:r>
          </w:p>
        </w:tc>
        <w:tc>
          <w:tcPr>
            <w:tcW w:w="7153" w:type="dxa"/>
          </w:tcPr>
          <w:p w14:paraId="51F7A0CD" w14:textId="77777777" w:rsidR="001A25A4" w:rsidRPr="00CD3DDE" w:rsidRDefault="001A25A4" w:rsidP="00D31439">
            <w:pPr>
              <w:pStyle w:val="TableText"/>
            </w:pPr>
            <w:r w:rsidRPr="00CD3DDE">
              <w:t>The responsible team associated with the customer</w:t>
            </w:r>
            <w:r w:rsidR="00AD0825" w:rsidRPr="00CD3DDE">
              <w:t>.</w:t>
            </w:r>
          </w:p>
        </w:tc>
      </w:tr>
      <w:tr w:rsidR="001A25A4" w:rsidRPr="00CD3DDE" w14:paraId="4F68F1E1"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01335590" w14:textId="58B515DF" w:rsidR="001A25A4" w:rsidRPr="00CD3DDE" w:rsidRDefault="001A25A4" w:rsidP="00D31439">
            <w:pPr>
              <w:pStyle w:val="TableText"/>
            </w:pPr>
            <w:r w:rsidRPr="00CD3DDE">
              <w:t xml:space="preserve">Cutoff </w:t>
            </w:r>
            <w:r w:rsidR="00AD751E">
              <w:t xml:space="preserve">rate </w:t>
            </w:r>
            <w:r w:rsidRPr="00CD3DDE">
              <w:t>Code /</w:t>
            </w:r>
            <w:r w:rsidRPr="00CD3DDE">
              <w:br/>
              <w:t>Cutoff Amount</w:t>
            </w:r>
          </w:p>
        </w:tc>
        <w:tc>
          <w:tcPr>
            <w:tcW w:w="7153" w:type="dxa"/>
          </w:tcPr>
          <w:p w14:paraId="29661FF3" w14:textId="77777777" w:rsidR="001A25A4" w:rsidRPr="00CD3DDE" w:rsidRDefault="001A25A4" w:rsidP="00D31439">
            <w:pPr>
              <w:pStyle w:val="TableText"/>
            </w:pPr>
            <w:r w:rsidRPr="00CD3DDE">
              <w:t>Use the first field to enter an amount for foreign exchange deals, above which a different rate code  - defined using the second field - is to be used for this customer. The amount is entered in base currency. You can leave either, or both, of these fields blank.</w:t>
            </w:r>
          </w:p>
          <w:p w14:paraId="4DE46E51" w14:textId="77777777" w:rsidR="001A25A4" w:rsidRPr="00CD3DDE" w:rsidRDefault="001A25A4" w:rsidP="00D31439">
            <w:pPr>
              <w:pStyle w:val="TableText"/>
            </w:pPr>
            <w:r w:rsidRPr="00CD3DDE">
              <w:t>Cutoff amounts and rate codes can also be entered at product and system level. During transaction processing, the system will look for values entered against the customer first, then against the product. If it fails to find values at customer or product level it will use the values entered at system level instead. The system thereby permits you to enter different cutoff amounts (or rates) for different customers, while using the same cutoff rate (or amount) at product- or system-level.</w:t>
            </w:r>
          </w:p>
        </w:tc>
      </w:tr>
      <w:tr w:rsidR="001A25A4" w:rsidRPr="00CD3DDE" w14:paraId="0441487C"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6069DCFD" w14:textId="77777777" w:rsidR="001A25A4" w:rsidRPr="00CD3DDE" w:rsidRDefault="001A25A4" w:rsidP="00D31439">
            <w:pPr>
              <w:pStyle w:val="TableText"/>
            </w:pPr>
            <w:r w:rsidRPr="00CD3DDE">
              <w:t>Suspended</w:t>
            </w:r>
          </w:p>
        </w:tc>
        <w:tc>
          <w:tcPr>
            <w:tcW w:w="7153" w:type="dxa"/>
          </w:tcPr>
          <w:p w14:paraId="584FB0DF" w14:textId="77777777" w:rsidR="001A25A4" w:rsidRPr="00CD3DDE" w:rsidRDefault="001A25A4" w:rsidP="00D31439">
            <w:pPr>
              <w:pStyle w:val="TableText"/>
            </w:pPr>
            <w:r w:rsidRPr="00CD3DDE">
              <w:t xml:space="preserve">The Suspended flag is present only if the </w:t>
            </w:r>
            <w:proofErr w:type="spellStart"/>
            <w:r w:rsidRPr="00CD3DDE">
              <w:t>AllowCustomerSuspensionInput</w:t>
            </w:r>
            <w:proofErr w:type="spellEnd"/>
            <w:r w:rsidRPr="00CD3DDE">
              <w:t xml:space="preserve"> system option is set, and allows the customer to be flagged as suspended.</w:t>
            </w:r>
          </w:p>
        </w:tc>
      </w:tr>
      <w:tr w:rsidR="001A25A4" w:rsidRPr="00CD3DDE" w14:paraId="0485A8FD"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57867EFC" w14:textId="77777777" w:rsidR="001A25A4" w:rsidRPr="00CD3DDE" w:rsidRDefault="001A25A4" w:rsidP="00D31439">
            <w:pPr>
              <w:pStyle w:val="TableText"/>
            </w:pPr>
            <w:r w:rsidRPr="00CD3DDE">
              <w:t>Exempt from TF Tax</w:t>
            </w:r>
          </w:p>
        </w:tc>
        <w:tc>
          <w:tcPr>
            <w:tcW w:w="7153" w:type="dxa"/>
          </w:tcPr>
          <w:p w14:paraId="5DC25D64" w14:textId="77777777" w:rsidR="001A25A4" w:rsidRPr="00CD3DDE" w:rsidRDefault="001A25A4" w:rsidP="00D31439">
            <w:pPr>
              <w:pStyle w:val="TableText"/>
            </w:pPr>
            <w:r w:rsidRPr="00CD3DDE">
              <w:t>If checked, this field indicates that the customer is exempt from trade finance tax.</w:t>
            </w:r>
          </w:p>
        </w:tc>
      </w:tr>
      <w:tr w:rsidR="001A25A4" w:rsidRPr="00CD3DDE" w14:paraId="35A0FA01"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16B0955B" w14:textId="77777777" w:rsidR="001A25A4" w:rsidRPr="00CD3DDE" w:rsidRDefault="001A25A4" w:rsidP="00D31439">
            <w:pPr>
              <w:pStyle w:val="TableText"/>
            </w:pPr>
            <w:r w:rsidRPr="00CD3DDE">
              <w:t>MT103 Option C</w:t>
            </w:r>
          </w:p>
        </w:tc>
        <w:tc>
          <w:tcPr>
            <w:tcW w:w="7153" w:type="dxa"/>
          </w:tcPr>
          <w:p w14:paraId="0F5E7451" w14:textId="77777777" w:rsidR="001A25A4" w:rsidRPr="00CD3DDE" w:rsidRDefault="001A25A4" w:rsidP="00D31439">
            <w:pPr>
              <w:pStyle w:val="TableText"/>
            </w:pPr>
            <w:r w:rsidRPr="00CD3DDE">
              <w:t>Check this field if this customer accepts SWIFT MT103 Customer Transfer messages in format C.</w:t>
            </w:r>
          </w:p>
        </w:tc>
      </w:tr>
      <w:tr w:rsidR="001A25A4" w:rsidRPr="00CD3DDE" w14:paraId="1F27D7C2"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7BA3C323" w14:textId="77777777" w:rsidR="001A25A4" w:rsidRPr="00CD3DDE" w:rsidRDefault="001A25A4" w:rsidP="00D31439">
            <w:pPr>
              <w:pStyle w:val="TableText"/>
            </w:pPr>
            <w:r w:rsidRPr="00CD3DDE">
              <w:t>Interest Consolidation</w:t>
            </w:r>
          </w:p>
        </w:tc>
        <w:tc>
          <w:tcPr>
            <w:tcW w:w="7153" w:type="dxa"/>
          </w:tcPr>
          <w:p w14:paraId="5482208E" w14:textId="77777777" w:rsidR="001A25A4" w:rsidRPr="00CD3DDE" w:rsidRDefault="001A25A4" w:rsidP="00D31439">
            <w:pPr>
              <w:pStyle w:val="TableText"/>
            </w:pPr>
            <w:r w:rsidRPr="00CD3DDE">
              <w:t xml:space="preserve">Displayed only if you have </w:t>
            </w:r>
            <w:r w:rsidR="00C26D80" w:rsidRPr="00CD3DDE">
              <w:t xml:space="preserve">the system </w:t>
            </w:r>
            <w:r w:rsidRPr="00CD3DDE">
              <w:t xml:space="preserve">'s consolidated interest functionality implemented. (This is controlled by the </w:t>
            </w:r>
            <w:proofErr w:type="spellStart"/>
            <w:r w:rsidRPr="00CD3DDE">
              <w:t>AllowAutoMonthlyInterest</w:t>
            </w:r>
            <w:proofErr w:type="spellEnd"/>
            <w:r w:rsidRPr="00CD3DDE">
              <w:t xml:space="preserve"> system option.) If you check this field, for selected customers then the interest accrued to date on transactions belonging to product types that are also flagged as supporting interest consolidation will be included in monthly interest consolidation and debited automatically.</w:t>
            </w:r>
          </w:p>
        </w:tc>
      </w:tr>
      <w:tr w:rsidR="001A25A4" w:rsidRPr="00CD3DDE" w14:paraId="3F3B99D7"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568CDDBB" w14:textId="77777777" w:rsidR="001A25A4" w:rsidRPr="00CD3DDE" w:rsidRDefault="001A25A4" w:rsidP="00D31439">
            <w:pPr>
              <w:pStyle w:val="TableText"/>
            </w:pPr>
            <w:r w:rsidRPr="00CD3DDE">
              <w:t>SWIFT Acknowledgement Required</w:t>
            </w:r>
          </w:p>
        </w:tc>
        <w:tc>
          <w:tcPr>
            <w:tcW w:w="7153" w:type="dxa"/>
          </w:tcPr>
          <w:p w14:paraId="752327DF" w14:textId="77777777" w:rsidR="001A25A4" w:rsidRPr="00CD3DDE" w:rsidRDefault="001A25A4" w:rsidP="00D31439">
            <w:pPr>
              <w:pStyle w:val="TableText"/>
            </w:pPr>
            <w:r w:rsidRPr="00CD3DDE">
              <w:t xml:space="preserve">This field is displayed if the </w:t>
            </w:r>
            <w:proofErr w:type="spellStart"/>
            <w:r w:rsidRPr="00CD3DDE">
              <w:t>SWIFTProcessAcknowledgements</w:t>
            </w:r>
            <w:proofErr w:type="spellEnd"/>
            <w:r w:rsidRPr="00CD3DDE">
              <w:t xml:space="preserve"> system option is set to Yes. This means that your system supports automatically generated correspondence messages providing SWIFT acknowledgement information. If this customer requires acknowledgement of SWIFT messages, check this box.</w:t>
            </w:r>
          </w:p>
          <w:p w14:paraId="60BD8727" w14:textId="77777777" w:rsidR="001A25A4" w:rsidRPr="00CD3DDE" w:rsidRDefault="001A25A4" w:rsidP="00D31439">
            <w:pPr>
              <w:pStyle w:val="TableText"/>
            </w:pPr>
            <w:r w:rsidRPr="00CD3DDE">
              <w:t xml:space="preserve">During transaction processing, </w:t>
            </w:r>
            <w:r w:rsidR="00C26D80" w:rsidRPr="00CD3DDE">
              <w:t xml:space="preserve">the system </w:t>
            </w:r>
            <w:r w:rsidRPr="00CD3DDE">
              <w:t>will automatically acknowledge SWIFT messages for outward SWIFT messages for transactions where:</w:t>
            </w:r>
          </w:p>
          <w:p w14:paraId="61F6C7CB" w14:textId="77777777" w:rsidR="001A25A4" w:rsidRPr="00CD3DDE" w:rsidRDefault="001A25A4" w:rsidP="008078AE">
            <w:pPr>
              <w:pStyle w:val="TableBullet1"/>
            </w:pPr>
            <w:r w:rsidRPr="00CD3DDE">
              <w:t>The primary customer has the SWIFT Acknowledgement Required field checked</w:t>
            </w:r>
            <w:r w:rsidR="00A17E65" w:rsidRPr="00CD3DDE">
              <w:t>.</w:t>
            </w:r>
          </w:p>
          <w:p w14:paraId="535BB4C6" w14:textId="043F7759" w:rsidR="001A25A4" w:rsidRPr="00CD3DDE" w:rsidRDefault="001A25A4" w:rsidP="008078AE">
            <w:pPr>
              <w:pStyle w:val="TableBullet1"/>
            </w:pPr>
            <w:r w:rsidRPr="00CD3DDE">
              <w:t xml:space="preserve">The outward SWIFT message has also been identified as requiring acknowledgement messages to be produced for that product (as described in the </w:t>
            </w:r>
            <w:r w:rsidRPr="00CD3DDE">
              <w:rPr>
                <w:rStyle w:val="Italic"/>
                <w:sz w:val="18"/>
                <w:szCs w:val="18"/>
              </w:rPr>
              <w:t>System Tailoring User Guide</w:t>
            </w:r>
            <w:r w:rsidR="00AD0825" w:rsidRPr="00CD3DDE">
              <w:rPr>
                <w:rStyle w:val="Italic"/>
                <w:sz w:val="18"/>
                <w:szCs w:val="18"/>
              </w:rPr>
              <w:t xml:space="preserve"> – </w:t>
            </w:r>
            <w:r w:rsidR="009848DC">
              <w:rPr>
                <w:rStyle w:val="Italic"/>
                <w:sz w:val="18"/>
                <w:szCs w:val="18"/>
              </w:rPr>
              <w:t>Trade Innovation</w:t>
            </w:r>
            <w:r w:rsidRPr="00CD3DDE">
              <w:t>).</w:t>
            </w:r>
          </w:p>
          <w:p w14:paraId="0032FDB4" w14:textId="11D25020" w:rsidR="001A25A4" w:rsidRPr="00CD3DDE" w:rsidRDefault="001A25A4" w:rsidP="00D31439">
            <w:pPr>
              <w:pStyle w:val="TableText"/>
            </w:pPr>
            <w:r w:rsidRPr="00CD3DDE">
              <w:t xml:space="preserve">See the </w:t>
            </w:r>
            <w:r w:rsidR="00AD0825" w:rsidRPr="00CD3DDE">
              <w:rPr>
                <w:rStyle w:val="Italic"/>
                <w:sz w:val="18"/>
                <w:szCs w:val="18"/>
              </w:rPr>
              <w:t xml:space="preserve">Common Facilities User Guide – </w:t>
            </w:r>
            <w:r w:rsidR="009848DC">
              <w:rPr>
                <w:rStyle w:val="Italic"/>
                <w:sz w:val="18"/>
                <w:szCs w:val="18"/>
              </w:rPr>
              <w:t>Trade Innovation</w:t>
            </w:r>
            <w:r w:rsidRPr="00CD3DDE">
              <w:t xml:space="preserve"> for more information on the automatic handling of SWIFT acknowledgements.</w:t>
            </w:r>
          </w:p>
        </w:tc>
      </w:tr>
      <w:tr w:rsidR="000E3DD5" w:rsidRPr="00CD3DDE" w14:paraId="09A4C6BA"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7A81B0C5" w14:textId="2FD562A5" w:rsidR="000E3DD5" w:rsidRPr="00CD3DDE" w:rsidRDefault="00F92732" w:rsidP="00D31439">
            <w:pPr>
              <w:pStyle w:val="TableText"/>
            </w:pPr>
            <w:r w:rsidRPr="00F92732">
              <w:t>SWIFT Score enabled</w:t>
            </w:r>
          </w:p>
        </w:tc>
        <w:tc>
          <w:tcPr>
            <w:tcW w:w="7153" w:type="dxa"/>
          </w:tcPr>
          <w:p w14:paraId="5C677FF5" w14:textId="09C2E35C" w:rsidR="000E3DD5" w:rsidRPr="00CD3DDE" w:rsidRDefault="004D4814" w:rsidP="00D31439">
            <w:pPr>
              <w:pStyle w:val="TableText"/>
            </w:pPr>
            <w:r>
              <w:t>Check this field if th</w:t>
            </w:r>
            <w:r w:rsidR="0010244A">
              <w:t>e</w:t>
            </w:r>
            <w:r>
              <w:t xml:space="preserve"> Customer</w:t>
            </w:r>
            <w:r w:rsidR="007E6EF6">
              <w:t xml:space="preserve"> </w:t>
            </w:r>
            <w:r w:rsidR="00D97C6A">
              <w:t>ha</w:t>
            </w:r>
            <w:r w:rsidR="007E6EF6">
              <w:t>s</w:t>
            </w:r>
            <w:r w:rsidR="00EE3919">
              <w:t xml:space="preserve"> opted for SWIFT Score messages</w:t>
            </w:r>
            <w:r w:rsidR="00B5454A">
              <w:t>.</w:t>
            </w:r>
            <w:r w:rsidR="007E6EF6">
              <w:t xml:space="preserve">  </w:t>
            </w:r>
            <w:r w:rsidR="00263071">
              <w:t xml:space="preserve"> </w:t>
            </w:r>
          </w:p>
        </w:tc>
      </w:tr>
      <w:tr w:rsidR="001A25A4" w:rsidRPr="00CD3DDE" w14:paraId="3E5B1B01"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6C899077" w14:textId="77777777" w:rsidR="001A25A4" w:rsidRPr="00CD3DDE" w:rsidRDefault="001A25A4" w:rsidP="00D31439">
            <w:pPr>
              <w:pStyle w:val="TableText"/>
            </w:pPr>
            <w:r w:rsidRPr="00CD3DDE">
              <w:t>Credit Line Check</w:t>
            </w:r>
          </w:p>
        </w:tc>
        <w:tc>
          <w:tcPr>
            <w:tcW w:w="7153" w:type="dxa"/>
          </w:tcPr>
          <w:p w14:paraId="747818C4" w14:textId="4C589758" w:rsidR="001A25A4" w:rsidRPr="00CD3DDE" w:rsidRDefault="001A25A4" w:rsidP="00D31439">
            <w:pPr>
              <w:pStyle w:val="TableText"/>
            </w:pPr>
            <w:r w:rsidRPr="00CD3DDE">
              <w:t xml:space="preserve">If </w:t>
            </w:r>
            <w:proofErr w:type="spellStart"/>
            <w:r w:rsidRPr="00CD3DDE">
              <w:t>CheckCL</w:t>
            </w:r>
            <w:proofErr w:type="spellEnd"/>
            <w:r w:rsidRPr="00CD3DDE">
              <w:t xml:space="preserve"> system option is set to Yes, credit line checks are to be carried out for this customer. For more information on setting product options see the </w:t>
            </w:r>
            <w:r w:rsidRPr="00CD3DDE">
              <w:rPr>
                <w:rStyle w:val="Italic"/>
                <w:sz w:val="18"/>
                <w:szCs w:val="18"/>
              </w:rPr>
              <w:t>System Tailoring User Guide</w:t>
            </w:r>
            <w:r w:rsidR="00AD0825" w:rsidRPr="00CD3DDE">
              <w:rPr>
                <w:rStyle w:val="Italic"/>
                <w:sz w:val="18"/>
                <w:szCs w:val="18"/>
              </w:rPr>
              <w:t xml:space="preserve"> – </w:t>
            </w:r>
            <w:r w:rsidR="009848DC">
              <w:rPr>
                <w:rStyle w:val="Italic"/>
                <w:sz w:val="18"/>
                <w:szCs w:val="18"/>
              </w:rPr>
              <w:t>Trade Innovation</w:t>
            </w:r>
            <w:r w:rsidRPr="00CD3DDE">
              <w:t>.</w:t>
            </w:r>
          </w:p>
        </w:tc>
      </w:tr>
    </w:tbl>
    <w:p w14:paraId="7CB7B2E6" w14:textId="7D0CB5BE" w:rsidR="00DB637D" w:rsidRPr="00666BC5" w:rsidRDefault="00B12EAF" w:rsidP="00DB637D">
      <w:pPr>
        <w:pStyle w:val="Heading4"/>
      </w:pPr>
      <w:bookmarkStart w:id="271" w:name="O_31443"/>
      <w:bookmarkStart w:id="272" w:name="_Toc317785852"/>
      <w:bookmarkStart w:id="273" w:name="_Toc359250035"/>
      <w:bookmarkStart w:id="274" w:name="_Toc389197691"/>
      <w:bookmarkStart w:id="275" w:name="_Toc411441216"/>
      <w:bookmarkEnd w:id="271"/>
      <w:r w:rsidRPr="00666BC5">
        <w:t>Mapped corporate access systems</w:t>
      </w:r>
      <w:r w:rsidR="0078791E" w:rsidRPr="00666BC5">
        <w:t xml:space="preserve"> pane</w:t>
      </w:r>
    </w:p>
    <w:p w14:paraId="688638CA" w14:textId="684736A2" w:rsidR="00B12EAF" w:rsidRPr="00B12EAF" w:rsidRDefault="002178A1" w:rsidP="007B265F">
      <w:pPr>
        <w:pStyle w:val="BodyText"/>
      </w:pPr>
      <w:r>
        <w:rPr>
          <w:noProof/>
        </w:rPr>
        <w:drawing>
          <wp:inline distT="0" distB="0" distL="0" distR="0" wp14:anchorId="0F07D2D9" wp14:editId="411CA1CC">
            <wp:extent cx="5731510" cy="652780"/>
            <wp:effectExtent l="0" t="0" r="254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52780"/>
                    </a:xfrm>
                    <a:prstGeom prst="rect">
                      <a:avLst/>
                    </a:prstGeom>
                  </pic:spPr>
                </pic:pic>
              </a:graphicData>
            </a:graphic>
          </wp:inline>
        </w:drawing>
      </w:r>
    </w:p>
    <w:p w14:paraId="2C4CF24A" w14:textId="688133A7" w:rsidR="00DB637D" w:rsidRDefault="009302D3" w:rsidP="007B265F">
      <w:pPr>
        <w:pStyle w:val="BodyText"/>
      </w:pPr>
      <w:r>
        <w:t xml:space="preserve">The mapped corporate access systems pane allows you to link Corporate access systems which the Customer </w:t>
      </w:r>
      <w:r w:rsidR="00102EA7">
        <w:t>is using</w:t>
      </w:r>
      <w:r>
        <w:t xml:space="preserve">. The Bank maintains the Corporate access systems in System </w:t>
      </w:r>
      <w:proofErr w:type="spellStart"/>
      <w:r>
        <w:t>tailoring|Corporate</w:t>
      </w:r>
      <w:proofErr w:type="spellEnd"/>
      <w:r>
        <w:t xml:space="preserve"> access systems screen.</w:t>
      </w:r>
    </w:p>
    <w:p w14:paraId="4827BC52" w14:textId="778E61DA" w:rsidR="00474FCC" w:rsidRPr="00CD3DDE" w:rsidRDefault="00474FCC" w:rsidP="00474FCC">
      <w:pPr>
        <w:pStyle w:val="Heading4"/>
      </w:pPr>
      <w:r w:rsidRPr="00CD3DDE">
        <w:lastRenderedPageBreak/>
        <w:t>Maintenance Considerations</w:t>
      </w:r>
    </w:p>
    <w:p w14:paraId="37707027" w14:textId="77777777" w:rsidR="00474FCC" w:rsidRPr="00CD3DDE" w:rsidRDefault="00474FCC" w:rsidP="00D30A7E">
      <w:pPr>
        <w:pStyle w:val="BodyText"/>
      </w:pPr>
      <w:proofErr w:type="gramStart"/>
      <w:r w:rsidRPr="00CD3DDE">
        <w:t>With the exception of</w:t>
      </w:r>
      <w:proofErr w:type="gramEnd"/>
      <w:r w:rsidRPr="00CD3DDE">
        <w:t xml:space="preserve"> the customer's basic number and unique identifier, all other details held for a customer can be amended (where a customer details are maintained in the system via internal service).</w:t>
      </w:r>
    </w:p>
    <w:p w14:paraId="6F8B6441" w14:textId="7DB2DBE3" w:rsidR="00474FCC" w:rsidRPr="00CD3DDE" w:rsidRDefault="00474FCC" w:rsidP="00D30A7E">
      <w:pPr>
        <w:pStyle w:val="BodyText"/>
      </w:pPr>
      <w:r w:rsidRPr="00CD3DDE">
        <w:t xml:space="preserve">If you change a customer's team, you can ensure that the team on outstanding transactions is also updated. You can do this by including the Auto-update Team action in an overnight batch processing phase, as described in the </w:t>
      </w:r>
      <w:r w:rsidRPr="00CD3DDE">
        <w:rPr>
          <w:rStyle w:val="Italic"/>
        </w:rPr>
        <w:t xml:space="preserve">Business Operations Guide </w:t>
      </w:r>
      <w:r w:rsidRPr="00CD3DDE">
        <w:rPr>
          <w:i/>
        </w:rPr>
        <w:t xml:space="preserve">– </w:t>
      </w:r>
      <w:r w:rsidR="009848DC">
        <w:rPr>
          <w:i/>
        </w:rPr>
        <w:t>Trade Innovation</w:t>
      </w:r>
      <w:r w:rsidRPr="00CD3DDE">
        <w:t>. To remove a customer from the system, set the Status field for the customer to ‘Closed’. You can do this in one of two ways:</w:t>
      </w:r>
    </w:p>
    <w:p w14:paraId="5191F485" w14:textId="77777777" w:rsidR="00451320" w:rsidRDefault="00474FCC" w:rsidP="0011117A">
      <w:pPr>
        <w:pStyle w:val="BulletLevel1"/>
      </w:pPr>
      <w:r w:rsidRPr="00CD3DDE">
        <w:t xml:space="preserve">By selecting the customer in the Customer browser window and </w:t>
      </w:r>
      <w:r w:rsidR="00844F2E">
        <w:t>click</w:t>
      </w:r>
      <w:r w:rsidRPr="00CD3DDE">
        <w:t xml:space="preserve">ing </w:t>
      </w:r>
      <w:r w:rsidRPr="00451320">
        <w:rPr>
          <w:b/>
        </w:rPr>
        <w:t>Delete</w:t>
      </w:r>
      <w:r w:rsidR="00451320">
        <w:t>. The</w:t>
      </w:r>
      <w:r w:rsidR="0090252E">
        <w:t xml:space="preserve"> following message is displayed.</w:t>
      </w:r>
    </w:p>
    <w:p w14:paraId="675E6329" w14:textId="3FA76961" w:rsidR="00451320" w:rsidRDefault="00451320" w:rsidP="00904721">
      <w:pPr>
        <w:pStyle w:val="BulletLevel1"/>
        <w:numPr>
          <w:ilvl w:val="0"/>
          <w:numId w:val="0"/>
        </w:numPr>
        <w:ind w:left="360"/>
      </w:pPr>
    </w:p>
    <w:p w14:paraId="73040984" w14:textId="243689FD" w:rsidR="00AA013E" w:rsidRDefault="00430F7B" w:rsidP="00102EA7">
      <w:pPr>
        <w:pStyle w:val="BulletLevel1"/>
        <w:numPr>
          <w:ilvl w:val="0"/>
          <w:numId w:val="0"/>
        </w:numPr>
        <w:tabs>
          <w:tab w:val="clear" w:pos="360"/>
        </w:tabs>
      </w:pPr>
      <w:r>
        <w:rPr>
          <w:noProof/>
        </w:rPr>
        <w:drawing>
          <wp:inline distT="0" distB="0" distL="0" distR="0" wp14:anchorId="5B588620" wp14:editId="5770BB61">
            <wp:extent cx="5731510" cy="923925"/>
            <wp:effectExtent l="0" t="0" r="2540"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23925"/>
                    </a:xfrm>
                    <a:prstGeom prst="rect">
                      <a:avLst/>
                    </a:prstGeom>
                  </pic:spPr>
                </pic:pic>
              </a:graphicData>
            </a:graphic>
          </wp:inline>
        </w:drawing>
      </w:r>
    </w:p>
    <w:p w14:paraId="2B0F1BB9" w14:textId="77777777" w:rsidR="00474FCC" w:rsidRPr="00CD3DDE" w:rsidRDefault="0090252E" w:rsidP="0011117A">
      <w:pPr>
        <w:pStyle w:val="BulletLevel1"/>
      </w:pPr>
      <w:r>
        <w:t>B</w:t>
      </w:r>
      <w:r w:rsidR="00474FCC" w:rsidRPr="00CD3DDE">
        <w:t xml:space="preserve">y selecting the customer in the Customer browser window, </w:t>
      </w:r>
      <w:r w:rsidR="00844F2E">
        <w:t>click</w:t>
      </w:r>
      <w:r w:rsidR="00474FCC" w:rsidRPr="00CD3DDE">
        <w:t xml:space="preserve">ing </w:t>
      </w:r>
      <w:r w:rsidR="00474FCC" w:rsidRPr="00CD3DDE">
        <w:rPr>
          <w:b/>
        </w:rPr>
        <w:t>Update</w:t>
      </w:r>
      <w:r w:rsidR="00474FCC" w:rsidRPr="00CD3DDE">
        <w:t>, and then checking the Closed box in the Status pane.</w:t>
      </w:r>
    </w:p>
    <w:p w14:paraId="7DA75D66" w14:textId="77777777" w:rsidR="00F37E89" w:rsidRDefault="00474FCC" w:rsidP="00D30A7E">
      <w:pPr>
        <w:pStyle w:val="BodyText"/>
      </w:pPr>
      <w:r w:rsidRPr="00CD3DDE">
        <w:t xml:space="preserve">When a customer's status is set to 'Closed', the system prevents any new accounts from being created </w:t>
      </w:r>
      <w:r w:rsidRPr="00B02920">
        <w:t xml:space="preserve">for that customer. </w:t>
      </w:r>
    </w:p>
    <w:p w14:paraId="18B7000D" w14:textId="77777777" w:rsidR="006A6398" w:rsidRPr="00CD3DDE" w:rsidRDefault="00474FCC" w:rsidP="00D30A7E">
      <w:pPr>
        <w:pStyle w:val="BodyText"/>
      </w:pPr>
      <w:r w:rsidRPr="00CD3DDE">
        <w:t>Once a customer has been flagged for removal, the</w:t>
      </w:r>
      <w:r w:rsidR="00F37E89">
        <w:t xml:space="preserve"> customer </w:t>
      </w:r>
      <w:r w:rsidRPr="00CD3DDE">
        <w:t>details are retained by the system until overnight processing deletes them. In the mean</w:t>
      </w:r>
      <w:r w:rsidR="00F37E89">
        <w:t>time</w:t>
      </w:r>
      <w:r w:rsidRPr="00CD3DDE">
        <w:t>, you can reactivate the customer by unchecking the Closed box.</w:t>
      </w:r>
      <w:r w:rsidR="00C8451E" w:rsidRPr="00C8451E">
        <w:t xml:space="preserve"> </w:t>
      </w:r>
      <w:r w:rsidR="00C8451E" w:rsidRPr="00D62B60">
        <w:t xml:space="preserve">The system deletes the customer </w:t>
      </w:r>
      <w:r w:rsidR="00C8451E">
        <w:t xml:space="preserve">as part of Batch processing </w:t>
      </w:r>
      <w:r w:rsidR="00C8451E" w:rsidRPr="00D62B60">
        <w:t xml:space="preserve">when there are no </w:t>
      </w:r>
      <w:r w:rsidR="00C8451E">
        <w:t xml:space="preserve">associated </w:t>
      </w:r>
      <w:r w:rsidR="00C8451E" w:rsidRPr="00D62B60">
        <w:t xml:space="preserve">accounts, standing settlement instructions, billing details and Supply Chain Finance </w:t>
      </w:r>
      <w:proofErr w:type="spellStart"/>
      <w:r w:rsidR="00C8451E" w:rsidRPr="00D62B60">
        <w:t>programmes</w:t>
      </w:r>
      <w:proofErr w:type="spellEnd"/>
      <w:r w:rsidR="00C8451E" w:rsidRPr="00D62B60">
        <w:t xml:space="preserve"> </w:t>
      </w:r>
      <w:r w:rsidR="00C8451E">
        <w:t>held for the customer.</w:t>
      </w:r>
    </w:p>
    <w:p w14:paraId="3F89BF13" w14:textId="77777777" w:rsidR="00474FCC" w:rsidRPr="00CD3DDE" w:rsidRDefault="00474FCC" w:rsidP="00474FCC">
      <w:pPr>
        <w:pStyle w:val="Heading4"/>
      </w:pPr>
      <w:r w:rsidRPr="00CD3DDE">
        <w:t>Customer mnemonic maintenance</w:t>
      </w:r>
    </w:p>
    <w:p w14:paraId="22741944" w14:textId="51AA9A43" w:rsidR="00474FCC" w:rsidRPr="00CD3DDE" w:rsidRDefault="00474FCC" w:rsidP="00D30A7E">
      <w:pPr>
        <w:pStyle w:val="BodyText"/>
      </w:pPr>
      <w:r w:rsidRPr="00CD3DDE">
        <w:t xml:space="preserve">The system allows external systems to pass details of customer mnemonic changes that are required, allowing your bank to amend customers' unique IDs. Any requested changes to a customer's mnemonics are stored and applied to the database during the next overnight processing, see the </w:t>
      </w:r>
      <w:r w:rsidRPr="00CD3DDE">
        <w:rPr>
          <w:rStyle w:val="Italic"/>
        </w:rPr>
        <w:t xml:space="preserve">Business Operations Guide – </w:t>
      </w:r>
      <w:r w:rsidR="009848DC">
        <w:rPr>
          <w:rStyle w:val="Italic"/>
        </w:rPr>
        <w:t>Trade Innovation</w:t>
      </w:r>
      <w:r w:rsidRPr="00CD3DDE">
        <w:t>.</w:t>
      </w:r>
    </w:p>
    <w:p w14:paraId="5AFA059E" w14:textId="77777777" w:rsidR="00474FCC" w:rsidRPr="00CD3DDE" w:rsidRDefault="00474FCC" w:rsidP="00D30A7E">
      <w:pPr>
        <w:pStyle w:val="BodyText"/>
      </w:pPr>
      <w:r w:rsidRPr="00CD3DDE">
        <w:t>For each customer whose details are changed an entry is written in the journal file, showing values for the old and the new customer mnemonic.</w:t>
      </w:r>
    </w:p>
    <w:p w14:paraId="44B655EA" w14:textId="77777777" w:rsidR="00474FCC" w:rsidRPr="00CD3DDE" w:rsidRDefault="00474FCC" w:rsidP="00D30A7E">
      <w:pPr>
        <w:pStyle w:val="BodyText"/>
      </w:pPr>
      <w:r w:rsidRPr="00CD3DDE">
        <w:t xml:space="preserve">These changes are made to the key fields in the database, but are not applied to any rules or </w:t>
      </w:r>
      <w:proofErr w:type="spellStart"/>
      <w:r w:rsidRPr="00CD3DDE">
        <w:t>customised</w:t>
      </w:r>
      <w:proofErr w:type="spellEnd"/>
      <w:r w:rsidRPr="00CD3DDE">
        <w:t xml:space="preserve"> fields you have set up. Therefore, if you have rules set up based on customer mnemonic or </w:t>
      </w:r>
      <w:proofErr w:type="spellStart"/>
      <w:r w:rsidRPr="00CD3DDE">
        <w:t>customised</w:t>
      </w:r>
      <w:proofErr w:type="spellEnd"/>
      <w:r w:rsidRPr="00CD3DDE">
        <w:t xml:space="preserve"> fields which hold this data you must change these manually the day after the customer mnemonic was changed before users log on to the system.</w:t>
      </w:r>
    </w:p>
    <w:p w14:paraId="220AD1D8" w14:textId="77777777" w:rsidR="00474FCC" w:rsidRPr="00CD3DDE" w:rsidRDefault="00474FCC" w:rsidP="00D30A7E">
      <w:pPr>
        <w:pStyle w:val="BodyText"/>
      </w:pPr>
      <w:proofErr w:type="gramStart"/>
      <w:r w:rsidRPr="00CD3DDE">
        <w:t>In the event that</w:t>
      </w:r>
      <w:proofErr w:type="gramEnd"/>
      <w:r w:rsidRPr="00CD3DDE">
        <w:t xml:space="preserve"> overnight processing of this update function fails, you will need to perform the update manually, using the system’s configuration application. This application includes the </w:t>
      </w:r>
      <w:proofErr w:type="spellStart"/>
      <w:r w:rsidRPr="00CD3DDE">
        <w:t>Special|Repair</w:t>
      </w:r>
      <w:proofErr w:type="spellEnd"/>
      <w:r w:rsidRPr="00CD3DDE">
        <w:t xml:space="preserve"> Customer Mnemonic menu option, which permits you to enter an old customer mnemonic and then apply it to the system’s database.</w:t>
      </w:r>
    </w:p>
    <w:p w14:paraId="14210B29" w14:textId="77777777" w:rsidR="001A25A4" w:rsidRPr="00CD3DDE" w:rsidRDefault="001A25A4" w:rsidP="00E759DE">
      <w:pPr>
        <w:pStyle w:val="Heading2"/>
      </w:pPr>
      <w:bookmarkStart w:id="276" w:name="_Toc166766287"/>
      <w:r w:rsidRPr="00CD3DDE">
        <w:t>Additional Customer Details</w:t>
      </w:r>
      <w:bookmarkEnd w:id="272"/>
      <w:bookmarkEnd w:id="273"/>
      <w:bookmarkEnd w:id="274"/>
      <w:bookmarkEnd w:id="275"/>
      <w:bookmarkEnd w:id="276"/>
    </w:p>
    <w:p w14:paraId="52B5E681" w14:textId="77777777" w:rsidR="007B4415" w:rsidRDefault="001A25A4" w:rsidP="00D30A7E">
      <w:pPr>
        <w:pStyle w:val="BodyText"/>
      </w:pPr>
      <w:r w:rsidRPr="00CD3DDE">
        <w:t xml:space="preserve">The Customer </w:t>
      </w:r>
      <w:proofErr w:type="spellStart"/>
      <w:r w:rsidRPr="00CD3DDE">
        <w:t>Maintenance|TI</w:t>
      </w:r>
      <w:proofErr w:type="spellEnd"/>
      <w:r w:rsidRPr="00CD3DDE">
        <w:t xml:space="preserve"> Customer Details menu option allows you to access these details for amendment. When you select this menu option </w:t>
      </w:r>
      <w:r w:rsidR="00C26D80" w:rsidRPr="00CD3DDE">
        <w:t xml:space="preserve">the system </w:t>
      </w:r>
      <w:r w:rsidRPr="00CD3DDE">
        <w:t>lists all customers for the selected source banking business for whom additional information has been set up</w:t>
      </w:r>
      <w:r w:rsidR="00AD0825" w:rsidRPr="00CD3DDE">
        <w:t>.</w:t>
      </w:r>
    </w:p>
    <w:p w14:paraId="150C5761" w14:textId="2670FC5A" w:rsidR="001A25A4"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1580F16B" w14:textId="52AE6CBC" w:rsidR="00AD0825" w:rsidRPr="00CD3DDE" w:rsidRDefault="00C96952" w:rsidP="00D30A7E">
      <w:pPr>
        <w:pStyle w:val="BodyText"/>
      </w:pPr>
      <w:r>
        <w:rPr>
          <w:noProof/>
        </w:rPr>
        <w:lastRenderedPageBreak/>
        <w:drawing>
          <wp:inline distT="0" distB="0" distL="0" distR="0" wp14:anchorId="66748413" wp14:editId="5DB9D7CC">
            <wp:extent cx="5731510" cy="3145155"/>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45155"/>
                    </a:xfrm>
                    <a:prstGeom prst="rect">
                      <a:avLst/>
                    </a:prstGeom>
                  </pic:spPr>
                </pic:pic>
              </a:graphicData>
            </a:graphic>
          </wp:inline>
        </w:drawing>
      </w:r>
    </w:p>
    <w:p w14:paraId="354CDFB9" w14:textId="174F0678" w:rsidR="001A25A4" w:rsidRDefault="001A25A4" w:rsidP="007B265F">
      <w:pPr>
        <w:pStyle w:val="BodyText"/>
        <w:keepNext/>
      </w:pPr>
      <w:r w:rsidRPr="00CD3DDE">
        <w:t xml:space="preserve">To enter additional information for a customer </w:t>
      </w:r>
      <w:r w:rsidR="00844F2E">
        <w:t>click</w:t>
      </w:r>
      <w:r w:rsidRPr="00CD3DDE">
        <w:t xml:space="preserve"> </w:t>
      </w:r>
      <w:r w:rsidRPr="00CD3DDE">
        <w:rPr>
          <w:b/>
        </w:rPr>
        <w:t>New</w:t>
      </w:r>
      <w:r w:rsidRPr="00CD3DDE">
        <w:t>.</w:t>
      </w:r>
      <w:bookmarkStart w:id="277" w:name="O_57697"/>
      <w:bookmarkEnd w:id="277"/>
    </w:p>
    <w:p w14:paraId="48C24F43" w14:textId="12F24924" w:rsidR="009E3922" w:rsidRPr="00CD3DDE" w:rsidRDefault="009E3922" w:rsidP="00D30A7E">
      <w:pPr>
        <w:pStyle w:val="BodyText"/>
      </w:pPr>
      <w:r>
        <w:rPr>
          <w:noProof/>
        </w:rPr>
        <w:drawing>
          <wp:inline distT="0" distB="0" distL="0" distR="0" wp14:anchorId="73ECB321" wp14:editId="44C5774C">
            <wp:extent cx="5731510" cy="3297555"/>
            <wp:effectExtent l="0" t="0" r="254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97555"/>
                    </a:xfrm>
                    <a:prstGeom prst="rect">
                      <a:avLst/>
                    </a:prstGeom>
                  </pic:spPr>
                </pic:pic>
              </a:graphicData>
            </a:graphic>
          </wp:inline>
        </w:drawing>
      </w:r>
    </w:p>
    <w:p w14:paraId="612F9BAA" w14:textId="77777777" w:rsidR="001A25A4" w:rsidRPr="00CD3DDE" w:rsidRDefault="001A25A4" w:rsidP="00AD0825">
      <w:pPr>
        <w:pStyle w:val="NoSpaceAfter"/>
      </w:pPr>
      <w:r w:rsidRPr="00CD3DDE">
        <w:t xml:space="preserve">The following table explains what to </w:t>
      </w:r>
      <w:proofErr w:type="gramStart"/>
      <w:r w:rsidRPr="00CD3DDE">
        <w:t>enter</w:t>
      </w:r>
      <w:r w:rsidR="00AD0825" w:rsidRPr="00CD3DDE">
        <w:t xml:space="preserve"> into</w:t>
      </w:r>
      <w:proofErr w:type="gramEnd"/>
      <w:r w:rsidR="00AD0825" w:rsidRPr="00CD3DDE">
        <w:t xml:space="preserve"> the fields in this window:</w:t>
      </w:r>
    </w:p>
    <w:tbl>
      <w:tblPr>
        <w:tblStyle w:val="TableGrid"/>
        <w:tblW w:w="9090" w:type="dxa"/>
        <w:tblLayout w:type="fixed"/>
        <w:tblLook w:val="0020" w:firstRow="1" w:lastRow="0" w:firstColumn="0" w:lastColumn="0" w:noHBand="0" w:noVBand="0"/>
      </w:tblPr>
      <w:tblGrid>
        <w:gridCol w:w="2117"/>
        <w:gridCol w:w="6973"/>
      </w:tblGrid>
      <w:tr w:rsidR="001A25A4" w:rsidRPr="00CD3DDE" w14:paraId="1C94090B"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2117" w:type="dxa"/>
          </w:tcPr>
          <w:p w14:paraId="7A73B254" w14:textId="77777777" w:rsidR="001A25A4" w:rsidRPr="00CD3DDE" w:rsidRDefault="001A25A4" w:rsidP="008078AE">
            <w:pPr>
              <w:pStyle w:val="TableHead"/>
            </w:pPr>
            <w:r w:rsidRPr="00CD3DDE">
              <w:t>Field</w:t>
            </w:r>
          </w:p>
        </w:tc>
        <w:tc>
          <w:tcPr>
            <w:tcW w:w="6973" w:type="dxa"/>
          </w:tcPr>
          <w:p w14:paraId="438D3E18" w14:textId="77777777" w:rsidR="001A25A4" w:rsidRPr="00CD3DDE" w:rsidRDefault="00AD0825" w:rsidP="008078AE">
            <w:pPr>
              <w:pStyle w:val="TableHead"/>
            </w:pPr>
            <w:r w:rsidRPr="00CD3DDE">
              <w:t>What to E</w:t>
            </w:r>
            <w:r w:rsidR="001A25A4" w:rsidRPr="00CD3DDE">
              <w:t>nter</w:t>
            </w:r>
          </w:p>
        </w:tc>
      </w:tr>
      <w:tr w:rsidR="001A25A4" w:rsidRPr="00CD3DDE" w14:paraId="66B2BB13" w14:textId="77777777" w:rsidTr="008078AE">
        <w:trPr>
          <w:cnfStyle w:val="000000100000" w:firstRow="0" w:lastRow="0" w:firstColumn="0" w:lastColumn="0" w:oddVBand="0" w:evenVBand="0" w:oddHBand="1" w:evenHBand="0" w:firstRowFirstColumn="0" w:firstRowLastColumn="0" w:lastRowFirstColumn="0" w:lastRowLastColumn="0"/>
          <w:trHeight w:val="500"/>
        </w:trPr>
        <w:tc>
          <w:tcPr>
            <w:tcW w:w="2117" w:type="dxa"/>
          </w:tcPr>
          <w:p w14:paraId="762BBB2B" w14:textId="77777777" w:rsidR="001A25A4" w:rsidRPr="00CD3DDE" w:rsidRDefault="001A25A4" w:rsidP="00D31439">
            <w:pPr>
              <w:pStyle w:val="TableText"/>
            </w:pPr>
            <w:r w:rsidRPr="00CD3DDE">
              <w:t>Mnemonic</w:t>
            </w:r>
          </w:p>
        </w:tc>
        <w:tc>
          <w:tcPr>
            <w:tcW w:w="6973" w:type="dxa"/>
          </w:tcPr>
          <w:p w14:paraId="06B8481A" w14:textId="77777777" w:rsidR="001A25A4" w:rsidRPr="00CD3DDE" w:rsidRDefault="001A25A4" w:rsidP="00D31439">
            <w:pPr>
              <w:pStyle w:val="TableText"/>
            </w:pPr>
            <w:r w:rsidRPr="00CD3DDE">
              <w:t>The unique identifier of the customer for whom you are setting up additional information.</w:t>
            </w:r>
          </w:p>
        </w:tc>
      </w:tr>
      <w:tr w:rsidR="001A25A4" w:rsidRPr="00CD3DDE" w14:paraId="0FA6F079" w14:textId="77777777" w:rsidTr="008078AE">
        <w:trPr>
          <w:cnfStyle w:val="000000010000" w:firstRow="0" w:lastRow="0" w:firstColumn="0" w:lastColumn="0" w:oddVBand="0" w:evenVBand="0" w:oddHBand="0" w:evenHBand="1" w:firstRowFirstColumn="0" w:firstRowLastColumn="0" w:lastRowFirstColumn="0" w:lastRowLastColumn="0"/>
        </w:trPr>
        <w:tc>
          <w:tcPr>
            <w:tcW w:w="2117" w:type="dxa"/>
          </w:tcPr>
          <w:p w14:paraId="71BFB97E" w14:textId="77777777" w:rsidR="001A25A4" w:rsidRPr="00CD3DDE" w:rsidRDefault="001A25A4" w:rsidP="00D31439">
            <w:pPr>
              <w:pStyle w:val="TableText"/>
            </w:pPr>
            <w:r w:rsidRPr="00CD3DDE">
              <w:t>Full Name</w:t>
            </w:r>
          </w:p>
        </w:tc>
        <w:tc>
          <w:tcPr>
            <w:tcW w:w="6973" w:type="dxa"/>
          </w:tcPr>
          <w:p w14:paraId="633BFEB2" w14:textId="77777777" w:rsidR="001A25A4" w:rsidRPr="00CD3DDE" w:rsidRDefault="001A25A4" w:rsidP="00D31439">
            <w:pPr>
              <w:pStyle w:val="TableText"/>
            </w:pPr>
            <w:r w:rsidRPr="00CD3DDE">
              <w:t>The customer's full name.</w:t>
            </w:r>
          </w:p>
        </w:tc>
      </w:tr>
      <w:tr w:rsidR="001A25A4" w:rsidRPr="00CD3DDE" w14:paraId="3D9D6373" w14:textId="77777777" w:rsidTr="008078AE">
        <w:trPr>
          <w:cnfStyle w:val="000000100000" w:firstRow="0" w:lastRow="0" w:firstColumn="0" w:lastColumn="0" w:oddVBand="0" w:evenVBand="0" w:oddHBand="1" w:evenHBand="0" w:firstRowFirstColumn="0" w:firstRowLastColumn="0" w:lastRowFirstColumn="0" w:lastRowLastColumn="0"/>
        </w:trPr>
        <w:tc>
          <w:tcPr>
            <w:tcW w:w="2117" w:type="dxa"/>
          </w:tcPr>
          <w:p w14:paraId="12640476" w14:textId="45898A24" w:rsidR="001A25A4" w:rsidRPr="00CD3DDE" w:rsidRDefault="001A25A4" w:rsidP="00D31439">
            <w:pPr>
              <w:pStyle w:val="TableText"/>
            </w:pPr>
            <w:r w:rsidRPr="00CD3DDE">
              <w:t xml:space="preserve">Principal </w:t>
            </w:r>
            <w:r w:rsidR="000E27CD">
              <w:t xml:space="preserve">FX </w:t>
            </w:r>
            <w:r w:rsidRPr="00CD3DDE">
              <w:t>Rate</w:t>
            </w:r>
          </w:p>
        </w:tc>
        <w:tc>
          <w:tcPr>
            <w:tcW w:w="6973" w:type="dxa"/>
          </w:tcPr>
          <w:p w14:paraId="220BE6AE" w14:textId="77777777" w:rsidR="001A25A4" w:rsidRPr="00CD3DDE" w:rsidRDefault="001A25A4" w:rsidP="00D31439">
            <w:pPr>
              <w:pStyle w:val="TableText"/>
            </w:pPr>
            <w:r w:rsidRPr="00CD3DDE">
              <w:t xml:space="preserve">The exchange rate to be used when converting principal amounts to another currency for this customer. </w:t>
            </w:r>
          </w:p>
        </w:tc>
      </w:tr>
      <w:tr w:rsidR="001A25A4" w:rsidRPr="00CD3DDE" w14:paraId="0B331AFC" w14:textId="77777777" w:rsidTr="008078AE">
        <w:trPr>
          <w:cnfStyle w:val="000000010000" w:firstRow="0" w:lastRow="0" w:firstColumn="0" w:lastColumn="0" w:oddVBand="0" w:evenVBand="0" w:oddHBand="0" w:evenHBand="1" w:firstRowFirstColumn="0" w:firstRowLastColumn="0" w:lastRowFirstColumn="0" w:lastRowLastColumn="0"/>
        </w:trPr>
        <w:tc>
          <w:tcPr>
            <w:tcW w:w="2117" w:type="dxa"/>
          </w:tcPr>
          <w:p w14:paraId="59FCFC22" w14:textId="5BCDB4E6" w:rsidR="001A25A4" w:rsidRPr="00CD3DDE" w:rsidRDefault="001A25A4" w:rsidP="00D31439">
            <w:pPr>
              <w:pStyle w:val="TableText"/>
            </w:pPr>
            <w:r w:rsidRPr="00CD3DDE">
              <w:t xml:space="preserve">Charge </w:t>
            </w:r>
            <w:r w:rsidR="005627B1">
              <w:t xml:space="preserve">FX </w:t>
            </w:r>
            <w:r w:rsidRPr="00CD3DDE">
              <w:t>Rate</w:t>
            </w:r>
          </w:p>
        </w:tc>
        <w:tc>
          <w:tcPr>
            <w:tcW w:w="6973" w:type="dxa"/>
          </w:tcPr>
          <w:p w14:paraId="59617785" w14:textId="77777777" w:rsidR="001A25A4" w:rsidRPr="00CD3DDE" w:rsidRDefault="001A25A4" w:rsidP="00D31439">
            <w:pPr>
              <w:pStyle w:val="TableText"/>
            </w:pPr>
            <w:r w:rsidRPr="00CD3DDE">
              <w:t xml:space="preserve">The exchange rate to be used when converting charge amounts to another currency for this customer. </w:t>
            </w:r>
          </w:p>
        </w:tc>
      </w:tr>
      <w:tr w:rsidR="001A25A4" w:rsidRPr="00CD3DDE" w14:paraId="7B672BDC" w14:textId="77777777" w:rsidTr="008078AE">
        <w:trPr>
          <w:cnfStyle w:val="000000100000" w:firstRow="0" w:lastRow="0" w:firstColumn="0" w:lastColumn="0" w:oddVBand="0" w:evenVBand="0" w:oddHBand="1" w:evenHBand="0" w:firstRowFirstColumn="0" w:firstRowLastColumn="0" w:lastRowFirstColumn="0" w:lastRowLastColumn="0"/>
        </w:trPr>
        <w:tc>
          <w:tcPr>
            <w:tcW w:w="2117" w:type="dxa"/>
          </w:tcPr>
          <w:p w14:paraId="429EFE14" w14:textId="77777777" w:rsidR="001A25A4" w:rsidRPr="00CD3DDE" w:rsidRDefault="001A25A4" w:rsidP="00D31439">
            <w:pPr>
              <w:pStyle w:val="TableText"/>
            </w:pPr>
            <w:r w:rsidRPr="00CD3DDE">
              <w:t>Charge Group</w:t>
            </w:r>
          </w:p>
        </w:tc>
        <w:tc>
          <w:tcPr>
            <w:tcW w:w="6973" w:type="dxa"/>
          </w:tcPr>
          <w:p w14:paraId="68861882" w14:textId="6D6155D7" w:rsidR="001A25A4" w:rsidRPr="00CD3DDE" w:rsidRDefault="001A25A4" w:rsidP="00B31329">
            <w:pPr>
              <w:pStyle w:val="TableText"/>
            </w:pPr>
            <w:r w:rsidRPr="00CD3DDE">
              <w:t xml:space="preserve">To include the customer in a particular customer charge group select </w:t>
            </w:r>
            <w:r w:rsidRPr="00CD3DDE">
              <w:rPr>
                <w:rStyle w:val="HotSpot"/>
                <w:color w:val="414141"/>
              </w:rPr>
              <w:t>the customer charge group code</w:t>
            </w:r>
            <w:bookmarkStart w:id="278" w:name="H_31438"/>
            <w:bookmarkEnd w:id="278"/>
            <w:r w:rsidRPr="00CD3DDE">
              <w:t xml:space="preserve"> (see page</w:t>
            </w:r>
            <w:r w:rsidR="00B31329" w:rsidRPr="00CD3DDE">
              <w:t xml:space="preserve"> </w:t>
            </w:r>
            <w:r w:rsidR="00C07A56" w:rsidRPr="00CD3DDE">
              <w:fldChar w:fldCharType="begin"/>
            </w:r>
            <w:r w:rsidR="00B31329" w:rsidRPr="00CD3DDE">
              <w:instrText xml:space="preserve"> PAGEREF _Ref432501138 \h </w:instrText>
            </w:r>
            <w:r w:rsidR="00C07A56" w:rsidRPr="00CD3DDE">
              <w:fldChar w:fldCharType="separate"/>
            </w:r>
            <w:r w:rsidR="00982BCB">
              <w:rPr>
                <w:noProof/>
              </w:rPr>
              <w:t>68</w:t>
            </w:r>
            <w:r w:rsidR="00C07A56" w:rsidRPr="00CD3DDE">
              <w:fldChar w:fldCharType="end"/>
            </w:r>
            <w:r w:rsidRPr="00CD3DDE">
              <w:t>) here.</w:t>
            </w:r>
          </w:p>
        </w:tc>
      </w:tr>
      <w:tr w:rsidR="001A25A4" w:rsidRPr="00CD3DDE" w14:paraId="1DF06824" w14:textId="77777777" w:rsidTr="008078AE">
        <w:trPr>
          <w:cnfStyle w:val="000000010000" w:firstRow="0" w:lastRow="0" w:firstColumn="0" w:lastColumn="0" w:oddVBand="0" w:evenVBand="0" w:oddHBand="0" w:evenHBand="1" w:firstRowFirstColumn="0" w:firstRowLastColumn="0" w:lastRowFirstColumn="0" w:lastRowLastColumn="0"/>
        </w:trPr>
        <w:tc>
          <w:tcPr>
            <w:tcW w:w="2117" w:type="dxa"/>
          </w:tcPr>
          <w:p w14:paraId="400A81B2" w14:textId="77777777" w:rsidR="001A25A4" w:rsidRPr="00CD3DDE" w:rsidRDefault="001A25A4" w:rsidP="00D31439">
            <w:pPr>
              <w:pStyle w:val="TableText"/>
            </w:pPr>
            <w:r w:rsidRPr="00CD3DDE">
              <w:t>Responsible Team</w:t>
            </w:r>
          </w:p>
        </w:tc>
        <w:tc>
          <w:tcPr>
            <w:tcW w:w="6973" w:type="dxa"/>
          </w:tcPr>
          <w:p w14:paraId="6E1E5D5B" w14:textId="77777777" w:rsidR="001A25A4" w:rsidRPr="00CD3DDE" w:rsidRDefault="001A25A4" w:rsidP="00D31439">
            <w:pPr>
              <w:pStyle w:val="TableText"/>
            </w:pPr>
            <w:r w:rsidRPr="00CD3DDE">
              <w:t>The responsible team associated with the customer</w:t>
            </w:r>
          </w:p>
        </w:tc>
      </w:tr>
      <w:tr w:rsidR="001A25A4" w:rsidRPr="00CD3DDE" w14:paraId="527D611A" w14:textId="77777777" w:rsidTr="008078AE">
        <w:trPr>
          <w:cnfStyle w:val="000000100000" w:firstRow="0" w:lastRow="0" w:firstColumn="0" w:lastColumn="0" w:oddVBand="0" w:evenVBand="0" w:oddHBand="1" w:evenHBand="0" w:firstRowFirstColumn="0" w:firstRowLastColumn="0" w:lastRowFirstColumn="0" w:lastRowLastColumn="0"/>
        </w:trPr>
        <w:tc>
          <w:tcPr>
            <w:tcW w:w="2117" w:type="dxa"/>
          </w:tcPr>
          <w:p w14:paraId="2AD7FF20" w14:textId="4FD8D08F" w:rsidR="001A25A4" w:rsidRPr="00CD3DDE" w:rsidRDefault="001A25A4" w:rsidP="00D31439">
            <w:pPr>
              <w:pStyle w:val="TableText"/>
            </w:pPr>
            <w:r w:rsidRPr="00CD3DDE">
              <w:lastRenderedPageBreak/>
              <w:t xml:space="preserve">Cutoff </w:t>
            </w:r>
            <w:r w:rsidR="00577763">
              <w:t xml:space="preserve">rate </w:t>
            </w:r>
            <w:r w:rsidRPr="00CD3DDE">
              <w:t>Code / Cutoff Amount</w:t>
            </w:r>
          </w:p>
        </w:tc>
        <w:tc>
          <w:tcPr>
            <w:tcW w:w="6973" w:type="dxa"/>
          </w:tcPr>
          <w:p w14:paraId="3B63447E" w14:textId="77777777" w:rsidR="001A25A4" w:rsidRPr="00CD3DDE" w:rsidRDefault="001A25A4" w:rsidP="00D31439">
            <w:pPr>
              <w:pStyle w:val="TableText"/>
            </w:pPr>
            <w:r w:rsidRPr="00CD3DDE">
              <w:t>Use the first field to enter an amount for foreign exchange deals, above which a different rate code - defined using the second field - is to be used for this customer. The amount is entered in base currency. You can leave either, or both, of these fields blank.</w:t>
            </w:r>
          </w:p>
          <w:p w14:paraId="6A4775C1" w14:textId="77777777" w:rsidR="001A25A4" w:rsidRPr="00CD3DDE" w:rsidRDefault="001A25A4" w:rsidP="00D31439">
            <w:pPr>
              <w:pStyle w:val="TableText"/>
            </w:pPr>
            <w:r w:rsidRPr="00CD3DDE">
              <w:t>Cutoff amounts and rate codes can also be entered at product and system level. During transaction processing, the system will look for values entered against the customer first, then against the product. If it fails to find values at customer or product level it will use the values entered at system level instead. The system thereby permits you to enter different cutoff amounts (or rates) for different customers, while using the same cutoff rate (or amount) at product- or system-level.</w:t>
            </w:r>
          </w:p>
        </w:tc>
      </w:tr>
      <w:tr w:rsidR="001A25A4" w:rsidRPr="00CD3DDE" w14:paraId="1BC32BFB" w14:textId="77777777" w:rsidTr="008078AE">
        <w:trPr>
          <w:cnfStyle w:val="000000010000" w:firstRow="0" w:lastRow="0" w:firstColumn="0" w:lastColumn="0" w:oddVBand="0" w:evenVBand="0" w:oddHBand="0" w:evenHBand="1" w:firstRowFirstColumn="0" w:firstRowLastColumn="0" w:lastRowFirstColumn="0" w:lastRowLastColumn="0"/>
        </w:trPr>
        <w:tc>
          <w:tcPr>
            <w:tcW w:w="2117" w:type="dxa"/>
          </w:tcPr>
          <w:p w14:paraId="21ED03AF" w14:textId="77777777" w:rsidR="001A25A4" w:rsidRPr="00CD3DDE" w:rsidRDefault="001A25A4" w:rsidP="00D31439">
            <w:pPr>
              <w:pStyle w:val="TableText"/>
            </w:pPr>
            <w:r w:rsidRPr="00CD3DDE">
              <w:t>MT103 Option C</w:t>
            </w:r>
          </w:p>
        </w:tc>
        <w:tc>
          <w:tcPr>
            <w:tcW w:w="6973" w:type="dxa"/>
          </w:tcPr>
          <w:p w14:paraId="1CB30B3F" w14:textId="77777777" w:rsidR="001A25A4" w:rsidRPr="00CD3DDE" w:rsidRDefault="001A25A4" w:rsidP="00D31439">
            <w:pPr>
              <w:pStyle w:val="TableText"/>
            </w:pPr>
            <w:r w:rsidRPr="00CD3DDE">
              <w:t>Check this field if this customer accepts SWIFT MT103 Customer Transfer messages in format C.</w:t>
            </w:r>
          </w:p>
        </w:tc>
      </w:tr>
      <w:tr w:rsidR="001A25A4" w:rsidRPr="00CD3DDE" w14:paraId="518C9BBC" w14:textId="77777777" w:rsidTr="008078AE">
        <w:trPr>
          <w:cnfStyle w:val="000000100000" w:firstRow="0" w:lastRow="0" w:firstColumn="0" w:lastColumn="0" w:oddVBand="0" w:evenVBand="0" w:oddHBand="1" w:evenHBand="0" w:firstRowFirstColumn="0" w:firstRowLastColumn="0" w:lastRowFirstColumn="0" w:lastRowLastColumn="0"/>
        </w:trPr>
        <w:tc>
          <w:tcPr>
            <w:tcW w:w="2117" w:type="dxa"/>
          </w:tcPr>
          <w:p w14:paraId="297B0996" w14:textId="77777777" w:rsidR="001A25A4" w:rsidRPr="00CD3DDE" w:rsidRDefault="001A25A4" w:rsidP="00D31439">
            <w:pPr>
              <w:pStyle w:val="TableText"/>
            </w:pPr>
            <w:r w:rsidRPr="00CD3DDE">
              <w:t>Exempt from TF Tax</w:t>
            </w:r>
          </w:p>
        </w:tc>
        <w:tc>
          <w:tcPr>
            <w:tcW w:w="6973" w:type="dxa"/>
          </w:tcPr>
          <w:p w14:paraId="702B8B51" w14:textId="77777777" w:rsidR="001A25A4" w:rsidRPr="00CD3DDE" w:rsidRDefault="001A25A4" w:rsidP="00D31439">
            <w:pPr>
              <w:pStyle w:val="TableText"/>
            </w:pPr>
            <w:r w:rsidRPr="00CD3DDE">
              <w:t>If checked, this field indicates that the customer is exempt from trade finance tax.</w:t>
            </w:r>
          </w:p>
        </w:tc>
      </w:tr>
      <w:tr w:rsidR="001A25A4" w:rsidRPr="00CD3DDE" w14:paraId="2286C7FC" w14:textId="77777777" w:rsidTr="008078AE">
        <w:trPr>
          <w:cnfStyle w:val="000000010000" w:firstRow="0" w:lastRow="0" w:firstColumn="0" w:lastColumn="0" w:oddVBand="0" w:evenVBand="0" w:oddHBand="0" w:evenHBand="1" w:firstRowFirstColumn="0" w:firstRowLastColumn="0" w:lastRowFirstColumn="0" w:lastRowLastColumn="0"/>
          <w:trHeight w:val="730"/>
        </w:trPr>
        <w:tc>
          <w:tcPr>
            <w:tcW w:w="2117" w:type="dxa"/>
          </w:tcPr>
          <w:p w14:paraId="1A3F5823" w14:textId="77777777" w:rsidR="001A25A4" w:rsidRPr="00CD3DDE" w:rsidRDefault="001A25A4" w:rsidP="00D31439">
            <w:pPr>
              <w:pStyle w:val="TableText"/>
            </w:pPr>
            <w:r w:rsidRPr="00CD3DDE">
              <w:t>Suspended</w:t>
            </w:r>
          </w:p>
        </w:tc>
        <w:tc>
          <w:tcPr>
            <w:tcW w:w="6973" w:type="dxa"/>
          </w:tcPr>
          <w:p w14:paraId="0B24EC38" w14:textId="77777777" w:rsidR="001A25A4" w:rsidRPr="00CD3DDE" w:rsidRDefault="001A25A4" w:rsidP="00D31439">
            <w:pPr>
              <w:pStyle w:val="TableText"/>
            </w:pPr>
            <w:r w:rsidRPr="00CD3DDE">
              <w:t xml:space="preserve">The Suspended flag is present only if the </w:t>
            </w:r>
            <w:proofErr w:type="spellStart"/>
            <w:r w:rsidRPr="00CD3DDE">
              <w:t>AllowCustomerSuspensionInput</w:t>
            </w:r>
            <w:proofErr w:type="spellEnd"/>
            <w:r w:rsidRPr="00CD3DDE">
              <w:rPr>
                <w:b/>
              </w:rPr>
              <w:t xml:space="preserve"> </w:t>
            </w:r>
            <w:r w:rsidRPr="00CD3DDE">
              <w:t>system option is set, and allows the customer to be flagged as suspended.</w:t>
            </w:r>
          </w:p>
        </w:tc>
      </w:tr>
      <w:tr w:rsidR="001A25A4" w:rsidRPr="00CD3DDE" w14:paraId="01B0A1DC" w14:textId="77777777" w:rsidTr="008078AE">
        <w:trPr>
          <w:cnfStyle w:val="000000100000" w:firstRow="0" w:lastRow="0" w:firstColumn="0" w:lastColumn="0" w:oddVBand="0" w:evenVBand="0" w:oddHBand="1" w:evenHBand="0" w:firstRowFirstColumn="0" w:firstRowLastColumn="0" w:lastRowFirstColumn="0" w:lastRowLastColumn="0"/>
          <w:trHeight w:val="2069"/>
        </w:trPr>
        <w:tc>
          <w:tcPr>
            <w:tcW w:w="2117" w:type="dxa"/>
          </w:tcPr>
          <w:p w14:paraId="27B2C565" w14:textId="77777777" w:rsidR="001A25A4" w:rsidRPr="00CD3DDE" w:rsidRDefault="001A25A4" w:rsidP="00D31439">
            <w:pPr>
              <w:pStyle w:val="TableText"/>
            </w:pPr>
            <w:r w:rsidRPr="00CD3DDE">
              <w:t>SWIFT Acknowledgement Required</w:t>
            </w:r>
          </w:p>
        </w:tc>
        <w:tc>
          <w:tcPr>
            <w:tcW w:w="6973" w:type="dxa"/>
          </w:tcPr>
          <w:p w14:paraId="104B8C09" w14:textId="77777777" w:rsidR="001A25A4" w:rsidRPr="00CD3DDE" w:rsidRDefault="001A25A4" w:rsidP="00D31439">
            <w:pPr>
              <w:pStyle w:val="TableText"/>
            </w:pPr>
            <w:r w:rsidRPr="00CD3DDE">
              <w:t xml:space="preserve">This field is displayed if the </w:t>
            </w:r>
            <w:proofErr w:type="spellStart"/>
            <w:r w:rsidRPr="00CD3DDE">
              <w:t>SWIFTProcessAcknowledgements</w:t>
            </w:r>
            <w:proofErr w:type="spellEnd"/>
            <w:r w:rsidRPr="00CD3DDE">
              <w:t xml:space="preserve"> system option is set to Yes. This means that your system supports automatically generated Correspondence messages providing SWIFT acknowledgement information. If this customer requires acknowledgement of SWIFT messages, check this box.</w:t>
            </w:r>
          </w:p>
          <w:p w14:paraId="3D47EEAA" w14:textId="77777777" w:rsidR="001A25A4" w:rsidRPr="00CD3DDE" w:rsidRDefault="001A25A4" w:rsidP="00D31439">
            <w:pPr>
              <w:pStyle w:val="TableText"/>
            </w:pPr>
            <w:r w:rsidRPr="00CD3DDE">
              <w:t xml:space="preserve">During transaction processing, </w:t>
            </w:r>
            <w:r w:rsidR="00C26D80" w:rsidRPr="00CD3DDE">
              <w:t xml:space="preserve">the system </w:t>
            </w:r>
            <w:r w:rsidRPr="00CD3DDE">
              <w:t>will enable automatic SWIFT acknowledgement processing for outward SWIFT messages for transactions where:</w:t>
            </w:r>
          </w:p>
          <w:p w14:paraId="0B9BCED8" w14:textId="77777777" w:rsidR="001A25A4" w:rsidRPr="00CD3DDE" w:rsidRDefault="001A25A4" w:rsidP="008078AE">
            <w:pPr>
              <w:pStyle w:val="TableBullet1"/>
            </w:pPr>
            <w:r w:rsidRPr="00CD3DDE">
              <w:t>The primary customer has the SWIFT Acknowledgement Required field checked</w:t>
            </w:r>
          </w:p>
          <w:p w14:paraId="735AFB33" w14:textId="4A26FA96" w:rsidR="001A25A4" w:rsidRPr="00CD3DDE" w:rsidRDefault="001A25A4" w:rsidP="008078AE">
            <w:pPr>
              <w:pStyle w:val="TableBullet1"/>
            </w:pPr>
            <w:r w:rsidRPr="00CD3DDE">
              <w:t xml:space="preserve">The outward SWIFT message has also been identified as requiring acknowledgement messages to be produced for that product (as described in the </w:t>
            </w:r>
            <w:r w:rsidRPr="00CD3DDE">
              <w:rPr>
                <w:rStyle w:val="Italic"/>
                <w:sz w:val="18"/>
                <w:szCs w:val="18"/>
              </w:rPr>
              <w:t>System Tailoring User Guide</w:t>
            </w:r>
            <w:r w:rsidR="00AD0825" w:rsidRPr="00CD3DDE">
              <w:rPr>
                <w:rStyle w:val="Italic"/>
                <w:sz w:val="18"/>
                <w:szCs w:val="18"/>
              </w:rPr>
              <w:t xml:space="preserve"> – </w:t>
            </w:r>
            <w:r w:rsidR="009848DC">
              <w:rPr>
                <w:rStyle w:val="Italic"/>
                <w:sz w:val="18"/>
                <w:szCs w:val="18"/>
              </w:rPr>
              <w:t>Trade Innovation</w:t>
            </w:r>
            <w:r w:rsidRPr="00CD3DDE">
              <w:t>).</w:t>
            </w:r>
          </w:p>
          <w:p w14:paraId="0463BF5A" w14:textId="54683278" w:rsidR="001A25A4" w:rsidRPr="00CD3DDE" w:rsidRDefault="001A25A4" w:rsidP="00D31439">
            <w:pPr>
              <w:pStyle w:val="TableText"/>
            </w:pPr>
            <w:r w:rsidRPr="00CD3DDE">
              <w:t xml:space="preserve">See the </w:t>
            </w:r>
            <w:r w:rsidRPr="00CD3DDE">
              <w:rPr>
                <w:rStyle w:val="Italic"/>
                <w:sz w:val="18"/>
                <w:szCs w:val="18"/>
              </w:rPr>
              <w:t>Common Facilities User Guide</w:t>
            </w:r>
            <w:r w:rsidR="00AD0825" w:rsidRPr="00CD3DDE">
              <w:rPr>
                <w:rStyle w:val="Italic"/>
                <w:sz w:val="18"/>
                <w:szCs w:val="18"/>
              </w:rPr>
              <w:t xml:space="preserve"> – </w:t>
            </w:r>
            <w:r w:rsidR="009848DC">
              <w:rPr>
                <w:rStyle w:val="Italic"/>
                <w:sz w:val="18"/>
                <w:szCs w:val="18"/>
              </w:rPr>
              <w:t>Trade Innovation</w:t>
            </w:r>
            <w:r w:rsidRPr="00CD3DDE">
              <w:t xml:space="preserve"> for more information on the automatic handling of SWIFT acknowledgements.</w:t>
            </w:r>
          </w:p>
        </w:tc>
      </w:tr>
      <w:tr w:rsidR="001A25A4" w:rsidRPr="00CD3DDE" w14:paraId="354BFA35" w14:textId="77777777" w:rsidTr="008078AE">
        <w:trPr>
          <w:cnfStyle w:val="000000010000" w:firstRow="0" w:lastRow="0" w:firstColumn="0" w:lastColumn="0" w:oddVBand="0" w:evenVBand="0" w:oddHBand="0" w:evenHBand="1" w:firstRowFirstColumn="0" w:firstRowLastColumn="0" w:lastRowFirstColumn="0" w:lastRowLastColumn="0"/>
          <w:trHeight w:val="350"/>
        </w:trPr>
        <w:tc>
          <w:tcPr>
            <w:tcW w:w="2117" w:type="dxa"/>
          </w:tcPr>
          <w:p w14:paraId="703E374E" w14:textId="77777777" w:rsidR="001A25A4" w:rsidRPr="00CD3DDE" w:rsidRDefault="001A25A4" w:rsidP="00D31439">
            <w:pPr>
              <w:pStyle w:val="TableText"/>
            </w:pPr>
            <w:r w:rsidRPr="00CD3DDE">
              <w:t>Interest Consolidation</w:t>
            </w:r>
          </w:p>
        </w:tc>
        <w:tc>
          <w:tcPr>
            <w:tcW w:w="6973" w:type="dxa"/>
          </w:tcPr>
          <w:p w14:paraId="1DDCA8FF" w14:textId="77777777" w:rsidR="001A25A4" w:rsidRPr="00CD3DDE" w:rsidRDefault="001A25A4" w:rsidP="00D31439">
            <w:pPr>
              <w:pStyle w:val="TableText"/>
            </w:pPr>
            <w:r w:rsidRPr="00CD3DDE">
              <w:t xml:space="preserve">Displayed only if you have </w:t>
            </w:r>
            <w:r w:rsidR="00C26D80" w:rsidRPr="00CD3DDE">
              <w:t xml:space="preserve">the system </w:t>
            </w:r>
            <w:r w:rsidRPr="00CD3DDE">
              <w:t xml:space="preserve">'s consolidated interest functionality implemented. (This is controlled by the </w:t>
            </w:r>
            <w:proofErr w:type="spellStart"/>
            <w:r w:rsidRPr="00CD3DDE">
              <w:t>AllowAutoMonthlyInterest</w:t>
            </w:r>
            <w:proofErr w:type="spellEnd"/>
            <w:r w:rsidRPr="00CD3DDE">
              <w:t xml:space="preserve"> system option.) If you check this field, for selected customers then the interest accrued to date on transactions belonging to product types that are also flagged as supporting interest consolidation will be included in monthly interest consolidation and debited automatically.</w:t>
            </w:r>
          </w:p>
        </w:tc>
      </w:tr>
      <w:tr w:rsidR="001A25A4" w:rsidRPr="00CD3DDE" w14:paraId="03E87412" w14:textId="77777777" w:rsidTr="008078AE">
        <w:trPr>
          <w:cnfStyle w:val="000000100000" w:firstRow="0" w:lastRow="0" w:firstColumn="0" w:lastColumn="0" w:oddVBand="0" w:evenVBand="0" w:oddHBand="1" w:evenHBand="0" w:firstRowFirstColumn="0" w:firstRowLastColumn="0" w:lastRowFirstColumn="0" w:lastRowLastColumn="0"/>
        </w:trPr>
        <w:tc>
          <w:tcPr>
            <w:tcW w:w="2117" w:type="dxa"/>
          </w:tcPr>
          <w:p w14:paraId="3ECA863D" w14:textId="77777777" w:rsidR="001A25A4" w:rsidRPr="00CD3DDE" w:rsidRDefault="001A25A4" w:rsidP="00D31439">
            <w:pPr>
              <w:pStyle w:val="TableText"/>
            </w:pPr>
            <w:r w:rsidRPr="00CD3DDE">
              <w:t>Credit Line Check</w:t>
            </w:r>
          </w:p>
        </w:tc>
        <w:tc>
          <w:tcPr>
            <w:tcW w:w="6973" w:type="dxa"/>
          </w:tcPr>
          <w:p w14:paraId="7A8CBAD5" w14:textId="3C65079A" w:rsidR="001A25A4" w:rsidRPr="00CD3DDE" w:rsidRDefault="001A25A4" w:rsidP="00D31439">
            <w:pPr>
              <w:pStyle w:val="TableText"/>
            </w:pPr>
            <w:r w:rsidRPr="00CD3DDE">
              <w:t xml:space="preserve">If </w:t>
            </w:r>
            <w:proofErr w:type="spellStart"/>
            <w:r w:rsidRPr="00CD3DDE">
              <w:t>CheckCL</w:t>
            </w:r>
            <w:proofErr w:type="spellEnd"/>
            <w:r w:rsidRPr="00CD3DDE">
              <w:t xml:space="preserve"> system option is set to </w:t>
            </w:r>
            <w:r w:rsidR="00E36AC9" w:rsidRPr="00CD3DDE">
              <w:t>‘</w:t>
            </w:r>
            <w:r w:rsidRPr="00CD3DDE">
              <w:t>Yes</w:t>
            </w:r>
            <w:r w:rsidR="00E36AC9" w:rsidRPr="00CD3DDE">
              <w:t>’</w:t>
            </w:r>
            <w:r w:rsidRPr="00CD3DDE">
              <w:t xml:space="preserve">, credit line checks are to be carried out for this customer. For more information on setting product options see the </w:t>
            </w:r>
            <w:r w:rsidR="00AD0825" w:rsidRPr="00CD3DDE">
              <w:rPr>
                <w:i/>
              </w:rPr>
              <w:t>S</w:t>
            </w:r>
            <w:r w:rsidRPr="00CD3DDE">
              <w:rPr>
                <w:rStyle w:val="Italic"/>
                <w:sz w:val="18"/>
                <w:szCs w:val="18"/>
              </w:rPr>
              <w:t>ystem Tailoring User Guide</w:t>
            </w:r>
            <w:r w:rsidR="00AD0825" w:rsidRPr="00CD3DDE">
              <w:rPr>
                <w:rStyle w:val="Italic"/>
                <w:sz w:val="18"/>
                <w:szCs w:val="18"/>
              </w:rPr>
              <w:t xml:space="preserve"> – </w:t>
            </w:r>
            <w:r w:rsidR="009848DC">
              <w:rPr>
                <w:rStyle w:val="Italic"/>
                <w:sz w:val="18"/>
                <w:szCs w:val="18"/>
              </w:rPr>
              <w:t>Trade Innovation</w:t>
            </w:r>
            <w:r w:rsidRPr="00CD3DDE">
              <w:t>.</w:t>
            </w:r>
          </w:p>
        </w:tc>
      </w:tr>
    </w:tbl>
    <w:p w14:paraId="17AD3EF1" w14:textId="73627196" w:rsidR="00480843" w:rsidRDefault="00480843" w:rsidP="00E759DE">
      <w:pPr>
        <w:pStyle w:val="Heading2"/>
      </w:pPr>
      <w:bookmarkStart w:id="279" w:name="O_57701"/>
      <w:bookmarkStart w:id="280" w:name="_Toc166766288"/>
      <w:bookmarkStart w:id="281" w:name="_Toc317785853"/>
      <w:bookmarkStart w:id="282" w:name="_Toc359250036"/>
      <w:bookmarkStart w:id="283" w:name="_Toc389197692"/>
      <w:bookmarkStart w:id="284" w:name="_Toc411441217"/>
      <w:bookmarkEnd w:id="279"/>
      <w:r>
        <w:t xml:space="preserve">Mapped </w:t>
      </w:r>
      <w:proofErr w:type="spellStart"/>
      <w:r>
        <w:t>Corporated</w:t>
      </w:r>
      <w:proofErr w:type="spellEnd"/>
      <w:r>
        <w:t xml:space="preserve"> access system pane</w:t>
      </w:r>
      <w:bookmarkEnd w:id="280"/>
    </w:p>
    <w:p w14:paraId="193D65F1" w14:textId="4ABB0E82" w:rsidR="009C4B3F" w:rsidRDefault="009C4B3F" w:rsidP="007B5652">
      <w:pPr>
        <w:pStyle w:val="BodyText"/>
      </w:pPr>
      <w:r w:rsidRPr="00CD3DDE">
        <w:t xml:space="preserve">Corporate access systems are a special type of external system used by banks to allow their customers to communicate with the system. </w:t>
      </w:r>
      <w:r w:rsidR="00D7491E">
        <w:t xml:space="preserve">Click on the New button to </w:t>
      </w:r>
      <w:r w:rsidR="006563A0">
        <w:t>add a Corporate Access System</w:t>
      </w:r>
      <w:r w:rsidR="00072A10">
        <w:t xml:space="preserve">. The existing </w:t>
      </w:r>
      <w:r w:rsidR="007B5652">
        <w:t xml:space="preserve">details can </w:t>
      </w:r>
      <w:r w:rsidR="00610352">
        <w:t xml:space="preserve">be </w:t>
      </w:r>
      <w:r w:rsidR="007B5652">
        <w:t>Updated/</w:t>
      </w:r>
      <w:r w:rsidR="00610352">
        <w:t>Deleted/Viewed.</w:t>
      </w:r>
    </w:p>
    <w:p w14:paraId="1757396E" w14:textId="4FE2CCBC" w:rsidR="005056BA" w:rsidRDefault="009C4B3F" w:rsidP="005056BA">
      <w:pPr>
        <w:pStyle w:val="Heading2"/>
      </w:pPr>
      <w:r w:rsidRPr="00480843">
        <w:t xml:space="preserve"> </w:t>
      </w:r>
      <w:bookmarkStart w:id="285" w:name="_Toc166766289"/>
      <w:r w:rsidR="005056BA">
        <w:t>Special Instructions pane</w:t>
      </w:r>
      <w:bookmarkEnd w:id="285"/>
    </w:p>
    <w:p w14:paraId="1EE75896" w14:textId="241312DF" w:rsidR="002847B3" w:rsidRPr="002847B3" w:rsidRDefault="002847B3" w:rsidP="007B265F">
      <w:pPr>
        <w:pStyle w:val="BodyText"/>
      </w:pPr>
      <w:r>
        <w:t xml:space="preserve">Special Instructions for the Customer can be maintained by clicking on the New </w:t>
      </w:r>
      <w:r w:rsidR="002A264A">
        <w:t>button.</w:t>
      </w:r>
      <w:r w:rsidR="00817127">
        <w:t xml:space="preserve"> </w:t>
      </w:r>
      <w:r w:rsidR="00AD33D7">
        <w:t xml:space="preserve">See </w:t>
      </w:r>
      <w:r w:rsidR="00AD33D7" w:rsidRPr="007B265F">
        <w:rPr>
          <w:i/>
          <w:iCs/>
        </w:rPr>
        <w:t xml:space="preserve">Special Instructions details </w:t>
      </w:r>
      <w:r w:rsidR="00AD33D7" w:rsidRPr="00EC3318">
        <w:t>section</w:t>
      </w:r>
      <w:r w:rsidR="00AD33D7">
        <w:t xml:space="preserve"> </w:t>
      </w:r>
      <w:r w:rsidR="00EC3318">
        <w:t xml:space="preserve">in this document </w:t>
      </w:r>
      <w:r w:rsidR="00AD33D7">
        <w:t xml:space="preserve">for more </w:t>
      </w:r>
      <w:r w:rsidR="00EC3318">
        <w:t>details</w:t>
      </w:r>
      <w:r w:rsidR="00B607C3">
        <w:t>.</w:t>
      </w:r>
    </w:p>
    <w:p w14:paraId="07B97F3B" w14:textId="7B6CCACE" w:rsidR="001A25A4" w:rsidRPr="00CD3DDE" w:rsidRDefault="001A25A4" w:rsidP="00E759DE">
      <w:pPr>
        <w:pStyle w:val="Heading2"/>
      </w:pPr>
      <w:bookmarkStart w:id="286" w:name="_Toc166766290"/>
      <w:r w:rsidRPr="00CD3DDE">
        <w:t>Local Customers</w:t>
      </w:r>
      <w:bookmarkEnd w:id="281"/>
      <w:bookmarkEnd w:id="282"/>
      <w:bookmarkEnd w:id="283"/>
      <w:bookmarkEnd w:id="284"/>
      <w:bookmarkEnd w:id="286"/>
    </w:p>
    <w:p w14:paraId="72529FBF" w14:textId="7EF4FB73" w:rsidR="001A25A4" w:rsidRPr="00CD3DDE" w:rsidRDefault="00C26D80" w:rsidP="00D30A7E">
      <w:pPr>
        <w:pStyle w:val="BodyText"/>
        <w:rPr>
          <w:bCs/>
        </w:rPr>
      </w:pPr>
      <w:r w:rsidRPr="00CD3DDE">
        <w:t>The system</w:t>
      </w:r>
      <w:r w:rsidRPr="00CD3DDE">
        <w:rPr>
          <w:lang w:eastAsia="en-GB"/>
        </w:rPr>
        <w:t xml:space="preserve"> </w:t>
      </w:r>
      <w:r w:rsidR="001A25A4" w:rsidRPr="00CD3DDE">
        <w:rPr>
          <w:lang w:eastAsia="en-GB"/>
        </w:rPr>
        <w:t xml:space="preserve">enables you to set up and maintain customers local to </w:t>
      </w:r>
      <w:r w:rsidRPr="00CD3DDE">
        <w:t>the system</w:t>
      </w:r>
      <w:r w:rsidR="001A25A4" w:rsidRPr="00CD3DDE">
        <w:rPr>
          <w:lang w:eastAsia="en-GB"/>
        </w:rPr>
        <w:t>, that is they are not linked to a customer in any of the bank’s other systems.</w:t>
      </w:r>
    </w:p>
    <w:p w14:paraId="66C74DC2" w14:textId="77777777" w:rsidR="001A25A4" w:rsidRPr="00CD3DDE" w:rsidRDefault="001A25A4" w:rsidP="00D30A7E">
      <w:pPr>
        <w:pStyle w:val="BodyText"/>
      </w:pPr>
      <w:r w:rsidRPr="00CD3DDE">
        <w:t xml:space="preserve">If your bank is using local customers for a source banking business (the Customer service option </w:t>
      </w:r>
      <w:proofErr w:type="spellStart"/>
      <w:r w:rsidRPr="00CD3DDE">
        <w:t>LocalCustomersAllowed</w:t>
      </w:r>
      <w:proofErr w:type="spellEnd"/>
      <w:r w:rsidRPr="00CD3DDE">
        <w:t xml:space="preserve"> is set), a New Local button is present that allows you to enter data on to the local </w:t>
      </w:r>
      <w:r w:rsidRPr="00CD3DDE">
        <w:lastRenderedPageBreak/>
        <w:t xml:space="preserve">database. This is the same as adding a standard customer except that the mnemonic is </w:t>
      </w:r>
      <w:proofErr w:type="spellStart"/>
      <w:r w:rsidRPr="00CD3DDE">
        <w:t>initialised</w:t>
      </w:r>
      <w:proofErr w:type="spellEnd"/>
      <w:r w:rsidRPr="00CD3DDE">
        <w:t xml:space="preserve"> to the local customer definition prefix plus next available sequence number e.g. LCUS-</w:t>
      </w:r>
      <w:bookmarkStart w:id="287" w:name="H_57680"/>
      <w:bookmarkEnd w:id="287"/>
      <w:proofErr w:type="spellStart"/>
      <w:r w:rsidRPr="00CD3DDE">
        <w:t>xxxxxxxx</w:t>
      </w:r>
      <w:proofErr w:type="spellEnd"/>
      <w:r w:rsidR="00085D84" w:rsidRPr="00CD3DDE">
        <w:t xml:space="preserve"> or 999-xxxxxxxx</w:t>
      </w:r>
    </w:p>
    <w:p w14:paraId="06FEF08F" w14:textId="47A0E59D" w:rsidR="00085D84" w:rsidRDefault="00085D84" w:rsidP="00D30A7E">
      <w:pPr>
        <w:pStyle w:val="BodyText"/>
      </w:pPr>
    </w:p>
    <w:p w14:paraId="6718D10F" w14:textId="769C0475" w:rsidR="008B0AF9" w:rsidRPr="00CD3DDE" w:rsidRDefault="008B0AF9" w:rsidP="00D30A7E">
      <w:pPr>
        <w:pStyle w:val="BodyText"/>
      </w:pPr>
      <w:r>
        <w:rPr>
          <w:noProof/>
        </w:rPr>
        <w:drawing>
          <wp:inline distT="0" distB="0" distL="0" distR="0" wp14:anchorId="5A63E75A" wp14:editId="4BBC63BF">
            <wp:extent cx="5731510" cy="2137410"/>
            <wp:effectExtent l="0" t="0" r="254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37410"/>
                    </a:xfrm>
                    <a:prstGeom prst="rect">
                      <a:avLst/>
                    </a:prstGeom>
                  </pic:spPr>
                </pic:pic>
              </a:graphicData>
            </a:graphic>
          </wp:inline>
        </w:drawing>
      </w:r>
    </w:p>
    <w:p w14:paraId="7D5F52B2" w14:textId="36F33732" w:rsidR="00620F48" w:rsidRPr="00CD3DDE" w:rsidRDefault="0018266A">
      <w:pPr>
        <w:spacing w:after="200" w:line="276" w:lineRule="auto"/>
      </w:pPr>
      <w:r>
        <w:rPr>
          <w:noProof/>
        </w:rPr>
        <w:drawing>
          <wp:inline distT="0" distB="0" distL="0" distR="0" wp14:anchorId="049FF59F" wp14:editId="50F31BA6">
            <wp:extent cx="5731510" cy="25006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00630"/>
                    </a:xfrm>
                    <a:prstGeom prst="rect">
                      <a:avLst/>
                    </a:prstGeom>
                  </pic:spPr>
                </pic:pic>
              </a:graphicData>
            </a:graphic>
          </wp:inline>
        </w:drawing>
      </w:r>
      <w:r w:rsidR="00164105" w:rsidRPr="00164105">
        <w:rPr>
          <w:noProof/>
        </w:rPr>
        <w:t xml:space="preserve"> </w:t>
      </w:r>
      <w:r w:rsidR="00164105">
        <w:rPr>
          <w:noProof/>
        </w:rPr>
        <w:drawing>
          <wp:inline distT="0" distB="0" distL="0" distR="0" wp14:anchorId="6139C197" wp14:editId="4194603A">
            <wp:extent cx="5731510" cy="2188210"/>
            <wp:effectExtent l="0" t="0" r="254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8210"/>
                    </a:xfrm>
                    <a:prstGeom prst="rect">
                      <a:avLst/>
                    </a:prstGeom>
                  </pic:spPr>
                </pic:pic>
              </a:graphicData>
            </a:graphic>
          </wp:inline>
        </w:drawing>
      </w:r>
    </w:p>
    <w:p w14:paraId="4CF47212" w14:textId="77777777" w:rsidR="001A25A4" w:rsidRPr="00CD3DDE" w:rsidRDefault="001A25A4" w:rsidP="00904721">
      <w:pPr>
        <w:pStyle w:val="BodyText"/>
        <w:keepNext/>
      </w:pPr>
      <w:r w:rsidRPr="00CD3DDE">
        <w:t xml:space="preserve">When local customers are added (i.e. customers that are defined in </w:t>
      </w:r>
      <w:r w:rsidR="00C26D80" w:rsidRPr="00CD3DDE">
        <w:t xml:space="preserve">the system </w:t>
      </w:r>
      <w:r w:rsidRPr="00CD3DDE">
        <w:t xml:space="preserve">itself - only for use in </w:t>
      </w:r>
      <w:r w:rsidR="00C26D80" w:rsidRPr="00CD3DDE">
        <w:t>the system</w:t>
      </w:r>
      <w:r w:rsidRPr="00CD3DDE">
        <w:t>), they are associated with the source bankin</w:t>
      </w:r>
      <w:r w:rsidR="0068733F" w:rsidRPr="00CD3DDE">
        <w:t>g entity where they were added.</w:t>
      </w:r>
    </w:p>
    <w:p w14:paraId="58C8FCAC" w14:textId="4035DDA8" w:rsidR="001A25A4" w:rsidRDefault="001A25A4" w:rsidP="00D30A7E">
      <w:pPr>
        <w:pStyle w:val="BodyText"/>
      </w:pPr>
    </w:p>
    <w:p w14:paraId="672F5D0F" w14:textId="31D9DC49" w:rsidR="00705991" w:rsidRPr="00CD3DDE" w:rsidRDefault="00705991" w:rsidP="00D30A7E">
      <w:pPr>
        <w:pStyle w:val="BodyText"/>
      </w:pPr>
      <w:r>
        <w:rPr>
          <w:noProof/>
        </w:rPr>
        <w:lastRenderedPageBreak/>
        <w:drawing>
          <wp:inline distT="0" distB="0" distL="0" distR="0" wp14:anchorId="0DE49D1C" wp14:editId="5C980DB6">
            <wp:extent cx="5731510" cy="1257300"/>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57300"/>
                    </a:xfrm>
                    <a:prstGeom prst="rect">
                      <a:avLst/>
                    </a:prstGeom>
                  </pic:spPr>
                </pic:pic>
              </a:graphicData>
            </a:graphic>
          </wp:inline>
        </w:drawing>
      </w:r>
    </w:p>
    <w:p w14:paraId="4FFD5AD9" w14:textId="086FF168" w:rsidR="001A25A4" w:rsidRDefault="001A25A4" w:rsidP="00D30A7E">
      <w:pPr>
        <w:pStyle w:val="BodyText"/>
      </w:pPr>
      <w:r w:rsidRPr="00CD3DDE">
        <w:t xml:space="preserve">When searching for local customers, the Customer search type should be set to ‘Local customers’. </w:t>
      </w:r>
      <w:r w:rsidR="00C26D80" w:rsidRPr="00CD3DDE">
        <w:t>The system</w:t>
      </w:r>
      <w:r w:rsidRPr="00CD3DDE">
        <w:t xml:space="preserve"> then retrieves the local customers from the database for the relevant source banking entity.</w:t>
      </w:r>
    </w:p>
    <w:p w14:paraId="34018C89" w14:textId="66790210" w:rsidR="00EF3FA5" w:rsidRPr="00CD3DDE" w:rsidRDefault="00EF3FA5" w:rsidP="00D30A7E">
      <w:pPr>
        <w:pStyle w:val="BodyText"/>
      </w:pPr>
      <w:r>
        <w:rPr>
          <w:noProof/>
        </w:rPr>
        <w:drawing>
          <wp:inline distT="0" distB="0" distL="0" distR="0" wp14:anchorId="4B510CDF" wp14:editId="4649AD5B">
            <wp:extent cx="5731510" cy="2489835"/>
            <wp:effectExtent l="0" t="0" r="254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89835"/>
                    </a:xfrm>
                    <a:prstGeom prst="rect">
                      <a:avLst/>
                    </a:prstGeom>
                  </pic:spPr>
                </pic:pic>
              </a:graphicData>
            </a:graphic>
          </wp:inline>
        </w:drawing>
      </w:r>
    </w:p>
    <w:p w14:paraId="45932487" w14:textId="0482241D" w:rsidR="00184CC2" w:rsidRPr="00184CC2" w:rsidRDefault="00184CC2" w:rsidP="00D30A7E">
      <w:pPr>
        <w:pStyle w:val="BodyText"/>
      </w:pPr>
      <w:bookmarkStart w:id="288" w:name="O_54752"/>
      <w:bookmarkStart w:id="289" w:name="_Toc317785854"/>
      <w:bookmarkStart w:id="290" w:name="_Toc359250037"/>
      <w:bookmarkStart w:id="291" w:name="_Toc389197693"/>
      <w:bookmarkStart w:id="292" w:name="_Toc411441218"/>
      <w:bookmarkStart w:id="293" w:name="_Ref432501657"/>
      <w:bookmarkEnd w:id="288"/>
    </w:p>
    <w:p w14:paraId="38ED25E3" w14:textId="77777777" w:rsidR="001A25A4" w:rsidRPr="00CD3DDE" w:rsidRDefault="001A25A4" w:rsidP="00E759DE">
      <w:pPr>
        <w:pStyle w:val="Heading2"/>
      </w:pPr>
      <w:bookmarkStart w:id="294" w:name="_Toc166766291"/>
      <w:r w:rsidRPr="00CD3DDE">
        <w:t>Customer Addresses</w:t>
      </w:r>
      <w:bookmarkEnd w:id="289"/>
      <w:bookmarkEnd w:id="290"/>
      <w:bookmarkEnd w:id="291"/>
      <w:bookmarkEnd w:id="292"/>
      <w:bookmarkEnd w:id="293"/>
      <w:bookmarkEnd w:id="294"/>
    </w:p>
    <w:p w14:paraId="7CD33CF1" w14:textId="77777777" w:rsidR="001A25A4" w:rsidRDefault="001A25A4" w:rsidP="00D30A7E">
      <w:pPr>
        <w:pStyle w:val="BodyText"/>
      </w:pPr>
      <w:r w:rsidRPr="00CD3DDE">
        <w:t xml:space="preserve">Customer addresses are accessed using the Customer </w:t>
      </w:r>
      <w:proofErr w:type="spellStart"/>
      <w:r w:rsidRPr="00CD3DDE">
        <w:t>Maintenance|Addresses</w:t>
      </w:r>
      <w:proofErr w:type="spellEnd"/>
      <w:r w:rsidRPr="00CD3DDE">
        <w:t xml:space="preserve"> menu option. Initially the window is blank. Use the filter fields to set criteria for the customer addresses you want to see for the selected source banking business and </w:t>
      </w:r>
      <w:r w:rsidR="00844F2E">
        <w:t>click</w:t>
      </w:r>
      <w:r w:rsidRPr="00CD3DDE">
        <w:t xml:space="preserve"> </w:t>
      </w:r>
      <w:r w:rsidRPr="00CD3DDE">
        <w:rPr>
          <w:b/>
        </w:rPr>
        <w:t>Refresh</w:t>
      </w:r>
      <w:r w:rsidRPr="00CD3DDE">
        <w:t>.</w:t>
      </w:r>
    </w:p>
    <w:p w14:paraId="4ED5F4B1" w14:textId="2D805317" w:rsidR="00184CC2" w:rsidRPr="00CD3DDE"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01190FFC" w14:textId="4F1F0BBB" w:rsidR="001A25A4" w:rsidRDefault="001A25A4" w:rsidP="00D30A7E">
      <w:pPr>
        <w:pStyle w:val="BodyText"/>
      </w:pPr>
    </w:p>
    <w:p w14:paraId="2CE33EC1" w14:textId="6864BE5C" w:rsidR="00DF72DC" w:rsidRPr="00CD3DDE" w:rsidRDefault="00DF72DC" w:rsidP="00D30A7E">
      <w:pPr>
        <w:pStyle w:val="BodyText"/>
      </w:pPr>
      <w:r>
        <w:rPr>
          <w:noProof/>
        </w:rPr>
        <w:lastRenderedPageBreak/>
        <w:drawing>
          <wp:inline distT="0" distB="0" distL="0" distR="0" wp14:anchorId="7BE7B373" wp14:editId="10B2878D">
            <wp:extent cx="5731510" cy="3270250"/>
            <wp:effectExtent l="0" t="0" r="254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70250"/>
                    </a:xfrm>
                    <a:prstGeom prst="rect">
                      <a:avLst/>
                    </a:prstGeom>
                  </pic:spPr>
                </pic:pic>
              </a:graphicData>
            </a:graphic>
          </wp:inline>
        </w:drawing>
      </w:r>
    </w:p>
    <w:p w14:paraId="3986D651" w14:textId="77777777" w:rsidR="001A25A4" w:rsidRPr="00CD3DDE" w:rsidRDefault="001A25A4" w:rsidP="00D30A7E">
      <w:pPr>
        <w:pStyle w:val="BodyText"/>
      </w:pPr>
      <w:r w:rsidRPr="00CD3DDE">
        <w:t xml:space="preserve">For each customer </w:t>
      </w:r>
      <w:r w:rsidR="00C26D80" w:rsidRPr="00CD3DDE">
        <w:t xml:space="preserve">the system </w:t>
      </w:r>
      <w:r w:rsidRPr="00CD3DDE">
        <w:t>displays the customer's unique identifier and prime address, followed by any associated addresses set up for them. The level of indentation shown in the display indicates the relationship of associated addresses to each other</w:t>
      </w:r>
      <w:r w:rsidR="0068733F" w:rsidRPr="00CD3DDE">
        <w:t xml:space="preserve"> in the address type hierarchy.</w:t>
      </w:r>
    </w:p>
    <w:p w14:paraId="04D8BBDF" w14:textId="77777777" w:rsidR="001A25A4" w:rsidRPr="00CD3DDE" w:rsidRDefault="001A25A4" w:rsidP="00D30A7E">
      <w:pPr>
        <w:pStyle w:val="BodyText"/>
      </w:pPr>
      <w:r w:rsidRPr="00CD3DDE">
        <w:t>The display shows:</w:t>
      </w:r>
    </w:p>
    <w:p w14:paraId="09ABFBCF" w14:textId="77777777" w:rsidR="001A25A4" w:rsidRPr="00CD3DDE" w:rsidRDefault="001A25A4" w:rsidP="0011117A">
      <w:pPr>
        <w:pStyle w:val="BulletLevel1"/>
      </w:pPr>
      <w:r w:rsidRPr="00CD3DDE">
        <w:t xml:space="preserve">The unique identifier of the customer </w:t>
      </w:r>
    </w:p>
    <w:p w14:paraId="25E7E49B" w14:textId="77777777" w:rsidR="001A25A4" w:rsidRPr="00CD3DDE" w:rsidRDefault="001A25A4" w:rsidP="0011117A">
      <w:pPr>
        <w:pStyle w:val="BulletLevel1"/>
      </w:pPr>
      <w:r w:rsidRPr="00CD3DDE">
        <w:t xml:space="preserve">The full name of the customer </w:t>
      </w:r>
    </w:p>
    <w:p w14:paraId="4C39CED2" w14:textId="77777777" w:rsidR="001A25A4" w:rsidRPr="00CD3DDE" w:rsidRDefault="001A25A4" w:rsidP="0011117A">
      <w:pPr>
        <w:pStyle w:val="BulletLevel1"/>
      </w:pPr>
      <w:r w:rsidRPr="00CD3DDE">
        <w:t>Address type against which the address is held</w:t>
      </w:r>
    </w:p>
    <w:p w14:paraId="60C03730" w14:textId="77777777" w:rsidR="001A25A4" w:rsidRPr="00CD3DDE" w:rsidRDefault="001A25A4" w:rsidP="00D30A7E">
      <w:pPr>
        <w:pStyle w:val="BodyText"/>
      </w:pPr>
      <w:r w:rsidRPr="00CD3DDE">
        <w:t xml:space="preserve">To enter details of a new customer address </w:t>
      </w:r>
      <w:r w:rsidR="00844F2E">
        <w:t>click</w:t>
      </w:r>
      <w:r w:rsidRPr="00CD3DDE">
        <w:t xml:space="preserve"> </w:t>
      </w:r>
      <w:r w:rsidRPr="00CD3DDE">
        <w:rPr>
          <w:b/>
        </w:rPr>
        <w:t>New</w:t>
      </w:r>
      <w:r w:rsidRPr="00CD3DDE">
        <w:t>.</w:t>
      </w:r>
    </w:p>
    <w:p w14:paraId="491211AA" w14:textId="77777777" w:rsidR="001A25A4" w:rsidRPr="00CD3DDE" w:rsidRDefault="001A25A4" w:rsidP="00D30A7E">
      <w:pPr>
        <w:pStyle w:val="BodyText"/>
      </w:pPr>
      <w:bookmarkStart w:id="295" w:name="O_57698"/>
      <w:bookmarkEnd w:id="295"/>
      <w:r w:rsidRPr="00CD3DDE">
        <w:t>Select the customer for whom you are entering address details.</w:t>
      </w:r>
    </w:p>
    <w:p w14:paraId="553C8FCE" w14:textId="77777777" w:rsidR="001A25A4" w:rsidRPr="00CD3DDE" w:rsidRDefault="001A25A4" w:rsidP="00D30A7E">
      <w:pPr>
        <w:pStyle w:val="BodyText"/>
      </w:pPr>
      <w:r w:rsidRPr="00CD3DDE">
        <w:t>Use the Address Type field to indicate the type of address you are entering:</w:t>
      </w:r>
    </w:p>
    <w:p w14:paraId="0F65C501" w14:textId="77777777" w:rsidR="001A25A4" w:rsidRPr="00CD3DDE" w:rsidRDefault="001A25A4" w:rsidP="0011117A">
      <w:pPr>
        <w:pStyle w:val="BulletLevel1"/>
      </w:pPr>
      <w:r w:rsidRPr="00CD3DDE">
        <w:t>The prime address</w:t>
      </w:r>
    </w:p>
    <w:p w14:paraId="4E4371CF" w14:textId="77777777" w:rsidR="001A25A4" w:rsidRPr="00CD3DDE" w:rsidRDefault="001A25A4" w:rsidP="0011117A">
      <w:pPr>
        <w:pStyle w:val="BulletLevel1"/>
      </w:pPr>
      <w:r w:rsidRPr="00CD3DDE">
        <w:t>The SWIFT-compatible address</w:t>
      </w:r>
    </w:p>
    <w:p w14:paraId="0C71DFC1" w14:textId="77777777" w:rsidR="001A25A4" w:rsidRPr="00CD3DDE" w:rsidRDefault="001A25A4" w:rsidP="0011117A">
      <w:pPr>
        <w:pStyle w:val="BulletLevel1"/>
      </w:pPr>
      <w:r w:rsidRPr="00CD3DDE">
        <w:t>An associated address</w:t>
      </w:r>
    </w:p>
    <w:p w14:paraId="07A1A285" w14:textId="2F0055F9" w:rsidR="008345AF" w:rsidRDefault="008345AF" w:rsidP="00D30A7E">
      <w:pPr>
        <w:pStyle w:val="BodyText"/>
        <w:rPr>
          <w:rFonts w:eastAsia="Times New Roman" w:cs="Arial"/>
          <w:szCs w:val="18"/>
        </w:rPr>
      </w:pPr>
    </w:p>
    <w:p w14:paraId="7C29468A" w14:textId="117B26AF" w:rsidR="001A25A4" w:rsidRDefault="001A25A4" w:rsidP="007B265F">
      <w:pPr>
        <w:pStyle w:val="NoSpaceAfter"/>
        <w:keepNext/>
        <w:rPr>
          <w:noProof/>
          <w:lang w:eastAsia="en-GB"/>
        </w:rPr>
      </w:pPr>
      <w:r w:rsidRPr="00CD3DDE">
        <w:t>If you select the Prime address type, the following details can be entered:</w:t>
      </w:r>
    </w:p>
    <w:p w14:paraId="11B41E77" w14:textId="3C4576C7" w:rsidR="00E65EBE" w:rsidRPr="00CD3DDE" w:rsidRDefault="00B978C9" w:rsidP="00D30A7E">
      <w:pPr>
        <w:pStyle w:val="BodyText"/>
      </w:pPr>
      <w:r>
        <w:rPr>
          <w:noProof/>
        </w:rPr>
        <w:drawing>
          <wp:inline distT="0" distB="0" distL="0" distR="0" wp14:anchorId="4FEA9722" wp14:editId="6620D521">
            <wp:extent cx="5731510" cy="22625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62505"/>
                    </a:xfrm>
                    <a:prstGeom prst="rect">
                      <a:avLst/>
                    </a:prstGeom>
                  </pic:spPr>
                </pic:pic>
              </a:graphicData>
            </a:graphic>
          </wp:inline>
        </w:drawing>
      </w:r>
    </w:p>
    <w:p w14:paraId="56841058" w14:textId="77777777" w:rsidR="001A25A4" w:rsidRPr="00CD3DDE" w:rsidRDefault="001A25A4" w:rsidP="0068733F">
      <w:pPr>
        <w:pStyle w:val="NoSpaceAfter"/>
      </w:pPr>
      <w:r w:rsidRPr="00CD3DDE">
        <w:t xml:space="preserve">If you select SWIFT compatible address, the following details can be entered: </w:t>
      </w:r>
    </w:p>
    <w:p w14:paraId="2373F5AF" w14:textId="77777777" w:rsidR="003B7A90" w:rsidRPr="00CD3DDE" w:rsidRDefault="00EE4219" w:rsidP="00D30A7E">
      <w:pPr>
        <w:pStyle w:val="BodyText"/>
      </w:pPr>
      <w:r>
        <w:rPr>
          <w:noProof/>
          <w:lang w:eastAsia="en-GB"/>
        </w:rPr>
        <w:lastRenderedPageBreak/>
        <w:drawing>
          <wp:inline distT="0" distB="0" distL="0" distR="0" wp14:anchorId="1F63F801" wp14:editId="592E01F3">
            <wp:extent cx="5731510" cy="1961328"/>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1961328"/>
                    </a:xfrm>
                    <a:prstGeom prst="rect">
                      <a:avLst/>
                    </a:prstGeom>
                  </pic:spPr>
                </pic:pic>
              </a:graphicData>
            </a:graphic>
          </wp:inline>
        </w:drawing>
      </w:r>
    </w:p>
    <w:p w14:paraId="32A4FBC3" w14:textId="3AEF0946" w:rsidR="008345AF" w:rsidRPr="008345AF" w:rsidRDefault="008345AF" w:rsidP="00D30A7E">
      <w:pPr>
        <w:pStyle w:val="BodyText"/>
      </w:pPr>
    </w:p>
    <w:p w14:paraId="0E1BC013" w14:textId="1A0EF764" w:rsidR="00EE4219" w:rsidRDefault="001A25A4" w:rsidP="007B265F">
      <w:pPr>
        <w:pStyle w:val="NoSpaceAfter"/>
        <w:keepNext/>
        <w:rPr>
          <w:noProof/>
          <w:lang w:eastAsia="en-GB"/>
        </w:rPr>
      </w:pPr>
      <w:r w:rsidRPr="00CD3DDE">
        <w:t>If you select an address type, other than the one identified as Prime or SWIFT compatible, the following details can be entered:</w:t>
      </w:r>
    </w:p>
    <w:p w14:paraId="76D0875A" w14:textId="5F6BF574" w:rsidR="00836856" w:rsidRDefault="006D02F2" w:rsidP="00D30A7E">
      <w:pPr>
        <w:pStyle w:val="BodyText"/>
      </w:pPr>
      <w:r>
        <w:rPr>
          <w:noProof/>
        </w:rPr>
        <w:drawing>
          <wp:inline distT="0" distB="0" distL="0" distR="0" wp14:anchorId="4BB43BEE" wp14:editId="71CDC9E8">
            <wp:extent cx="5731510" cy="21609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60905"/>
                    </a:xfrm>
                    <a:prstGeom prst="rect">
                      <a:avLst/>
                    </a:prstGeom>
                  </pic:spPr>
                </pic:pic>
              </a:graphicData>
            </a:graphic>
          </wp:inline>
        </w:drawing>
      </w:r>
    </w:p>
    <w:p w14:paraId="6457A28D" w14:textId="77777777" w:rsidR="00704062" w:rsidRPr="00CD3DDE" w:rsidRDefault="00704062" w:rsidP="00D30A7E">
      <w:pPr>
        <w:pStyle w:val="BodyText"/>
      </w:pPr>
    </w:p>
    <w:p w14:paraId="59A45EF6" w14:textId="77777777" w:rsidR="001A25A4" w:rsidRPr="00CD3DDE" w:rsidRDefault="001A25A4" w:rsidP="00620F48">
      <w:pPr>
        <w:pStyle w:val="NoSpaceAfter"/>
      </w:pPr>
      <w:r w:rsidRPr="00CD3DDE">
        <w:t xml:space="preserve">The following table explains what to </w:t>
      </w:r>
      <w:proofErr w:type="gramStart"/>
      <w:r w:rsidRPr="00CD3DDE">
        <w:t>enter into</w:t>
      </w:r>
      <w:proofErr w:type="gramEnd"/>
      <w:r w:rsidRPr="00CD3DDE">
        <w:t xml:space="preserve"> the fi</w:t>
      </w:r>
      <w:r w:rsidR="00620F48" w:rsidRPr="00CD3DDE">
        <w:t>elds displayed in this window:</w:t>
      </w:r>
    </w:p>
    <w:tbl>
      <w:tblPr>
        <w:tblStyle w:val="TableGrid"/>
        <w:tblW w:w="9090" w:type="dxa"/>
        <w:tblLayout w:type="fixed"/>
        <w:tblLook w:val="0020" w:firstRow="1" w:lastRow="0" w:firstColumn="0" w:lastColumn="0" w:noHBand="0" w:noVBand="0"/>
      </w:tblPr>
      <w:tblGrid>
        <w:gridCol w:w="1937"/>
        <w:gridCol w:w="7153"/>
      </w:tblGrid>
      <w:tr w:rsidR="001A25A4" w:rsidRPr="00CD3DDE" w14:paraId="23EF33C8" w14:textId="77777777" w:rsidTr="007B265F">
        <w:trPr>
          <w:cnfStyle w:val="100000000000" w:firstRow="1" w:lastRow="0" w:firstColumn="0" w:lastColumn="0" w:oddVBand="0" w:evenVBand="0" w:oddHBand="0" w:evenHBand="0" w:firstRowFirstColumn="0" w:firstRowLastColumn="0" w:lastRowFirstColumn="0" w:lastRowLastColumn="0"/>
          <w:trHeight w:val="432"/>
          <w:tblHeader/>
        </w:trPr>
        <w:tc>
          <w:tcPr>
            <w:tcW w:w="1937" w:type="dxa"/>
          </w:tcPr>
          <w:p w14:paraId="11DBD6D7" w14:textId="77777777" w:rsidR="001A25A4" w:rsidRPr="00CD3DDE" w:rsidRDefault="001A25A4" w:rsidP="008078AE">
            <w:pPr>
              <w:pStyle w:val="TableHead"/>
            </w:pPr>
            <w:r w:rsidRPr="00CD3DDE">
              <w:t>Field</w:t>
            </w:r>
          </w:p>
        </w:tc>
        <w:tc>
          <w:tcPr>
            <w:tcW w:w="7153" w:type="dxa"/>
          </w:tcPr>
          <w:p w14:paraId="39CDB6EB" w14:textId="77777777" w:rsidR="001A25A4" w:rsidRPr="00CD3DDE" w:rsidRDefault="00620F48" w:rsidP="008078AE">
            <w:pPr>
              <w:pStyle w:val="TableHead"/>
            </w:pPr>
            <w:r w:rsidRPr="00CD3DDE">
              <w:t>What to E</w:t>
            </w:r>
            <w:r w:rsidR="001A25A4" w:rsidRPr="00CD3DDE">
              <w:t>nter</w:t>
            </w:r>
          </w:p>
        </w:tc>
      </w:tr>
      <w:tr w:rsidR="001A25A4" w:rsidRPr="00CD3DDE" w14:paraId="58ABE54B"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2AA25467" w14:textId="77777777" w:rsidR="001A25A4" w:rsidRPr="00CD3DDE" w:rsidRDefault="001A25A4" w:rsidP="00D31439">
            <w:pPr>
              <w:pStyle w:val="TableText"/>
            </w:pPr>
            <w:r w:rsidRPr="00CD3DDE">
              <w:t>Salutation</w:t>
            </w:r>
          </w:p>
        </w:tc>
        <w:tc>
          <w:tcPr>
            <w:tcW w:w="7153" w:type="dxa"/>
          </w:tcPr>
          <w:p w14:paraId="308CB79B" w14:textId="77777777" w:rsidR="001A25A4" w:rsidRPr="00CD3DDE" w:rsidRDefault="001A25A4" w:rsidP="00D31439">
            <w:pPr>
              <w:pStyle w:val="TableText"/>
            </w:pPr>
            <w:r w:rsidRPr="00CD3DDE">
              <w:t>The text to appear at the beginning of correspondence sent to this address. Depending on how document templates to be used for correspondence sent to this address have been set up, this can be just a salutation, for example 'Dear Sir'; a salutation, such as 'Dear', followed by a name; or, if the salutation has been included in the document template, just a name.</w:t>
            </w:r>
          </w:p>
          <w:p w14:paraId="216C7407" w14:textId="7F4397C5" w:rsidR="001A25A4" w:rsidRPr="00CD3DDE" w:rsidRDefault="001A25A4" w:rsidP="00D31439">
            <w:pPr>
              <w:pStyle w:val="TableText"/>
            </w:pPr>
            <w:r w:rsidRPr="00CD3DDE">
              <w:t xml:space="preserve">See the </w:t>
            </w:r>
            <w:r w:rsidRPr="00CD3DDE">
              <w:rPr>
                <w:rStyle w:val="Italic"/>
                <w:sz w:val="18"/>
                <w:szCs w:val="18"/>
              </w:rPr>
              <w:t>System Tailoring User Guide</w:t>
            </w:r>
            <w:r w:rsidR="00620F48" w:rsidRPr="00CD3DDE">
              <w:t xml:space="preserve"> </w:t>
            </w:r>
            <w:r w:rsidR="00620F48" w:rsidRPr="00CD3DDE">
              <w:rPr>
                <w:rStyle w:val="Italic"/>
                <w:sz w:val="18"/>
                <w:szCs w:val="18"/>
              </w:rPr>
              <w:t xml:space="preserve">– </w:t>
            </w:r>
            <w:r w:rsidR="009848DC">
              <w:rPr>
                <w:rStyle w:val="Italic"/>
                <w:sz w:val="18"/>
                <w:szCs w:val="18"/>
              </w:rPr>
              <w:t>Trade Innovation</w:t>
            </w:r>
            <w:r w:rsidRPr="00CD3DDE">
              <w:t xml:space="preserve"> for more information on document templates.</w:t>
            </w:r>
          </w:p>
        </w:tc>
      </w:tr>
      <w:tr w:rsidR="001A25A4" w:rsidRPr="00CD3DDE" w14:paraId="3FDCEB25"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5588434A" w14:textId="77777777" w:rsidR="001A25A4" w:rsidRPr="00CD3DDE" w:rsidRDefault="001A25A4" w:rsidP="00D31439">
            <w:pPr>
              <w:pStyle w:val="TableText"/>
            </w:pPr>
            <w:r w:rsidRPr="00CD3DDE">
              <w:t>Transfer Method</w:t>
            </w:r>
          </w:p>
        </w:tc>
        <w:tc>
          <w:tcPr>
            <w:tcW w:w="7153" w:type="dxa"/>
          </w:tcPr>
          <w:p w14:paraId="678A4DF0" w14:textId="77777777" w:rsidR="001A25A4" w:rsidRPr="00CD3DDE" w:rsidRDefault="001A25A4" w:rsidP="00D31439">
            <w:pPr>
              <w:pStyle w:val="TableText"/>
            </w:pPr>
            <w:r w:rsidRPr="00CD3DDE">
              <w:t>The transfer method to be used for correspondence for this address.</w:t>
            </w:r>
          </w:p>
        </w:tc>
      </w:tr>
      <w:tr w:rsidR="001A25A4" w:rsidRPr="00CD3DDE" w14:paraId="1CDA1F5D"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1935C70E" w14:textId="77777777" w:rsidR="001A25A4" w:rsidRPr="00CD3DDE" w:rsidRDefault="001A25A4" w:rsidP="00D31439">
            <w:pPr>
              <w:pStyle w:val="TableText"/>
            </w:pPr>
            <w:r w:rsidRPr="00CD3DDE">
              <w:t>Addressee</w:t>
            </w:r>
          </w:p>
        </w:tc>
        <w:tc>
          <w:tcPr>
            <w:tcW w:w="7153" w:type="dxa"/>
          </w:tcPr>
          <w:p w14:paraId="3F222B0B" w14:textId="5F225C7F" w:rsidR="001A25A4" w:rsidRPr="00CD3DDE" w:rsidRDefault="001A25A4" w:rsidP="00B31329">
            <w:pPr>
              <w:pStyle w:val="TableText"/>
            </w:pPr>
            <w:r w:rsidRPr="00CD3DDE">
              <w:t xml:space="preserve">This is used for additional address instructions only and </w:t>
            </w:r>
            <w:r w:rsidRPr="00CD3DDE">
              <w:rPr>
                <w:rStyle w:val="HotSpot"/>
                <w:color w:val="414141"/>
              </w:rPr>
              <w:t>allows your bank to route documents to additional parties, such as a head office</w:t>
            </w:r>
            <w:bookmarkStart w:id="296" w:name="H_31448"/>
            <w:bookmarkEnd w:id="296"/>
            <w:r w:rsidRPr="00CD3DDE">
              <w:t xml:space="preserve"> (see page</w:t>
            </w:r>
            <w:r w:rsidR="00B31329" w:rsidRPr="00CD3DDE">
              <w:t xml:space="preserve"> </w:t>
            </w:r>
            <w:r w:rsidR="00C07A56" w:rsidRPr="00CD3DDE">
              <w:fldChar w:fldCharType="begin"/>
            </w:r>
            <w:r w:rsidR="00B31329" w:rsidRPr="00CD3DDE">
              <w:instrText xml:space="preserve"> PAGEREF _Ref432502014 \h </w:instrText>
            </w:r>
            <w:r w:rsidR="00C07A56" w:rsidRPr="00CD3DDE">
              <w:fldChar w:fldCharType="separate"/>
            </w:r>
            <w:r w:rsidR="00982BCB">
              <w:rPr>
                <w:noProof/>
              </w:rPr>
              <w:t>45</w:t>
            </w:r>
            <w:r w:rsidR="00C07A56" w:rsidRPr="00CD3DDE">
              <w:fldChar w:fldCharType="end"/>
            </w:r>
            <w:r w:rsidRPr="00CD3DDE">
              <w:t>).</w:t>
            </w:r>
          </w:p>
        </w:tc>
      </w:tr>
      <w:tr w:rsidR="001A25A4" w:rsidRPr="00CD3DDE" w14:paraId="57FF3733"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76F1E881" w14:textId="77777777" w:rsidR="001A25A4" w:rsidRPr="00CD3DDE" w:rsidRDefault="001A25A4" w:rsidP="00D31439">
            <w:pPr>
              <w:pStyle w:val="TableText"/>
            </w:pPr>
            <w:r w:rsidRPr="00CD3DDE">
              <w:t>Address</w:t>
            </w:r>
          </w:p>
        </w:tc>
        <w:tc>
          <w:tcPr>
            <w:tcW w:w="7153" w:type="dxa"/>
          </w:tcPr>
          <w:p w14:paraId="3971A622" w14:textId="6C1F4658" w:rsidR="001A25A4" w:rsidRPr="00CD3DDE" w:rsidRDefault="001A25A4" w:rsidP="00D31439">
            <w:pPr>
              <w:pStyle w:val="TableText"/>
            </w:pPr>
            <w:r w:rsidRPr="00CD3DDE">
              <w:t>The address. You must enter at least one line of the address, and for a SWIFT-compatible address all characters must be valid for use in SWIFT.</w:t>
            </w:r>
            <w:r w:rsidR="00636AB7">
              <w:t xml:space="preserve"> Click on </w:t>
            </w:r>
            <w:r w:rsidR="00636AB7">
              <w:rPr>
                <w:noProof/>
              </w:rPr>
              <w:drawing>
                <wp:inline distT="0" distB="0" distL="0" distR="0" wp14:anchorId="6297B15E" wp14:editId="707C503E">
                  <wp:extent cx="111760" cy="13605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rsidR="00636AB7">
              <w:t xml:space="preserve"> to update the Structured Name and Address.</w:t>
            </w:r>
          </w:p>
        </w:tc>
      </w:tr>
      <w:tr w:rsidR="001A25A4" w:rsidRPr="00CD3DDE" w14:paraId="20ED2C4D"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74F578FD" w14:textId="77777777" w:rsidR="001A25A4" w:rsidRPr="00CD3DDE" w:rsidRDefault="001A25A4" w:rsidP="00D31439">
            <w:pPr>
              <w:pStyle w:val="TableText"/>
            </w:pPr>
            <w:r w:rsidRPr="00CD3DDE">
              <w:t>SWIFT BIC</w:t>
            </w:r>
          </w:p>
        </w:tc>
        <w:tc>
          <w:tcPr>
            <w:tcW w:w="7153" w:type="dxa"/>
          </w:tcPr>
          <w:p w14:paraId="082F7D78" w14:textId="77777777" w:rsidR="001A25A4" w:rsidRPr="00CD3DDE" w:rsidRDefault="001A25A4" w:rsidP="00D31439">
            <w:pPr>
              <w:pStyle w:val="TableText"/>
            </w:pPr>
            <w:r w:rsidRPr="00CD3DDE">
              <w:t xml:space="preserve">The customer's SWIFT BIC address. </w:t>
            </w:r>
          </w:p>
        </w:tc>
      </w:tr>
      <w:tr w:rsidR="001A25A4" w:rsidRPr="00CD3DDE" w14:paraId="5EEF5AB2"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45C9594B" w14:textId="77777777" w:rsidR="001A25A4" w:rsidRPr="00CD3DDE" w:rsidRDefault="001A25A4" w:rsidP="00D31439">
            <w:pPr>
              <w:pStyle w:val="TableText"/>
            </w:pPr>
            <w:r w:rsidRPr="00CD3DDE">
              <w:t>Fax</w:t>
            </w:r>
          </w:p>
        </w:tc>
        <w:tc>
          <w:tcPr>
            <w:tcW w:w="7153" w:type="dxa"/>
          </w:tcPr>
          <w:p w14:paraId="58736B7C" w14:textId="77777777" w:rsidR="001A25A4" w:rsidRPr="00CD3DDE" w:rsidRDefault="001A25A4" w:rsidP="00D31439">
            <w:pPr>
              <w:pStyle w:val="TableText"/>
            </w:pPr>
            <w:r w:rsidRPr="00CD3DDE">
              <w:t>The customer's fax number at this address. This is a free format field.</w:t>
            </w:r>
          </w:p>
        </w:tc>
      </w:tr>
      <w:tr w:rsidR="001A25A4" w:rsidRPr="00CD3DDE" w14:paraId="2FC5ABB5"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1F775906" w14:textId="77777777" w:rsidR="001A25A4" w:rsidRPr="00CD3DDE" w:rsidRDefault="001A25A4" w:rsidP="00D31439">
            <w:pPr>
              <w:pStyle w:val="TableText"/>
            </w:pPr>
            <w:r w:rsidRPr="00CD3DDE">
              <w:t>Telex</w:t>
            </w:r>
          </w:p>
        </w:tc>
        <w:tc>
          <w:tcPr>
            <w:tcW w:w="7153" w:type="dxa"/>
          </w:tcPr>
          <w:p w14:paraId="409F0668" w14:textId="77777777" w:rsidR="001A25A4" w:rsidRPr="00CD3DDE" w:rsidRDefault="001A25A4" w:rsidP="00D31439">
            <w:pPr>
              <w:pStyle w:val="TableText"/>
            </w:pPr>
            <w:r w:rsidRPr="00CD3DDE">
              <w:t>The customer's telex number at this address. This is a free format field.</w:t>
            </w:r>
          </w:p>
        </w:tc>
      </w:tr>
      <w:tr w:rsidR="001A25A4" w:rsidRPr="00CD3DDE" w14:paraId="72456DD3"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4D59161F" w14:textId="77777777" w:rsidR="001A25A4" w:rsidRPr="00CD3DDE" w:rsidRDefault="001A25A4" w:rsidP="00D31439">
            <w:pPr>
              <w:pStyle w:val="TableText"/>
            </w:pPr>
            <w:r w:rsidRPr="00CD3DDE">
              <w:t>Answerback</w:t>
            </w:r>
          </w:p>
        </w:tc>
        <w:tc>
          <w:tcPr>
            <w:tcW w:w="7153" w:type="dxa"/>
          </w:tcPr>
          <w:p w14:paraId="6DB27528" w14:textId="77777777" w:rsidR="001A25A4" w:rsidRPr="00CD3DDE" w:rsidRDefault="001A25A4" w:rsidP="00D31439">
            <w:pPr>
              <w:pStyle w:val="TableText"/>
            </w:pPr>
            <w:r w:rsidRPr="00CD3DDE">
              <w:t>The customer's answerback number at this address. This is a free format field.</w:t>
            </w:r>
          </w:p>
        </w:tc>
      </w:tr>
      <w:tr w:rsidR="001A25A4" w:rsidRPr="00CD3DDE" w14:paraId="610B99C1"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6C931FE0" w14:textId="77777777" w:rsidR="001A25A4" w:rsidRPr="00CD3DDE" w:rsidRDefault="001A25A4" w:rsidP="00D31439">
            <w:pPr>
              <w:pStyle w:val="TableText"/>
            </w:pPr>
            <w:r w:rsidRPr="00CD3DDE">
              <w:t>Post/ZIP Code</w:t>
            </w:r>
          </w:p>
        </w:tc>
        <w:tc>
          <w:tcPr>
            <w:tcW w:w="7153" w:type="dxa"/>
          </w:tcPr>
          <w:p w14:paraId="633AC7B0" w14:textId="77777777" w:rsidR="001A25A4" w:rsidRPr="00CD3DDE" w:rsidRDefault="001A25A4" w:rsidP="00D31439">
            <w:pPr>
              <w:pStyle w:val="TableText"/>
            </w:pPr>
            <w:r w:rsidRPr="00CD3DDE">
              <w:t>The post code or ZIP code. This is a free format field.</w:t>
            </w:r>
          </w:p>
        </w:tc>
      </w:tr>
      <w:tr w:rsidR="001A25A4" w:rsidRPr="00CD3DDE" w14:paraId="1A9F0444"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151673C2" w14:textId="77777777" w:rsidR="001A25A4" w:rsidRPr="00CD3DDE" w:rsidRDefault="001A25A4" w:rsidP="00D31439">
            <w:pPr>
              <w:pStyle w:val="TableText"/>
            </w:pPr>
            <w:r w:rsidRPr="00CD3DDE">
              <w:t>Telephone</w:t>
            </w:r>
          </w:p>
        </w:tc>
        <w:tc>
          <w:tcPr>
            <w:tcW w:w="7153" w:type="dxa"/>
          </w:tcPr>
          <w:p w14:paraId="19638982" w14:textId="77777777" w:rsidR="001A25A4" w:rsidRPr="00CD3DDE" w:rsidRDefault="001A25A4" w:rsidP="00D31439">
            <w:pPr>
              <w:pStyle w:val="TableText"/>
            </w:pPr>
            <w:r w:rsidRPr="00CD3DDE">
              <w:t>The customer's telephone number at this address. This is a free format field.</w:t>
            </w:r>
          </w:p>
        </w:tc>
      </w:tr>
      <w:tr w:rsidR="001A25A4" w:rsidRPr="00CD3DDE" w14:paraId="2FE9DAEE"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6173557B" w14:textId="77777777" w:rsidR="001A25A4" w:rsidRPr="00CD3DDE" w:rsidRDefault="001A25A4" w:rsidP="00D31439">
            <w:pPr>
              <w:pStyle w:val="TableText"/>
            </w:pPr>
            <w:r w:rsidRPr="00CD3DDE">
              <w:t>E-mail Address</w:t>
            </w:r>
          </w:p>
        </w:tc>
        <w:tc>
          <w:tcPr>
            <w:tcW w:w="7153" w:type="dxa"/>
          </w:tcPr>
          <w:p w14:paraId="20A3330A" w14:textId="77777777" w:rsidR="001A25A4" w:rsidRPr="00CD3DDE" w:rsidRDefault="001A25A4" w:rsidP="00D31439">
            <w:pPr>
              <w:pStyle w:val="TableText"/>
            </w:pPr>
            <w:r w:rsidRPr="00CD3DDE">
              <w:t>The customer's e-mail address at this address. This is a free format field.</w:t>
            </w:r>
          </w:p>
        </w:tc>
      </w:tr>
      <w:tr w:rsidR="001A25A4" w:rsidRPr="00CD3DDE" w14:paraId="38C8F6F6"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39809D33" w14:textId="77777777" w:rsidR="001A25A4" w:rsidRPr="00CD3DDE" w:rsidRDefault="001A25A4" w:rsidP="00D31439">
            <w:pPr>
              <w:pStyle w:val="TableText"/>
            </w:pPr>
            <w:r w:rsidRPr="00CD3DDE">
              <w:lastRenderedPageBreak/>
              <w:t>Language</w:t>
            </w:r>
          </w:p>
        </w:tc>
        <w:tc>
          <w:tcPr>
            <w:tcW w:w="7153" w:type="dxa"/>
          </w:tcPr>
          <w:p w14:paraId="161B84F9" w14:textId="77777777" w:rsidR="001A25A4" w:rsidRPr="00CD3DDE" w:rsidRDefault="001A25A4" w:rsidP="00D31439">
            <w:pPr>
              <w:pStyle w:val="TableText"/>
            </w:pPr>
            <w:r w:rsidRPr="00CD3DDE">
              <w:t>The language in which documents for this address are to be produced. If blank, the language used is English.</w:t>
            </w:r>
          </w:p>
        </w:tc>
      </w:tr>
      <w:tr w:rsidR="001A25A4" w:rsidRPr="00CD3DDE" w14:paraId="56E9B8A2"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10B6FF2E" w14:textId="77777777" w:rsidR="001A25A4" w:rsidRPr="00CD3DDE" w:rsidRDefault="001A25A4" w:rsidP="00D31439">
            <w:pPr>
              <w:pStyle w:val="TableText"/>
            </w:pPr>
            <w:r w:rsidRPr="00CD3DDE">
              <w:t>Originals</w:t>
            </w:r>
          </w:p>
        </w:tc>
        <w:tc>
          <w:tcPr>
            <w:tcW w:w="7153" w:type="dxa"/>
          </w:tcPr>
          <w:p w14:paraId="576849F2" w14:textId="77777777" w:rsidR="001A25A4" w:rsidRPr="00CD3DDE" w:rsidRDefault="001A25A4" w:rsidP="00D31439">
            <w:pPr>
              <w:pStyle w:val="TableText"/>
            </w:pPr>
            <w:r w:rsidRPr="00CD3DDE">
              <w:t xml:space="preserve">The number of original documents to be sent to the customer or addressee. </w:t>
            </w:r>
          </w:p>
        </w:tc>
      </w:tr>
      <w:tr w:rsidR="001A25A4" w:rsidRPr="00CD3DDE" w14:paraId="0402AC95" w14:textId="77777777" w:rsidTr="008078AE">
        <w:trPr>
          <w:cnfStyle w:val="000000010000" w:firstRow="0" w:lastRow="0" w:firstColumn="0" w:lastColumn="0" w:oddVBand="0" w:evenVBand="0" w:oddHBand="0" w:evenHBand="1" w:firstRowFirstColumn="0" w:firstRowLastColumn="0" w:lastRowFirstColumn="0" w:lastRowLastColumn="0"/>
        </w:trPr>
        <w:tc>
          <w:tcPr>
            <w:tcW w:w="1937" w:type="dxa"/>
          </w:tcPr>
          <w:p w14:paraId="5F5CF205" w14:textId="77777777" w:rsidR="001A25A4" w:rsidRPr="00CD3DDE" w:rsidRDefault="001A25A4" w:rsidP="00D31439">
            <w:pPr>
              <w:pStyle w:val="TableText"/>
            </w:pPr>
            <w:r w:rsidRPr="00CD3DDE">
              <w:t>Copies</w:t>
            </w:r>
          </w:p>
        </w:tc>
        <w:tc>
          <w:tcPr>
            <w:tcW w:w="7153" w:type="dxa"/>
          </w:tcPr>
          <w:p w14:paraId="0BBD9B7C" w14:textId="77777777" w:rsidR="001A25A4" w:rsidRPr="00CD3DDE" w:rsidRDefault="001A25A4" w:rsidP="00D31439">
            <w:pPr>
              <w:pStyle w:val="TableText"/>
            </w:pPr>
            <w:r w:rsidRPr="00CD3DDE">
              <w:t>The number of copies to be sent to the customer or addressee.</w:t>
            </w:r>
          </w:p>
        </w:tc>
      </w:tr>
      <w:tr w:rsidR="001A25A4" w:rsidRPr="00CD3DDE" w14:paraId="3AD0EA58" w14:textId="77777777" w:rsidTr="008078AE">
        <w:trPr>
          <w:cnfStyle w:val="000000100000" w:firstRow="0" w:lastRow="0" w:firstColumn="0" w:lastColumn="0" w:oddVBand="0" w:evenVBand="0" w:oddHBand="1" w:evenHBand="0" w:firstRowFirstColumn="0" w:firstRowLastColumn="0" w:lastRowFirstColumn="0" w:lastRowLastColumn="0"/>
        </w:trPr>
        <w:tc>
          <w:tcPr>
            <w:tcW w:w="1937" w:type="dxa"/>
          </w:tcPr>
          <w:p w14:paraId="75A37D02" w14:textId="77777777" w:rsidR="001A25A4" w:rsidRPr="00CD3DDE" w:rsidRDefault="001A25A4" w:rsidP="00D31439">
            <w:pPr>
              <w:pStyle w:val="TableText"/>
            </w:pPr>
            <w:r w:rsidRPr="00CD3DDE">
              <w:t>Duplicates</w:t>
            </w:r>
          </w:p>
        </w:tc>
        <w:tc>
          <w:tcPr>
            <w:tcW w:w="7153" w:type="dxa"/>
          </w:tcPr>
          <w:p w14:paraId="1BFFAE5D" w14:textId="77777777" w:rsidR="001A25A4" w:rsidRPr="00CD3DDE" w:rsidRDefault="001A25A4" w:rsidP="00D31439">
            <w:pPr>
              <w:pStyle w:val="TableText"/>
            </w:pPr>
            <w:r w:rsidRPr="00CD3DDE">
              <w:t xml:space="preserve">The number of duplicates to be sent to the customer or addressee. </w:t>
            </w:r>
          </w:p>
        </w:tc>
      </w:tr>
    </w:tbl>
    <w:p w14:paraId="7BBB1386" w14:textId="77777777" w:rsidR="001A25A4" w:rsidRPr="00CD3DDE" w:rsidRDefault="001A25A4" w:rsidP="00E759DE">
      <w:pPr>
        <w:pStyle w:val="Heading2"/>
      </w:pPr>
      <w:bookmarkStart w:id="297" w:name="O_31447"/>
      <w:bookmarkStart w:id="298" w:name="_Toc317785855"/>
      <w:bookmarkStart w:id="299" w:name="_Toc359250038"/>
      <w:bookmarkStart w:id="300" w:name="_Toc389197694"/>
      <w:bookmarkStart w:id="301" w:name="_Toc411441219"/>
      <w:bookmarkStart w:id="302" w:name="_Ref432501155"/>
      <w:bookmarkStart w:id="303" w:name="_Ref432502014"/>
      <w:bookmarkStart w:id="304" w:name="_Toc166766292"/>
      <w:bookmarkEnd w:id="297"/>
      <w:r w:rsidRPr="00CD3DDE">
        <w:t>Address Types</w:t>
      </w:r>
      <w:bookmarkEnd w:id="298"/>
      <w:bookmarkEnd w:id="299"/>
      <w:bookmarkEnd w:id="300"/>
      <w:bookmarkEnd w:id="301"/>
      <w:bookmarkEnd w:id="302"/>
      <w:bookmarkEnd w:id="303"/>
      <w:bookmarkEnd w:id="304"/>
    </w:p>
    <w:p w14:paraId="52E8E88D" w14:textId="77777777" w:rsidR="001A25A4" w:rsidRPr="00CD3DDE" w:rsidRDefault="001A25A4" w:rsidP="00D30A7E">
      <w:pPr>
        <w:pStyle w:val="BodyText"/>
      </w:pPr>
      <w:r w:rsidRPr="00CD3DDE">
        <w:t xml:space="preserve">The address types hierarchy is set up using the </w:t>
      </w:r>
      <w:proofErr w:type="spellStart"/>
      <w:r w:rsidRPr="00CD3DDE">
        <w:t>General|Address</w:t>
      </w:r>
      <w:proofErr w:type="spellEnd"/>
      <w:r w:rsidRPr="00CD3DDE">
        <w:t xml:space="preserve"> Types</w:t>
      </w:r>
      <w:r w:rsidR="0068733F" w:rsidRPr="00CD3DDE">
        <w:t xml:space="preserve"> menu option.</w:t>
      </w:r>
    </w:p>
    <w:p w14:paraId="4C2E4037" w14:textId="77777777" w:rsidR="001A25A4" w:rsidRPr="00CD3DDE" w:rsidRDefault="00EE4219" w:rsidP="00D30A7E">
      <w:pPr>
        <w:pStyle w:val="BodyText"/>
      </w:pPr>
      <w:r>
        <w:rPr>
          <w:noProof/>
          <w:lang w:eastAsia="en-GB"/>
        </w:rPr>
        <w:drawing>
          <wp:inline distT="0" distB="0" distL="0" distR="0" wp14:anchorId="264F4865" wp14:editId="4A99208F">
            <wp:extent cx="5731510" cy="1865802"/>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65802"/>
                    </a:xfrm>
                    <a:prstGeom prst="rect">
                      <a:avLst/>
                    </a:prstGeom>
                  </pic:spPr>
                </pic:pic>
              </a:graphicData>
            </a:graphic>
          </wp:inline>
        </w:drawing>
      </w:r>
    </w:p>
    <w:p w14:paraId="25625367" w14:textId="77777777" w:rsidR="001A25A4" w:rsidRPr="00CD3DDE" w:rsidRDefault="00C26D80" w:rsidP="00D30A7E">
      <w:pPr>
        <w:pStyle w:val="BodyText"/>
      </w:pPr>
      <w:r w:rsidRPr="00CD3DDE">
        <w:t xml:space="preserve">The system </w:t>
      </w:r>
      <w:r w:rsidR="001A25A4" w:rsidRPr="00CD3DDE">
        <w:t>lists existing address types, showing their address type code and description. The level of indentation shown in the display indicates the relationship of entries in that hierarchy relative to each other.</w:t>
      </w:r>
    </w:p>
    <w:p w14:paraId="48264C97" w14:textId="77777777" w:rsidR="001A25A4" w:rsidRPr="00CD3DDE" w:rsidRDefault="001A25A4" w:rsidP="00D30A7E">
      <w:pPr>
        <w:pStyle w:val="BodyText"/>
      </w:pPr>
      <w:r w:rsidRPr="00CD3DDE">
        <w:t xml:space="preserve">You can amend and delete entries in the usual way, except for the root prime address type and the SWIFT address type, which are provided with </w:t>
      </w:r>
      <w:r w:rsidR="00C26D80" w:rsidRPr="00CD3DDE">
        <w:t xml:space="preserve">the system </w:t>
      </w:r>
      <w:r w:rsidRPr="00CD3DDE">
        <w:t xml:space="preserve">and cannot be deleted. In addition, </w:t>
      </w:r>
      <w:r w:rsidR="00C26D80" w:rsidRPr="00CD3DDE">
        <w:t xml:space="preserve">the system </w:t>
      </w:r>
      <w:r w:rsidRPr="00CD3DDE">
        <w:t>will not let you delete an address type that has any address types below it in the hierarchy.</w:t>
      </w:r>
    </w:p>
    <w:p w14:paraId="00552336" w14:textId="77777777" w:rsidR="001A25A4" w:rsidRPr="00CD3DDE" w:rsidRDefault="001A25A4" w:rsidP="00D30A7E">
      <w:pPr>
        <w:pStyle w:val="BodyText"/>
      </w:pPr>
      <w:r w:rsidRPr="00CD3DDE">
        <w:t xml:space="preserve">To enter a new address type </w:t>
      </w:r>
      <w:r w:rsidR="00844F2E">
        <w:t>click</w:t>
      </w:r>
      <w:r w:rsidRPr="00CD3DDE">
        <w:t xml:space="preserve"> </w:t>
      </w:r>
      <w:r w:rsidRPr="00CD3DDE">
        <w:rPr>
          <w:b/>
        </w:rPr>
        <w:t>New</w:t>
      </w:r>
      <w:r w:rsidRPr="00CD3DDE">
        <w:t>.</w:t>
      </w:r>
    </w:p>
    <w:p w14:paraId="5D3486BD" w14:textId="77777777" w:rsidR="001A25A4" w:rsidRPr="00CD3DDE" w:rsidRDefault="001A25A4" w:rsidP="00684CBA">
      <w:pPr>
        <w:pStyle w:val="Heading3"/>
      </w:pPr>
      <w:bookmarkStart w:id="305" w:name="O_31445"/>
      <w:bookmarkStart w:id="306" w:name="_Toc317785856"/>
      <w:bookmarkStart w:id="307" w:name="_Toc359250039"/>
      <w:bookmarkStart w:id="308" w:name="_Toc411441220"/>
      <w:bookmarkStart w:id="309" w:name="_Toc166766293"/>
      <w:bookmarkEnd w:id="305"/>
      <w:r w:rsidRPr="00CD3DDE">
        <w:t>Entering a New Address Type</w:t>
      </w:r>
      <w:bookmarkEnd w:id="306"/>
      <w:bookmarkEnd w:id="307"/>
      <w:bookmarkEnd w:id="308"/>
      <w:bookmarkEnd w:id="309"/>
    </w:p>
    <w:p w14:paraId="4321DC60" w14:textId="4B357BE3" w:rsidR="001A25A4" w:rsidRPr="00CD3DDE" w:rsidRDefault="00EE4219" w:rsidP="00D30A7E">
      <w:pPr>
        <w:pStyle w:val="BodyText"/>
      </w:pPr>
      <w:r>
        <w:rPr>
          <w:noProof/>
          <w:lang w:eastAsia="en-GB"/>
        </w:rPr>
        <w:drawing>
          <wp:inline distT="0" distB="0" distL="0" distR="0" wp14:anchorId="6F82EDEE" wp14:editId="0CEEB774">
            <wp:extent cx="5731510" cy="1062411"/>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062411"/>
                    </a:xfrm>
                    <a:prstGeom prst="rect">
                      <a:avLst/>
                    </a:prstGeom>
                  </pic:spPr>
                </pic:pic>
              </a:graphicData>
            </a:graphic>
          </wp:inline>
        </w:drawing>
      </w:r>
    </w:p>
    <w:p w14:paraId="05101D54" w14:textId="77777777" w:rsidR="001A25A4" w:rsidRPr="00CD3DDE" w:rsidRDefault="001A25A4" w:rsidP="00D30A7E">
      <w:pPr>
        <w:pStyle w:val="BodyText"/>
      </w:pPr>
      <w:r w:rsidRPr="00CD3DDE">
        <w:t>Use the Code field to enter a unique code for the address type.</w:t>
      </w:r>
    </w:p>
    <w:p w14:paraId="5641D9CF" w14:textId="77777777" w:rsidR="001A25A4" w:rsidRPr="00CD3DDE" w:rsidRDefault="001A25A4" w:rsidP="00D30A7E">
      <w:pPr>
        <w:pStyle w:val="BodyText"/>
      </w:pPr>
      <w:r w:rsidRPr="00CD3DDE">
        <w:t>Use the Description field to enter a meaningful description of the address type.</w:t>
      </w:r>
    </w:p>
    <w:p w14:paraId="374DC02D" w14:textId="77777777" w:rsidR="001A25A4" w:rsidRPr="00CD3DDE" w:rsidRDefault="001A25A4" w:rsidP="00D30A7E">
      <w:pPr>
        <w:pStyle w:val="BodyText"/>
      </w:pPr>
      <w:r w:rsidRPr="00CD3DDE">
        <w:t>Use the Parent field to select the address type below which this one will sit in the hierarchy.</w:t>
      </w:r>
    </w:p>
    <w:p w14:paraId="3CD2605B" w14:textId="44435EC2" w:rsidR="00085D24" w:rsidRPr="00CD3DDE" w:rsidRDefault="00085D24" w:rsidP="00D30A7E">
      <w:pPr>
        <w:pStyle w:val="BodyText"/>
      </w:pPr>
      <w:bookmarkStart w:id="310" w:name="O_57385"/>
      <w:bookmarkStart w:id="311" w:name="_Toc317785857"/>
      <w:bookmarkStart w:id="312" w:name="_Toc359250040"/>
      <w:bookmarkStart w:id="313" w:name="_Toc389197695"/>
      <w:bookmarkStart w:id="314" w:name="_Toc411441221"/>
      <w:bookmarkEnd w:id="310"/>
    </w:p>
    <w:p w14:paraId="6DC74D03" w14:textId="77777777" w:rsidR="001A25A4" w:rsidRPr="00CD3DDE" w:rsidRDefault="001A25A4" w:rsidP="00E759DE">
      <w:pPr>
        <w:pStyle w:val="Heading2"/>
      </w:pPr>
      <w:bookmarkStart w:id="315" w:name="_Ref432501689"/>
      <w:bookmarkStart w:id="316" w:name="_Toc166766294"/>
      <w:r w:rsidRPr="00CD3DDE">
        <w:t>Settlement Instructions</w:t>
      </w:r>
      <w:bookmarkEnd w:id="311"/>
      <w:bookmarkEnd w:id="312"/>
      <w:bookmarkEnd w:id="313"/>
      <w:bookmarkEnd w:id="314"/>
      <w:bookmarkEnd w:id="315"/>
      <w:bookmarkEnd w:id="316"/>
    </w:p>
    <w:p w14:paraId="11E250A6" w14:textId="72CAE841" w:rsidR="001A25A4" w:rsidRPr="00CD3DDE" w:rsidRDefault="001A25A4" w:rsidP="00400725">
      <w:pPr>
        <w:pStyle w:val="Note1"/>
      </w:pPr>
      <w:r w:rsidRPr="00CD3DDE">
        <w:t xml:space="preserve">See the </w:t>
      </w:r>
      <w:r w:rsidRPr="00CD3DDE">
        <w:rPr>
          <w:rStyle w:val="Italic"/>
        </w:rPr>
        <w:t>Common Facilities User Guide</w:t>
      </w:r>
      <w:r w:rsidR="00620F48" w:rsidRPr="00CD3DDE">
        <w:rPr>
          <w:rStyle w:val="Italic"/>
        </w:rPr>
        <w:t xml:space="preserve"> – </w:t>
      </w:r>
      <w:r w:rsidR="009848DC">
        <w:rPr>
          <w:rStyle w:val="Italic"/>
        </w:rPr>
        <w:t>Trade Innovation</w:t>
      </w:r>
      <w:r w:rsidRPr="00CD3DDE">
        <w:t xml:space="preserve"> for information on how</w:t>
      </w:r>
      <w:r w:rsidR="00620F48" w:rsidRPr="00CD3DDE">
        <w:t xml:space="preserve"> the system </w:t>
      </w:r>
      <w:r w:rsidRPr="00CD3DDE">
        <w:t>retrieves settlement instructions.</w:t>
      </w:r>
    </w:p>
    <w:p w14:paraId="323C9ACA" w14:textId="77777777" w:rsidR="001A25A4" w:rsidRPr="00CD3DDE" w:rsidRDefault="00C26D80" w:rsidP="00D30A7E">
      <w:pPr>
        <w:pStyle w:val="BodyText"/>
      </w:pPr>
      <w:r w:rsidRPr="00CD3DDE">
        <w:t xml:space="preserve">The system </w:t>
      </w:r>
      <w:r w:rsidR="001A25A4" w:rsidRPr="00CD3DDE">
        <w:t xml:space="preserve">holds standing settlement instructions (SSIs) for customers as part of its static data. These standing settlement instructions are used by default when a transaction is settled. These can be defined at main banking entity level, so that the same customer instructions are used by all branches, or at branch level within the main banking entity, so that different branches can use different settlement accounts for the same customer. This is controlled by the Standing settlement service system option </w:t>
      </w:r>
      <w:proofErr w:type="spellStart"/>
      <w:r w:rsidR="001A25A4" w:rsidRPr="00CD3DDE">
        <w:t>BranchSSI</w:t>
      </w:r>
      <w:proofErr w:type="spellEnd"/>
      <w:r w:rsidR="001A25A4" w:rsidRPr="00CD3DDE">
        <w:t xml:space="preserve">. If </w:t>
      </w:r>
      <w:proofErr w:type="spellStart"/>
      <w:r w:rsidR="001A25A4" w:rsidRPr="00CD3DDE">
        <w:t>BranchSSI</w:t>
      </w:r>
      <w:proofErr w:type="spellEnd"/>
      <w:r w:rsidR="001A25A4" w:rsidRPr="00CD3DDE">
        <w:t xml:space="preserve"> is </w:t>
      </w:r>
      <w:r w:rsidR="00620F48" w:rsidRPr="00CD3DDE">
        <w:t xml:space="preserve">set to </w:t>
      </w:r>
      <w:r w:rsidR="003B4D8E" w:rsidRPr="00CD3DDE">
        <w:lastRenderedPageBreak/>
        <w:t>‘</w:t>
      </w:r>
      <w:r w:rsidR="001A25A4" w:rsidRPr="00CD3DDE">
        <w:t>Yes</w:t>
      </w:r>
      <w:r w:rsidR="003B4D8E" w:rsidRPr="00CD3DDE">
        <w:t>’</w:t>
      </w:r>
      <w:r w:rsidR="001A25A4" w:rsidRPr="00CD3DDE">
        <w:t xml:space="preserve">, the branch-level instructions are used for the customer and any bank-level instructions are ignored (and vice versa). </w:t>
      </w:r>
      <w:r w:rsidRPr="00CD3DDE">
        <w:t xml:space="preserve">The system </w:t>
      </w:r>
      <w:r w:rsidR="001A25A4" w:rsidRPr="00CD3DDE">
        <w:t>also permits you to set up master level settlement instructions, which are used instead of standing settlement instructions for that transact</w:t>
      </w:r>
      <w:r w:rsidR="0068733F" w:rsidRPr="00CD3DDE">
        <w:t>ion.</w:t>
      </w:r>
    </w:p>
    <w:p w14:paraId="5A0B10D9" w14:textId="77777777" w:rsidR="001A25A4" w:rsidRPr="00CD3DDE" w:rsidRDefault="001A25A4" w:rsidP="00D30A7E">
      <w:pPr>
        <w:pStyle w:val="BodyText"/>
      </w:pPr>
      <w:r w:rsidRPr="00CD3DDE">
        <w:t xml:space="preserve">When entering Customer standing settlement instructions, the main banking entity for which the Customer SSIs are being defined (when working across multiple banking entities) must be specified. The SSIs contain account information for the banking entity and are tied to that </w:t>
      </w:r>
      <w:proofErr w:type="gramStart"/>
      <w:r w:rsidRPr="00CD3DDE">
        <w:t>particular General</w:t>
      </w:r>
      <w:proofErr w:type="gramEnd"/>
      <w:r w:rsidRPr="00CD3DDE">
        <w:t xml:space="preserve"> Ledger.</w:t>
      </w:r>
    </w:p>
    <w:p w14:paraId="75922A06" w14:textId="77777777" w:rsidR="001A25A4" w:rsidRPr="00CD3DDE" w:rsidRDefault="001A25A4" w:rsidP="00D30A7E">
      <w:pPr>
        <w:pStyle w:val="BodyText"/>
      </w:pPr>
      <w:r w:rsidRPr="00CD3DDE">
        <w:t>Nostros, Clearing Systems and Customer SSIs are held at main banking entity level, as settlement instructions refer to account details within the main banking entity.</w:t>
      </w:r>
    </w:p>
    <w:p w14:paraId="0363162E" w14:textId="77777777" w:rsidR="001A25A4" w:rsidRPr="00CD3DDE" w:rsidRDefault="001A25A4" w:rsidP="00D30A7E">
      <w:pPr>
        <w:pStyle w:val="BodyText"/>
      </w:pPr>
      <w:r w:rsidRPr="00CD3DDE">
        <w:t>In the following example accounts are defined at MBUK – Misys banking UK with the relevant Nostros (and default Nostros) and Clearing systems referencing those accounts</w:t>
      </w:r>
      <w:r w:rsidR="005B18AA" w:rsidRPr="00CD3DDE">
        <w:t>:</w:t>
      </w:r>
    </w:p>
    <w:p w14:paraId="0B5688B4" w14:textId="77777777" w:rsidR="001A25A4" w:rsidRPr="00CD3DDE" w:rsidRDefault="001A25A4" w:rsidP="00D30A7E">
      <w:pPr>
        <w:pStyle w:val="BodyText"/>
      </w:pPr>
      <w:r w:rsidRPr="00CD3DDE">
        <w:rPr>
          <w:noProof/>
          <w:lang w:eastAsia="en-GB"/>
        </w:rPr>
        <w:drawing>
          <wp:inline distT="0" distB="0" distL="0" distR="0" wp14:anchorId="3D009783" wp14:editId="5AC1432C">
            <wp:extent cx="5302250" cy="185166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srcRect/>
                    <a:stretch>
                      <a:fillRect/>
                    </a:stretch>
                  </pic:blipFill>
                  <pic:spPr bwMode="auto">
                    <a:xfrm>
                      <a:off x="0" y="0"/>
                      <a:ext cx="5302250" cy="1851660"/>
                    </a:xfrm>
                    <a:prstGeom prst="rect">
                      <a:avLst/>
                    </a:prstGeom>
                    <a:noFill/>
                    <a:ln w="9525">
                      <a:noFill/>
                      <a:miter lim="800000"/>
                      <a:headEnd/>
                      <a:tailEnd/>
                    </a:ln>
                  </pic:spPr>
                </pic:pic>
              </a:graphicData>
            </a:graphic>
          </wp:inline>
        </w:drawing>
      </w:r>
    </w:p>
    <w:p w14:paraId="11C71864" w14:textId="77777777" w:rsidR="001A25A4" w:rsidRPr="00CD3DDE" w:rsidRDefault="001A25A4" w:rsidP="00D30A7E">
      <w:pPr>
        <w:pStyle w:val="BodyText"/>
      </w:pPr>
      <w:r w:rsidRPr="00CD3DDE">
        <w:t xml:space="preserve">You can set up different settlement instructions for the same customer to be used for settlements in different currencies or involving different types of product. You can define settlement instructions to settle payment or receipt of a transaction currency amount in a different currency. During transaction processing </w:t>
      </w:r>
      <w:r w:rsidR="00C26D80" w:rsidRPr="00CD3DDE">
        <w:t xml:space="preserve">the system </w:t>
      </w:r>
      <w:r w:rsidRPr="00CD3DDE">
        <w:t>automatically creates the foreign exchange deal required to convert the transaction currency funds to th</w:t>
      </w:r>
      <w:r w:rsidR="0068733F" w:rsidRPr="00CD3DDE">
        <w:t>e required settlement currency.</w:t>
      </w:r>
    </w:p>
    <w:p w14:paraId="6C1B460A" w14:textId="296AAFDB" w:rsidR="00085D24" w:rsidRPr="00CD3DDE" w:rsidRDefault="001A25A4" w:rsidP="00D30A7E">
      <w:pPr>
        <w:pStyle w:val="BodyText"/>
      </w:pPr>
      <w:r w:rsidRPr="00CD3DDE">
        <w:t xml:space="preserve">You can set up settlement instructions in one currency but allow settlement in another currency when the main banking entity system option </w:t>
      </w:r>
      <w:proofErr w:type="spellStart"/>
      <w:r w:rsidRPr="00CD3DDE">
        <w:t>SettleInstructionAlternateCcy</w:t>
      </w:r>
      <w:proofErr w:type="spellEnd"/>
      <w:r w:rsidRPr="00CD3DDE">
        <w:t xml:space="preserve"> is set to </w:t>
      </w:r>
      <w:r w:rsidR="00AD2BE7" w:rsidRPr="00CD3DDE">
        <w:t>‘</w:t>
      </w:r>
      <w:r w:rsidRPr="00CD3DDE">
        <w:t>Yes</w:t>
      </w:r>
      <w:r w:rsidR="00AD2BE7" w:rsidRPr="00CD3DDE">
        <w:t>’</w:t>
      </w:r>
      <w:r w:rsidRPr="00CD3DDE">
        <w:t xml:space="preserve">. This functionality can be used to allow a transaction denominated in one currency to settle in another currency. During transaction processing, </w:t>
      </w:r>
      <w:r w:rsidR="00C26D80" w:rsidRPr="00CD3DDE">
        <w:t xml:space="preserve">the system </w:t>
      </w:r>
      <w:r w:rsidRPr="00CD3DDE">
        <w:t xml:space="preserve">creates a foreign exchange deal on the transaction date using the FX rate code defined by the main banking entity system option </w:t>
      </w:r>
      <w:proofErr w:type="spellStart"/>
      <w:r w:rsidRPr="00CD3DDE">
        <w:t>FXRateCodeAutoDefinition</w:t>
      </w:r>
      <w:proofErr w:type="spellEnd"/>
      <w:r w:rsidRPr="00CD3DDE">
        <w:t xml:space="preserve"> (see the see the </w:t>
      </w:r>
      <w:r w:rsidRPr="00CD3DDE">
        <w:rPr>
          <w:rStyle w:val="Italic"/>
        </w:rPr>
        <w:t>System Tailoring User Guide</w:t>
      </w:r>
      <w:r w:rsidR="00C26D80" w:rsidRPr="00CD3DDE">
        <w:rPr>
          <w:rStyle w:val="Italic"/>
          <w:i w:val="0"/>
        </w:rPr>
        <w:t xml:space="preserve"> </w:t>
      </w:r>
      <w:r w:rsidR="00C26D80" w:rsidRPr="00CD3DDE">
        <w:rPr>
          <w:rStyle w:val="Italic"/>
        </w:rPr>
        <w:t xml:space="preserve">– </w:t>
      </w:r>
      <w:r w:rsidR="009848DC">
        <w:rPr>
          <w:rStyle w:val="Italic"/>
        </w:rPr>
        <w:t>Trade Innovation</w:t>
      </w:r>
      <w:r w:rsidRPr="00CD3DDE">
        <w:t xml:space="preserve"> for further information).</w:t>
      </w:r>
    </w:p>
    <w:p w14:paraId="6D5ACD77" w14:textId="77777777" w:rsidR="001A25A4" w:rsidRPr="00CD3DDE" w:rsidRDefault="001A25A4" w:rsidP="00400725">
      <w:pPr>
        <w:pStyle w:val="Note1"/>
      </w:pPr>
      <w:r w:rsidRPr="00CD3DDE">
        <w:t xml:space="preserve">To support euro processing, if the system option </w:t>
      </w:r>
      <w:proofErr w:type="spellStart"/>
      <w:r w:rsidRPr="00CD3DDE">
        <w:t>SettleInstructionAlternateCcy</w:t>
      </w:r>
      <w:proofErr w:type="spellEnd"/>
      <w:r w:rsidRPr="00CD3DDE">
        <w:t xml:space="preserve"> is set to </w:t>
      </w:r>
      <w:r w:rsidR="00AD2BE7" w:rsidRPr="00CD3DDE">
        <w:t>‘</w:t>
      </w:r>
      <w:r w:rsidRPr="00CD3DDE">
        <w:t>No</w:t>
      </w:r>
      <w:r w:rsidR="00AD2BE7" w:rsidRPr="00CD3DDE">
        <w:t>’</w:t>
      </w:r>
      <w:r w:rsidRPr="00CD3DDE">
        <w:t xml:space="preserve">, </w:t>
      </w:r>
      <w:r w:rsidR="00C26D80" w:rsidRPr="00CD3DDE">
        <w:t xml:space="preserve">the system </w:t>
      </w:r>
      <w:r w:rsidRPr="00CD3DDE">
        <w:t>still permits you to define settlement instructions in one member currency, but to allow settlement in another, when the currencies involved are euro or a euro-member currency. This functionality can be used to allow a transaction denominated in the euro to settle in a euro-member currency, or vice versa. If the settlement currency is euro and you try to amend the pay/receive currencies to a non-euro currency, a warning message will be displayed stating that this functionality only supports transactions denominated in euro. During transaction processing, it results in the automatic creation of a foreign exchange deal on the transaction date, using a fixed exchange rate taken from the static data. This functionality is supported only for transactions denominated in a euro-member currency or the euro, to allow the currency to be changed from the euro to euro-member currency (or vice versa) for settlement.</w:t>
      </w:r>
    </w:p>
    <w:p w14:paraId="4F89345B" w14:textId="77777777" w:rsidR="001A25A4" w:rsidRPr="00CD3DDE" w:rsidRDefault="001A25A4" w:rsidP="00D30A7E">
      <w:pPr>
        <w:pStyle w:val="BodyText"/>
      </w:pPr>
      <w:r w:rsidRPr="00CD3DDE">
        <w:t>When you select the Customer</w:t>
      </w:r>
      <w:r w:rsidRPr="00CD3DDE">
        <w:rPr>
          <w:b/>
        </w:rPr>
        <w:t xml:space="preserve"> </w:t>
      </w:r>
      <w:proofErr w:type="spellStart"/>
      <w:r w:rsidRPr="00CD3DDE">
        <w:t>Maintenance|Settlement</w:t>
      </w:r>
      <w:proofErr w:type="spellEnd"/>
      <w:r w:rsidRPr="00CD3DDE">
        <w:t xml:space="preserve"> Instructions menu option, </w:t>
      </w:r>
      <w:r w:rsidR="00C26D80" w:rsidRPr="00CD3DDE">
        <w:t xml:space="preserve">the system </w:t>
      </w:r>
      <w:r w:rsidRPr="00CD3DDE">
        <w:t>displays the SSI Maintenance window</w:t>
      </w:r>
      <w:r w:rsidR="00620F48" w:rsidRPr="00CD3DDE">
        <w:t>.</w:t>
      </w:r>
    </w:p>
    <w:p w14:paraId="5DAA7713" w14:textId="77777777" w:rsidR="001A25A4" w:rsidRDefault="001A25A4" w:rsidP="00D30A7E">
      <w:pPr>
        <w:pStyle w:val="BodyText"/>
      </w:pPr>
      <w:r w:rsidRPr="00CD3DDE">
        <w:t>This window can be used to list standing settlement instructions already set up for customers, alphabetically by customer identifier for the selected source banking business</w:t>
      </w:r>
      <w:r w:rsidR="00620F48" w:rsidRPr="00CD3DDE">
        <w:t>.</w:t>
      </w:r>
    </w:p>
    <w:p w14:paraId="6FA702F2" w14:textId="58D8C250" w:rsidR="008D4AC6"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7528DF18" w14:textId="77777777" w:rsidR="00E5516D" w:rsidRPr="00CD3DDE" w:rsidRDefault="00E5516D" w:rsidP="00D30A7E">
      <w:pPr>
        <w:pStyle w:val="BodyText"/>
      </w:pPr>
      <w:r>
        <w:rPr>
          <w:noProof/>
          <w:lang w:eastAsia="en-GB"/>
        </w:rPr>
        <w:lastRenderedPageBreak/>
        <w:drawing>
          <wp:inline distT="0" distB="0" distL="0" distR="0" wp14:anchorId="433ACCDF" wp14:editId="41D25157">
            <wp:extent cx="5731510" cy="2713282"/>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713282"/>
                    </a:xfrm>
                    <a:prstGeom prst="rect">
                      <a:avLst/>
                    </a:prstGeom>
                  </pic:spPr>
                </pic:pic>
              </a:graphicData>
            </a:graphic>
          </wp:inline>
        </w:drawing>
      </w:r>
    </w:p>
    <w:p w14:paraId="3C038C30" w14:textId="77777777" w:rsidR="001A25A4" w:rsidRPr="00CD3DDE" w:rsidRDefault="001A25A4" w:rsidP="00D30A7E">
      <w:pPr>
        <w:pStyle w:val="BodyText"/>
      </w:pPr>
    </w:p>
    <w:p w14:paraId="6F25D9A3" w14:textId="77777777" w:rsidR="001A25A4" w:rsidRPr="00CD3DDE" w:rsidRDefault="001A25A4" w:rsidP="00620F48">
      <w:pPr>
        <w:pStyle w:val="NoSpaceAfter"/>
      </w:pPr>
      <w:r w:rsidRPr="00CD3DDE">
        <w:t>The following table explains what each of t</w:t>
      </w:r>
      <w:r w:rsidR="00620F48" w:rsidRPr="00CD3DDE">
        <w:t>he columns in this window shows:</w:t>
      </w:r>
    </w:p>
    <w:tbl>
      <w:tblPr>
        <w:tblStyle w:val="TableGrid"/>
        <w:tblW w:w="0" w:type="auto"/>
        <w:tblLayout w:type="fixed"/>
        <w:tblLook w:val="0020" w:firstRow="1" w:lastRow="0" w:firstColumn="0" w:lastColumn="0" w:noHBand="0" w:noVBand="0"/>
      </w:tblPr>
      <w:tblGrid>
        <w:gridCol w:w="1607"/>
        <w:gridCol w:w="7483"/>
      </w:tblGrid>
      <w:tr w:rsidR="001A25A4" w:rsidRPr="00CD3DDE" w14:paraId="39DE3316"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1607" w:type="dxa"/>
          </w:tcPr>
          <w:p w14:paraId="1A1B3801" w14:textId="77777777" w:rsidR="001A25A4" w:rsidRPr="00CD3DDE" w:rsidRDefault="001A25A4" w:rsidP="008078AE">
            <w:pPr>
              <w:pStyle w:val="TableHead"/>
            </w:pPr>
            <w:r w:rsidRPr="00CD3DDE">
              <w:t>Heading</w:t>
            </w:r>
          </w:p>
        </w:tc>
        <w:tc>
          <w:tcPr>
            <w:tcW w:w="7483" w:type="dxa"/>
          </w:tcPr>
          <w:p w14:paraId="21404685" w14:textId="77777777" w:rsidR="001A25A4" w:rsidRPr="00CD3DDE" w:rsidRDefault="00620F48" w:rsidP="008078AE">
            <w:pPr>
              <w:pStyle w:val="TableHead"/>
            </w:pPr>
            <w:r w:rsidRPr="00CD3DDE">
              <w:t>What it S</w:t>
            </w:r>
            <w:r w:rsidR="001A25A4" w:rsidRPr="00CD3DDE">
              <w:t>hows</w:t>
            </w:r>
          </w:p>
        </w:tc>
      </w:tr>
      <w:tr w:rsidR="001A25A4" w:rsidRPr="00CD3DDE" w14:paraId="0D92B212" w14:textId="77777777" w:rsidTr="008078AE">
        <w:trPr>
          <w:cnfStyle w:val="000000100000" w:firstRow="0" w:lastRow="0" w:firstColumn="0" w:lastColumn="0" w:oddVBand="0" w:evenVBand="0" w:oddHBand="1" w:evenHBand="0" w:firstRowFirstColumn="0" w:firstRowLastColumn="0" w:lastRowFirstColumn="0" w:lastRowLastColumn="0"/>
        </w:trPr>
        <w:tc>
          <w:tcPr>
            <w:tcW w:w="1607" w:type="dxa"/>
          </w:tcPr>
          <w:p w14:paraId="1C5A9382" w14:textId="77777777" w:rsidR="001A25A4" w:rsidRPr="00CD3DDE" w:rsidRDefault="001A25A4" w:rsidP="00D31439">
            <w:pPr>
              <w:pStyle w:val="TableText"/>
            </w:pPr>
            <w:r w:rsidRPr="00CD3DDE">
              <w:t>Customer</w:t>
            </w:r>
          </w:p>
        </w:tc>
        <w:tc>
          <w:tcPr>
            <w:tcW w:w="7483" w:type="dxa"/>
          </w:tcPr>
          <w:p w14:paraId="59D9A4C3" w14:textId="77777777" w:rsidR="001A25A4" w:rsidRPr="00CD3DDE" w:rsidRDefault="001A25A4" w:rsidP="00D31439">
            <w:pPr>
              <w:pStyle w:val="TableText"/>
            </w:pPr>
            <w:r w:rsidRPr="00CD3DDE">
              <w:t>The unique customer identifier.</w:t>
            </w:r>
          </w:p>
        </w:tc>
      </w:tr>
      <w:tr w:rsidR="00E5516D" w:rsidRPr="00CD3DDE" w14:paraId="2AFC0BD2" w14:textId="77777777" w:rsidTr="008078AE">
        <w:trPr>
          <w:cnfStyle w:val="000000010000" w:firstRow="0" w:lastRow="0" w:firstColumn="0" w:lastColumn="0" w:oddVBand="0" w:evenVBand="0" w:oddHBand="0" w:evenHBand="1" w:firstRowFirstColumn="0" w:firstRowLastColumn="0" w:lastRowFirstColumn="0" w:lastRowLastColumn="0"/>
        </w:trPr>
        <w:tc>
          <w:tcPr>
            <w:tcW w:w="1607" w:type="dxa"/>
          </w:tcPr>
          <w:p w14:paraId="4FC61F39" w14:textId="77777777" w:rsidR="00E5516D" w:rsidRPr="00CD3DDE" w:rsidRDefault="00E5516D" w:rsidP="00D31439">
            <w:pPr>
              <w:pStyle w:val="TableText"/>
            </w:pPr>
            <w:r>
              <w:t>Banking entity</w:t>
            </w:r>
          </w:p>
        </w:tc>
        <w:tc>
          <w:tcPr>
            <w:tcW w:w="7483" w:type="dxa"/>
          </w:tcPr>
          <w:p w14:paraId="7EA8C0DE" w14:textId="77777777" w:rsidR="00E5516D" w:rsidRPr="00CD3DDE" w:rsidRDefault="001429B5">
            <w:pPr>
              <w:pStyle w:val="TableText"/>
            </w:pPr>
            <w:r>
              <w:t xml:space="preserve">The main banking entity </w:t>
            </w:r>
            <w:r w:rsidR="00E72361">
              <w:t>for</w:t>
            </w:r>
            <w:r>
              <w:t xml:space="preserve"> which these settlement </w:t>
            </w:r>
            <w:r w:rsidR="00E72361">
              <w:t>instructions will be used</w:t>
            </w:r>
            <w:r>
              <w:t>.</w:t>
            </w:r>
            <w:r w:rsidRPr="00CD3DDE">
              <w:t xml:space="preserve"> It allows the settlement instructions held for the customer </w:t>
            </w:r>
            <w:r>
              <w:t xml:space="preserve">in different main banking entities </w:t>
            </w:r>
            <w:r w:rsidRPr="00CD3DDE">
              <w:t>be reviewed.</w:t>
            </w:r>
            <w:r>
              <w:t xml:space="preserve"> </w:t>
            </w:r>
          </w:p>
        </w:tc>
      </w:tr>
      <w:tr w:rsidR="001A25A4" w:rsidRPr="00CD3DDE" w14:paraId="7EB637FD" w14:textId="77777777" w:rsidTr="008078AE">
        <w:trPr>
          <w:cnfStyle w:val="000000100000" w:firstRow="0" w:lastRow="0" w:firstColumn="0" w:lastColumn="0" w:oddVBand="0" w:evenVBand="0" w:oddHBand="1" w:evenHBand="0" w:firstRowFirstColumn="0" w:firstRowLastColumn="0" w:lastRowFirstColumn="0" w:lastRowLastColumn="0"/>
        </w:trPr>
        <w:tc>
          <w:tcPr>
            <w:tcW w:w="1607" w:type="dxa"/>
          </w:tcPr>
          <w:p w14:paraId="225E44D8" w14:textId="77777777" w:rsidR="001A25A4" w:rsidRPr="00CD3DDE" w:rsidRDefault="001A25A4" w:rsidP="00D31439">
            <w:pPr>
              <w:pStyle w:val="TableText"/>
            </w:pPr>
            <w:r w:rsidRPr="00CD3DDE">
              <w:t>Branch</w:t>
            </w:r>
          </w:p>
        </w:tc>
        <w:tc>
          <w:tcPr>
            <w:tcW w:w="7483" w:type="dxa"/>
          </w:tcPr>
          <w:p w14:paraId="1583C5DF" w14:textId="77777777" w:rsidR="001A25A4" w:rsidRPr="00CD3DDE" w:rsidRDefault="001A25A4" w:rsidP="00D31439">
            <w:pPr>
              <w:pStyle w:val="TableText"/>
            </w:pPr>
            <w:r w:rsidRPr="00CD3DDE">
              <w:t xml:space="preserve">If you have the system option </w:t>
            </w:r>
            <w:proofErr w:type="spellStart"/>
            <w:r w:rsidRPr="00CD3DDE">
              <w:t>BranchSSI</w:t>
            </w:r>
            <w:proofErr w:type="spellEnd"/>
            <w:r w:rsidRPr="00CD3DDE">
              <w:t xml:space="preserve"> set on, the Branch field is displayed. It allows the settlement instructions held for the customer at the different branches to be reviewed.</w:t>
            </w:r>
          </w:p>
          <w:p w14:paraId="7B4AC6B6" w14:textId="77777777" w:rsidR="001A25A4" w:rsidRPr="00CD3DDE" w:rsidRDefault="001A25A4" w:rsidP="00D31439">
            <w:pPr>
              <w:pStyle w:val="TableText"/>
            </w:pPr>
            <w:r w:rsidRPr="00CD3DDE">
              <w:t xml:space="preserve">When you first open the window, your branch is displayed as the default in the field. </w:t>
            </w:r>
          </w:p>
        </w:tc>
      </w:tr>
      <w:tr w:rsidR="001A25A4" w:rsidRPr="00CD3DDE" w14:paraId="41D08B02" w14:textId="77777777" w:rsidTr="008078AE">
        <w:trPr>
          <w:cnfStyle w:val="000000010000" w:firstRow="0" w:lastRow="0" w:firstColumn="0" w:lastColumn="0" w:oddVBand="0" w:evenVBand="0" w:oddHBand="0" w:evenHBand="1" w:firstRowFirstColumn="0" w:firstRowLastColumn="0" w:lastRowFirstColumn="0" w:lastRowLastColumn="0"/>
        </w:trPr>
        <w:tc>
          <w:tcPr>
            <w:tcW w:w="1607" w:type="dxa"/>
          </w:tcPr>
          <w:p w14:paraId="2F8ED920" w14:textId="77777777" w:rsidR="001A25A4" w:rsidRPr="00CD3DDE" w:rsidRDefault="001A25A4" w:rsidP="00D31439">
            <w:pPr>
              <w:pStyle w:val="TableText"/>
            </w:pPr>
            <w:r w:rsidRPr="00CD3DDE">
              <w:t>Currency</w:t>
            </w:r>
          </w:p>
        </w:tc>
        <w:tc>
          <w:tcPr>
            <w:tcW w:w="7483" w:type="dxa"/>
          </w:tcPr>
          <w:p w14:paraId="162C6FFA" w14:textId="77777777" w:rsidR="001A25A4" w:rsidRPr="00CD3DDE" w:rsidRDefault="001A25A4" w:rsidP="00D31439">
            <w:pPr>
              <w:pStyle w:val="TableText"/>
            </w:pPr>
            <w:r w:rsidRPr="00CD3DDE">
              <w:t>The currency for which the settlement instructions are to be used</w:t>
            </w:r>
          </w:p>
        </w:tc>
      </w:tr>
      <w:tr w:rsidR="001A25A4" w:rsidRPr="00CD3DDE" w14:paraId="32546331" w14:textId="77777777" w:rsidTr="008078AE">
        <w:trPr>
          <w:cnfStyle w:val="000000100000" w:firstRow="0" w:lastRow="0" w:firstColumn="0" w:lastColumn="0" w:oddVBand="0" w:evenVBand="0" w:oddHBand="1" w:evenHBand="0" w:firstRowFirstColumn="0" w:firstRowLastColumn="0" w:lastRowFirstColumn="0" w:lastRowLastColumn="0"/>
        </w:trPr>
        <w:tc>
          <w:tcPr>
            <w:tcW w:w="1607" w:type="dxa"/>
          </w:tcPr>
          <w:p w14:paraId="7871A69D" w14:textId="77777777" w:rsidR="001A25A4" w:rsidRPr="00CD3DDE" w:rsidRDefault="001A25A4" w:rsidP="00D31439">
            <w:pPr>
              <w:pStyle w:val="TableText"/>
            </w:pPr>
            <w:r w:rsidRPr="00CD3DDE">
              <w:t>Instruction Group</w:t>
            </w:r>
          </w:p>
        </w:tc>
        <w:tc>
          <w:tcPr>
            <w:tcW w:w="7483" w:type="dxa"/>
          </w:tcPr>
          <w:p w14:paraId="3B11BB8A" w14:textId="77777777" w:rsidR="001A25A4" w:rsidRPr="00CD3DDE" w:rsidRDefault="001A25A4" w:rsidP="00D31439">
            <w:pPr>
              <w:pStyle w:val="TableText"/>
            </w:pPr>
            <w:r w:rsidRPr="00CD3DDE">
              <w:t>The instruction group for which the settlement instructions are to be used</w:t>
            </w:r>
          </w:p>
        </w:tc>
      </w:tr>
      <w:tr w:rsidR="001A25A4" w:rsidRPr="00CD3DDE" w14:paraId="04B3CDCA" w14:textId="77777777" w:rsidTr="008078AE">
        <w:trPr>
          <w:cnfStyle w:val="000000010000" w:firstRow="0" w:lastRow="0" w:firstColumn="0" w:lastColumn="0" w:oddVBand="0" w:evenVBand="0" w:oddHBand="0" w:evenHBand="1" w:firstRowFirstColumn="0" w:firstRowLastColumn="0" w:lastRowFirstColumn="0" w:lastRowLastColumn="0"/>
        </w:trPr>
        <w:tc>
          <w:tcPr>
            <w:tcW w:w="1607" w:type="dxa"/>
          </w:tcPr>
          <w:p w14:paraId="6A6E2245" w14:textId="77777777" w:rsidR="001A25A4" w:rsidRPr="00CD3DDE" w:rsidRDefault="001A25A4" w:rsidP="00D31439">
            <w:pPr>
              <w:pStyle w:val="TableText"/>
            </w:pPr>
            <w:r w:rsidRPr="00CD3DDE">
              <w:t>Movement Type</w:t>
            </w:r>
          </w:p>
        </w:tc>
        <w:tc>
          <w:tcPr>
            <w:tcW w:w="7483" w:type="dxa"/>
          </w:tcPr>
          <w:p w14:paraId="1E25983F" w14:textId="77777777" w:rsidR="001A25A4" w:rsidRPr="00CD3DDE" w:rsidRDefault="001A25A4" w:rsidP="00D31439">
            <w:pPr>
              <w:pStyle w:val="TableText"/>
            </w:pPr>
            <w:r w:rsidRPr="00CD3DDE">
              <w:t>Indicates the type of movement for which the settlement instructions are to be used, which will be one of the following:</w:t>
            </w:r>
          </w:p>
          <w:p w14:paraId="234E60EF" w14:textId="77777777" w:rsidR="001A25A4" w:rsidRPr="00CD3DDE" w:rsidRDefault="001A25A4" w:rsidP="008078AE">
            <w:pPr>
              <w:pStyle w:val="TableBullet1"/>
            </w:pPr>
            <w:r w:rsidRPr="00CD3DDE">
              <w:t>Charge</w:t>
            </w:r>
          </w:p>
          <w:p w14:paraId="10E98592" w14:textId="77777777" w:rsidR="001A25A4" w:rsidRPr="00CD3DDE" w:rsidRDefault="001A25A4" w:rsidP="008078AE">
            <w:pPr>
              <w:pStyle w:val="TableBullet1"/>
            </w:pPr>
            <w:r w:rsidRPr="00CD3DDE">
              <w:t>Interest</w:t>
            </w:r>
          </w:p>
          <w:p w14:paraId="69B5F639" w14:textId="77777777" w:rsidR="001A25A4" w:rsidRPr="00CD3DDE" w:rsidRDefault="001A25A4" w:rsidP="008078AE">
            <w:pPr>
              <w:pStyle w:val="TableBullet1"/>
            </w:pPr>
            <w:r w:rsidRPr="00CD3DDE">
              <w:t>Principal</w:t>
            </w:r>
          </w:p>
        </w:tc>
      </w:tr>
      <w:tr w:rsidR="00E5516D" w:rsidRPr="00CD3DDE" w14:paraId="35C866C0" w14:textId="77777777" w:rsidTr="008078AE">
        <w:trPr>
          <w:cnfStyle w:val="000000100000" w:firstRow="0" w:lastRow="0" w:firstColumn="0" w:lastColumn="0" w:oddVBand="0" w:evenVBand="0" w:oddHBand="1" w:evenHBand="0" w:firstRowFirstColumn="0" w:firstRowLastColumn="0" w:lastRowFirstColumn="0" w:lastRowLastColumn="0"/>
        </w:trPr>
        <w:tc>
          <w:tcPr>
            <w:tcW w:w="1607" w:type="dxa"/>
          </w:tcPr>
          <w:p w14:paraId="00EA7323" w14:textId="77777777" w:rsidR="00E5516D" w:rsidRPr="00CD3DDE" w:rsidRDefault="00E5516D" w:rsidP="00D31439">
            <w:pPr>
              <w:pStyle w:val="TableText"/>
            </w:pPr>
            <w:r>
              <w:t>Pay</w:t>
            </w:r>
            <w:r w:rsidR="001429B5">
              <w:t>/Receive</w:t>
            </w:r>
          </w:p>
        </w:tc>
        <w:tc>
          <w:tcPr>
            <w:tcW w:w="7483" w:type="dxa"/>
          </w:tcPr>
          <w:p w14:paraId="3D4FB465" w14:textId="77777777" w:rsidR="00E5516D" w:rsidRPr="00CD3DDE" w:rsidRDefault="0090252E" w:rsidP="00D31439">
            <w:pPr>
              <w:pStyle w:val="TableText"/>
            </w:pPr>
            <w:r>
              <w:t>Whether the instructions are for payment or receipt of funds</w:t>
            </w:r>
            <w:r w:rsidR="00326A83">
              <w:t>.</w:t>
            </w:r>
          </w:p>
        </w:tc>
      </w:tr>
      <w:tr w:rsidR="001A25A4" w:rsidRPr="00CD3DDE" w14:paraId="586CA85B" w14:textId="77777777" w:rsidTr="008078AE">
        <w:trPr>
          <w:cnfStyle w:val="000000010000" w:firstRow="0" w:lastRow="0" w:firstColumn="0" w:lastColumn="0" w:oddVBand="0" w:evenVBand="0" w:oddHBand="0" w:evenHBand="1" w:firstRowFirstColumn="0" w:firstRowLastColumn="0" w:lastRowFirstColumn="0" w:lastRowLastColumn="0"/>
        </w:trPr>
        <w:tc>
          <w:tcPr>
            <w:tcW w:w="1607" w:type="dxa"/>
          </w:tcPr>
          <w:p w14:paraId="641AB3CE" w14:textId="77777777" w:rsidR="001A25A4" w:rsidRPr="00CD3DDE" w:rsidRDefault="001A25A4" w:rsidP="00D31439">
            <w:pPr>
              <w:pStyle w:val="TableText"/>
            </w:pPr>
            <w:r w:rsidRPr="00CD3DDE">
              <w:t>Review Date</w:t>
            </w:r>
          </w:p>
        </w:tc>
        <w:tc>
          <w:tcPr>
            <w:tcW w:w="7483" w:type="dxa"/>
          </w:tcPr>
          <w:p w14:paraId="6F70E0CA" w14:textId="77777777" w:rsidR="001A25A4" w:rsidRPr="00CD3DDE" w:rsidRDefault="001A25A4" w:rsidP="00D31439">
            <w:pPr>
              <w:pStyle w:val="TableText"/>
            </w:pPr>
            <w:r w:rsidRPr="00CD3DDE">
              <w:t>The date on which the settlement instructions are to be reviewed.</w:t>
            </w:r>
          </w:p>
        </w:tc>
      </w:tr>
    </w:tbl>
    <w:p w14:paraId="5B839861" w14:textId="77777777" w:rsidR="00326A83" w:rsidRDefault="00326A83" w:rsidP="00064727">
      <w:pPr>
        <w:pStyle w:val="SpaceBefore"/>
      </w:pPr>
      <w:r>
        <w:t>When updating or deleting settlement instructions select either the pay or receive details line in the browser will allow both sets of instructions to be maintained in a single screen.</w:t>
      </w:r>
    </w:p>
    <w:p w14:paraId="62799B9A" w14:textId="77777777" w:rsidR="00E72361" w:rsidRDefault="001A25A4" w:rsidP="00064727">
      <w:pPr>
        <w:pStyle w:val="SpaceBefore"/>
      </w:pPr>
      <w:r w:rsidRPr="00CD3DDE">
        <w:t xml:space="preserve">To enter a new set of settlement instructions </w:t>
      </w:r>
      <w:r w:rsidR="00844F2E">
        <w:t>click</w:t>
      </w:r>
      <w:r w:rsidRPr="00CD3DDE">
        <w:t xml:space="preserve"> </w:t>
      </w:r>
      <w:r w:rsidRPr="00CD3DDE">
        <w:rPr>
          <w:b/>
        </w:rPr>
        <w:t>New</w:t>
      </w:r>
      <w:r w:rsidRPr="00CD3DDE">
        <w:t>.</w:t>
      </w:r>
      <w:r w:rsidR="009E3970">
        <w:t xml:space="preserve"> </w:t>
      </w:r>
    </w:p>
    <w:p w14:paraId="0AA5F8D1" w14:textId="40434483" w:rsidR="00E72361" w:rsidRDefault="00F41A8B" w:rsidP="00064727">
      <w:pPr>
        <w:pStyle w:val="SpaceBefore"/>
      </w:pPr>
      <w:r w:rsidRPr="00F41A8B">
        <w:t>Th</w:t>
      </w:r>
      <w:r>
        <w:t>e</w:t>
      </w:r>
      <w:r w:rsidRPr="00F41A8B">
        <w:t xml:space="preserve"> initial fields allow the details of the customer for which settlement instructions are to be entered to be defined.</w:t>
      </w:r>
    </w:p>
    <w:p w14:paraId="1CED2D4A" w14:textId="357A2791" w:rsidR="003F714B" w:rsidRDefault="003F714B" w:rsidP="00064727">
      <w:pPr>
        <w:pStyle w:val="SpaceBefore"/>
      </w:pPr>
      <w:r>
        <w:rPr>
          <w:noProof/>
        </w:rPr>
        <w:drawing>
          <wp:inline distT="0" distB="0" distL="0" distR="0" wp14:anchorId="2A4CC5BC" wp14:editId="7C715CAB">
            <wp:extent cx="5731510" cy="1511300"/>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11300"/>
                    </a:xfrm>
                    <a:prstGeom prst="rect">
                      <a:avLst/>
                    </a:prstGeom>
                  </pic:spPr>
                </pic:pic>
              </a:graphicData>
            </a:graphic>
          </wp:inline>
        </w:drawing>
      </w:r>
    </w:p>
    <w:p w14:paraId="1C47146A" w14:textId="77777777" w:rsidR="00E72361" w:rsidRPr="00CD3DDE" w:rsidRDefault="00E72361" w:rsidP="00064727">
      <w:pPr>
        <w:pStyle w:val="SpaceBefore"/>
      </w:pPr>
      <w:bookmarkStart w:id="317" w:name="O_57384"/>
      <w:bookmarkEnd w:id="317"/>
    </w:p>
    <w:p w14:paraId="6DE6D99B" w14:textId="77777777" w:rsidR="00E72361" w:rsidRPr="00CD3DDE" w:rsidRDefault="00E72361" w:rsidP="00E72361">
      <w:pPr>
        <w:pStyle w:val="NoSpaceAfter"/>
      </w:pPr>
      <w:r w:rsidRPr="00CD3DDE">
        <w:t xml:space="preserve">The following table lists the fields used to hold basic information for the settlement instructions and explains what to </w:t>
      </w:r>
      <w:proofErr w:type="gramStart"/>
      <w:r w:rsidRPr="00CD3DDE">
        <w:t>enter into</w:t>
      </w:r>
      <w:proofErr w:type="gramEnd"/>
      <w:r w:rsidRPr="00CD3DDE">
        <w:t xml:space="preserve"> each of them:</w:t>
      </w:r>
    </w:p>
    <w:tbl>
      <w:tblPr>
        <w:tblStyle w:val="TableGrid"/>
        <w:tblW w:w="5000" w:type="pct"/>
        <w:tblLook w:val="0020" w:firstRow="1" w:lastRow="0" w:firstColumn="0" w:lastColumn="0" w:noHBand="0" w:noVBand="0"/>
      </w:tblPr>
      <w:tblGrid>
        <w:gridCol w:w="980"/>
        <w:gridCol w:w="2466"/>
        <w:gridCol w:w="6434"/>
      </w:tblGrid>
      <w:tr w:rsidR="00E72361" w:rsidRPr="00CD3DDE" w14:paraId="6622DE7A" w14:textId="77777777" w:rsidTr="00904721">
        <w:trPr>
          <w:cnfStyle w:val="100000000000" w:firstRow="1" w:lastRow="0" w:firstColumn="0" w:lastColumn="0" w:oddVBand="0" w:evenVBand="0" w:oddHBand="0" w:evenHBand="0" w:firstRowFirstColumn="0" w:firstRowLastColumn="0" w:lastRowFirstColumn="0" w:lastRowLastColumn="0"/>
          <w:cantSplit/>
          <w:trHeight w:val="432"/>
          <w:tblHeader/>
        </w:trPr>
        <w:tc>
          <w:tcPr>
            <w:tcW w:w="496" w:type="pct"/>
          </w:tcPr>
          <w:p w14:paraId="4C370ADD" w14:textId="77777777" w:rsidR="00E72361" w:rsidRPr="00CD3DDE" w:rsidRDefault="00E72361" w:rsidP="00451320">
            <w:pPr>
              <w:pStyle w:val="TableHeading"/>
              <w:rPr>
                <w:noProof w:val="0"/>
              </w:rPr>
            </w:pPr>
          </w:p>
        </w:tc>
        <w:tc>
          <w:tcPr>
            <w:tcW w:w="1248" w:type="pct"/>
          </w:tcPr>
          <w:p w14:paraId="76A8AE5A" w14:textId="77777777" w:rsidR="00E72361" w:rsidRPr="00CD3DDE" w:rsidRDefault="00E72361" w:rsidP="008078AE">
            <w:pPr>
              <w:pStyle w:val="TableHead"/>
            </w:pPr>
            <w:r w:rsidRPr="00CD3DDE">
              <w:t>Field</w:t>
            </w:r>
          </w:p>
        </w:tc>
        <w:tc>
          <w:tcPr>
            <w:tcW w:w="3256" w:type="pct"/>
          </w:tcPr>
          <w:p w14:paraId="4035AC61" w14:textId="77777777" w:rsidR="00E72361" w:rsidRPr="00CD3DDE" w:rsidRDefault="00E72361" w:rsidP="008078AE">
            <w:pPr>
              <w:pStyle w:val="TableHead"/>
            </w:pPr>
            <w:r w:rsidRPr="00CD3DDE">
              <w:t>What to Enter</w:t>
            </w:r>
          </w:p>
        </w:tc>
      </w:tr>
      <w:tr w:rsidR="00E72361" w:rsidRPr="00CD3DDE" w14:paraId="2206BF13" w14:textId="77777777" w:rsidTr="00904721">
        <w:trPr>
          <w:cnfStyle w:val="000000100000" w:firstRow="0" w:lastRow="0" w:firstColumn="0" w:lastColumn="0" w:oddVBand="0" w:evenVBand="0" w:oddHBand="1" w:evenHBand="0" w:firstRowFirstColumn="0" w:firstRowLastColumn="0" w:lastRowFirstColumn="0" w:lastRowLastColumn="0"/>
          <w:cantSplit/>
        </w:trPr>
        <w:tc>
          <w:tcPr>
            <w:tcW w:w="496" w:type="pct"/>
          </w:tcPr>
          <w:p w14:paraId="62BDD4F8" w14:textId="77777777" w:rsidR="00E72361" w:rsidRPr="00CD3DDE" w:rsidRDefault="00E72361" w:rsidP="00451320">
            <w:pPr>
              <w:pStyle w:val="TableText"/>
            </w:pPr>
            <w:r w:rsidRPr="00CD3DDE">
              <w:rPr>
                <w:noProof/>
                <w:lang w:eastAsia="en-GB"/>
              </w:rPr>
              <w:drawing>
                <wp:inline distT="0" distB="0" distL="0" distR="0" wp14:anchorId="5BEC95E2" wp14:editId="1E3EF14B">
                  <wp:extent cx="150019" cy="135731"/>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48" w:type="pct"/>
          </w:tcPr>
          <w:p w14:paraId="27A02874" w14:textId="77777777" w:rsidR="00E72361" w:rsidRPr="00CD3DDE" w:rsidRDefault="00E72361" w:rsidP="00451320">
            <w:pPr>
              <w:pStyle w:val="TableText"/>
            </w:pPr>
            <w:r w:rsidRPr="00CD3DDE">
              <w:t>Customer</w:t>
            </w:r>
          </w:p>
        </w:tc>
        <w:tc>
          <w:tcPr>
            <w:tcW w:w="3256" w:type="pct"/>
          </w:tcPr>
          <w:p w14:paraId="463CB55E" w14:textId="77777777" w:rsidR="00E72361" w:rsidRPr="00CD3DDE" w:rsidRDefault="00E72361" w:rsidP="00451320">
            <w:pPr>
              <w:pStyle w:val="TableText"/>
            </w:pPr>
            <w:r w:rsidRPr="00CD3DDE">
              <w:t>The unique customer identifier.</w:t>
            </w:r>
          </w:p>
        </w:tc>
      </w:tr>
      <w:tr w:rsidR="00E72361" w:rsidRPr="00CD3DDE" w14:paraId="4D41A191" w14:textId="77777777" w:rsidTr="00904721">
        <w:trPr>
          <w:cnfStyle w:val="000000010000" w:firstRow="0" w:lastRow="0" w:firstColumn="0" w:lastColumn="0" w:oddVBand="0" w:evenVBand="0" w:oddHBand="0" w:evenHBand="1" w:firstRowFirstColumn="0" w:firstRowLastColumn="0" w:lastRowFirstColumn="0" w:lastRowLastColumn="0"/>
          <w:cantSplit/>
        </w:trPr>
        <w:tc>
          <w:tcPr>
            <w:tcW w:w="496" w:type="pct"/>
          </w:tcPr>
          <w:p w14:paraId="77DD1344" w14:textId="77777777" w:rsidR="00E72361" w:rsidRPr="00CD3DDE" w:rsidRDefault="00E72361" w:rsidP="00451320">
            <w:pPr>
              <w:pStyle w:val="TableText"/>
              <w:rPr>
                <w:lang w:eastAsia="en-GB"/>
              </w:rPr>
            </w:pPr>
            <w:r w:rsidRPr="00CD3DDE">
              <w:rPr>
                <w:noProof/>
                <w:lang w:eastAsia="en-GB"/>
              </w:rPr>
              <w:drawing>
                <wp:inline distT="0" distB="0" distL="0" distR="0" wp14:anchorId="6FBB9D30" wp14:editId="0B8A3D91">
                  <wp:extent cx="150019" cy="135731"/>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48" w:type="pct"/>
          </w:tcPr>
          <w:p w14:paraId="77390FF6" w14:textId="77777777" w:rsidR="00E72361" w:rsidRPr="00CD3DDE" w:rsidRDefault="00E72361" w:rsidP="00451320">
            <w:pPr>
              <w:pStyle w:val="TableText"/>
            </w:pPr>
            <w:r>
              <w:t>Banking entity</w:t>
            </w:r>
          </w:p>
        </w:tc>
        <w:tc>
          <w:tcPr>
            <w:tcW w:w="3256" w:type="pct"/>
          </w:tcPr>
          <w:p w14:paraId="63263EBC" w14:textId="77777777" w:rsidR="00E72361" w:rsidRPr="00CD3DDE" w:rsidRDefault="00E72361" w:rsidP="00451320">
            <w:pPr>
              <w:pStyle w:val="TableText"/>
            </w:pPr>
            <w:r>
              <w:t>The main banking entity for which these settlement instructions will be used.</w:t>
            </w:r>
            <w:r w:rsidRPr="00CD3DDE">
              <w:t xml:space="preserve"> It allows the settlement instructions held for the customer </w:t>
            </w:r>
            <w:r>
              <w:t xml:space="preserve">in different main banking entities </w:t>
            </w:r>
            <w:r w:rsidRPr="00CD3DDE">
              <w:t>be reviewed.</w:t>
            </w:r>
            <w:r>
              <w:t xml:space="preserve"> </w:t>
            </w:r>
          </w:p>
        </w:tc>
      </w:tr>
      <w:tr w:rsidR="00E72361" w:rsidRPr="00CD3DDE" w14:paraId="57CA67CE" w14:textId="77777777" w:rsidTr="00904721">
        <w:trPr>
          <w:cnfStyle w:val="000000100000" w:firstRow="0" w:lastRow="0" w:firstColumn="0" w:lastColumn="0" w:oddVBand="0" w:evenVBand="0" w:oddHBand="1" w:evenHBand="0" w:firstRowFirstColumn="0" w:firstRowLastColumn="0" w:lastRowFirstColumn="0" w:lastRowLastColumn="0"/>
          <w:cantSplit/>
        </w:trPr>
        <w:tc>
          <w:tcPr>
            <w:tcW w:w="496" w:type="pct"/>
          </w:tcPr>
          <w:p w14:paraId="69E00766" w14:textId="77777777" w:rsidR="00E72361" w:rsidRPr="00CD3DDE" w:rsidRDefault="00E72361" w:rsidP="00451320">
            <w:pPr>
              <w:pStyle w:val="TableText"/>
            </w:pPr>
            <w:r w:rsidRPr="00CD3DDE">
              <w:rPr>
                <w:noProof/>
                <w:lang w:eastAsia="en-GB"/>
              </w:rPr>
              <w:drawing>
                <wp:inline distT="0" distB="0" distL="0" distR="0" wp14:anchorId="5168925B" wp14:editId="33C38D1E">
                  <wp:extent cx="150019" cy="135731"/>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48" w:type="pct"/>
          </w:tcPr>
          <w:p w14:paraId="5288B815" w14:textId="77777777" w:rsidR="00E72361" w:rsidRPr="00CD3DDE" w:rsidRDefault="00E72361" w:rsidP="00451320">
            <w:pPr>
              <w:pStyle w:val="TableText"/>
            </w:pPr>
            <w:r w:rsidRPr="00CD3DDE">
              <w:t>Branch</w:t>
            </w:r>
          </w:p>
        </w:tc>
        <w:tc>
          <w:tcPr>
            <w:tcW w:w="3256" w:type="pct"/>
          </w:tcPr>
          <w:p w14:paraId="620AEA46" w14:textId="77777777" w:rsidR="00E72361" w:rsidRPr="00CD3DDE" w:rsidRDefault="00E72361" w:rsidP="00451320">
            <w:pPr>
              <w:pStyle w:val="TableText"/>
            </w:pPr>
            <w:r w:rsidRPr="00CD3DDE">
              <w:t xml:space="preserve">The branch to which the settlement instructions apply. If you have the system option </w:t>
            </w:r>
            <w:proofErr w:type="spellStart"/>
            <w:r w:rsidRPr="00CD3DDE">
              <w:t>BranchSSI</w:t>
            </w:r>
            <w:proofErr w:type="spellEnd"/>
            <w:r w:rsidRPr="00CD3DDE">
              <w:t xml:space="preserve"> set on </w:t>
            </w:r>
            <w:r>
              <w:t>.</w:t>
            </w:r>
            <w:r w:rsidRPr="00CD3DDE">
              <w:t>This defaults to your branch but can be changed if necessary.</w:t>
            </w:r>
          </w:p>
        </w:tc>
      </w:tr>
      <w:tr w:rsidR="00E72361" w:rsidRPr="00CD3DDE" w14:paraId="7F75289D" w14:textId="77777777" w:rsidTr="00904721">
        <w:trPr>
          <w:cnfStyle w:val="000000010000" w:firstRow="0" w:lastRow="0" w:firstColumn="0" w:lastColumn="0" w:oddVBand="0" w:evenVBand="0" w:oddHBand="0" w:evenHBand="1" w:firstRowFirstColumn="0" w:firstRowLastColumn="0" w:lastRowFirstColumn="0" w:lastRowLastColumn="0"/>
          <w:cantSplit/>
        </w:trPr>
        <w:tc>
          <w:tcPr>
            <w:tcW w:w="496" w:type="pct"/>
          </w:tcPr>
          <w:p w14:paraId="0AFD24A7" w14:textId="77777777" w:rsidR="00E72361" w:rsidRPr="00CD3DDE" w:rsidRDefault="00E72361" w:rsidP="00451320">
            <w:pPr>
              <w:pStyle w:val="TableText"/>
            </w:pPr>
            <w:r w:rsidRPr="00CD3DDE">
              <w:rPr>
                <w:noProof/>
                <w:lang w:eastAsia="en-GB"/>
              </w:rPr>
              <w:drawing>
                <wp:inline distT="0" distB="0" distL="0" distR="0" wp14:anchorId="70098C7D" wp14:editId="395F9A63">
                  <wp:extent cx="150019" cy="135731"/>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48" w:type="pct"/>
          </w:tcPr>
          <w:p w14:paraId="2C73D3D7" w14:textId="77777777" w:rsidR="00E72361" w:rsidRPr="00CD3DDE" w:rsidRDefault="00E72361" w:rsidP="00451320">
            <w:pPr>
              <w:pStyle w:val="TableText"/>
            </w:pPr>
            <w:r w:rsidRPr="00CD3DDE">
              <w:t>Currency</w:t>
            </w:r>
          </w:p>
        </w:tc>
        <w:tc>
          <w:tcPr>
            <w:tcW w:w="3256" w:type="pct"/>
          </w:tcPr>
          <w:p w14:paraId="7292A948" w14:textId="77777777" w:rsidR="00E72361" w:rsidRPr="00CD3DDE" w:rsidRDefault="00E72361" w:rsidP="00451320">
            <w:pPr>
              <w:pStyle w:val="TableText"/>
            </w:pPr>
            <w:r w:rsidRPr="00CD3DDE">
              <w:t>The settlement instructions currency.</w:t>
            </w:r>
          </w:p>
        </w:tc>
      </w:tr>
      <w:tr w:rsidR="00E72361" w:rsidRPr="00CD3DDE" w14:paraId="0E21FF3F" w14:textId="77777777" w:rsidTr="00904721">
        <w:trPr>
          <w:cnfStyle w:val="000000100000" w:firstRow="0" w:lastRow="0" w:firstColumn="0" w:lastColumn="0" w:oddVBand="0" w:evenVBand="0" w:oddHBand="1" w:evenHBand="0" w:firstRowFirstColumn="0" w:firstRowLastColumn="0" w:lastRowFirstColumn="0" w:lastRowLastColumn="0"/>
          <w:cantSplit/>
        </w:trPr>
        <w:tc>
          <w:tcPr>
            <w:tcW w:w="496" w:type="pct"/>
          </w:tcPr>
          <w:p w14:paraId="4CA3F9CF" w14:textId="77777777" w:rsidR="00E72361" w:rsidRPr="00CD3DDE" w:rsidRDefault="00E72361" w:rsidP="00451320">
            <w:pPr>
              <w:pStyle w:val="TableText"/>
            </w:pPr>
          </w:p>
        </w:tc>
        <w:tc>
          <w:tcPr>
            <w:tcW w:w="1248" w:type="pct"/>
          </w:tcPr>
          <w:p w14:paraId="49B34DE5" w14:textId="77777777" w:rsidR="00E72361" w:rsidRPr="00CD3DDE" w:rsidRDefault="00E72361" w:rsidP="00451320">
            <w:pPr>
              <w:pStyle w:val="TableText"/>
            </w:pPr>
            <w:r w:rsidRPr="00CD3DDE">
              <w:t>Instruction Group</w:t>
            </w:r>
          </w:p>
        </w:tc>
        <w:tc>
          <w:tcPr>
            <w:tcW w:w="3256" w:type="pct"/>
          </w:tcPr>
          <w:p w14:paraId="7EC01FE8" w14:textId="77777777" w:rsidR="00E72361" w:rsidRPr="00CD3DDE" w:rsidRDefault="00E72361" w:rsidP="00451320">
            <w:pPr>
              <w:pStyle w:val="TableText"/>
            </w:pPr>
            <w:r w:rsidRPr="00CD3DDE">
              <w:t>The instruction group for which the settlement instructions are being set up. If you enter a value here, then only those products whose instruction group matches it will use these settlement instructions.</w:t>
            </w:r>
          </w:p>
          <w:p w14:paraId="2B94FFB1" w14:textId="77777777" w:rsidR="00E72361" w:rsidRPr="00CD3DDE" w:rsidRDefault="00E72361" w:rsidP="00451320">
            <w:pPr>
              <w:pStyle w:val="TableText"/>
            </w:pPr>
            <w:r w:rsidRPr="00CD3DDE">
              <w:t xml:space="preserve">If you leave this field blank, the settlement instructions can be used for all products. </w:t>
            </w:r>
          </w:p>
        </w:tc>
      </w:tr>
      <w:tr w:rsidR="00E72361" w:rsidRPr="00CD3DDE" w14:paraId="18836B6F" w14:textId="77777777" w:rsidTr="00904721">
        <w:trPr>
          <w:cnfStyle w:val="000000010000" w:firstRow="0" w:lastRow="0" w:firstColumn="0" w:lastColumn="0" w:oddVBand="0" w:evenVBand="0" w:oddHBand="0" w:evenHBand="1" w:firstRowFirstColumn="0" w:firstRowLastColumn="0" w:lastRowFirstColumn="0" w:lastRowLastColumn="0"/>
          <w:cantSplit/>
        </w:trPr>
        <w:tc>
          <w:tcPr>
            <w:tcW w:w="496" w:type="pct"/>
          </w:tcPr>
          <w:p w14:paraId="4949D47A" w14:textId="77777777" w:rsidR="00E72361" w:rsidRPr="00CD3DDE" w:rsidRDefault="00E72361" w:rsidP="00451320">
            <w:pPr>
              <w:pStyle w:val="TableText"/>
            </w:pPr>
          </w:p>
        </w:tc>
        <w:tc>
          <w:tcPr>
            <w:tcW w:w="1248" w:type="pct"/>
          </w:tcPr>
          <w:p w14:paraId="306915D4" w14:textId="77777777" w:rsidR="00E72361" w:rsidRPr="00CD3DDE" w:rsidRDefault="00E72361" w:rsidP="00451320">
            <w:pPr>
              <w:pStyle w:val="TableText"/>
            </w:pPr>
            <w:r w:rsidRPr="00CD3DDE">
              <w:t>Movement Type</w:t>
            </w:r>
          </w:p>
        </w:tc>
        <w:tc>
          <w:tcPr>
            <w:tcW w:w="3256" w:type="pct"/>
          </w:tcPr>
          <w:p w14:paraId="4A7720C2" w14:textId="77777777" w:rsidR="00E72361" w:rsidRPr="00CD3DDE" w:rsidRDefault="00E72361" w:rsidP="00451320">
            <w:pPr>
              <w:pStyle w:val="TableText"/>
            </w:pPr>
            <w:r w:rsidRPr="00CD3DDE">
              <w:t>Use this field to specify which type of movement the settlement instructions can be used for. Select from one of the following:</w:t>
            </w:r>
          </w:p>
          <w:p w14:paraId="57309BE6" w14:textId="77777777" w:rsidR="00E72361" w:rsidRPr="00CD3DDE" w:rsidRDefault="00E72361" w:rsidP="008078AE">
            <w:pPr>
              <w:pStyle w:val="TableBullet1"/>
            </w:pPr>
            <w:r w:rsidRPr="00CD3DDE">
              <w:t>Charge</w:t>
            </w:r>
          </w:p>
          <w:p w14:paraId="7ED9B632" w14:textId="77777777" w:rsidR="00E72361" w:rsidRPr="00CD3DDE" w:rsidRDefault="00E72361" w:rsidP="008078AE">
            <w:pPr>
              <w:pStyle w:val="TableBullet1"/>
            </w:pPr>
            <w:r w:rsidRPr="00CD3DDE">
              <w:t>Interest</w:t>
            </w:r>
          </w:p>
          <w:p w14:paraId="012F8EBC" w14:textId="77777777" w:rsidR="00E72361" w:rsidRPr="00CD3DDE" w:rsidRDefault="00E72361" w:rsidP="008078AE">
            <w:pPr>
              <w:pStyle w:val="TableBullet1"/>
            </w:pPr>
            <w:r w:rsidRPr="00CD3DDE">
              <w:t>Principal</w:t>
            </w:r>
          </w:p>
        </w:tc>
      </w:tr>
      <w:tr w:rsidR="00E72361" w:rsidRPr="00CD3DDE" w14:paraId="404E84AE" w14:textId="77777777" w:rsidTr="00904721">
        <w:trPr>
          <w:cnfStyle w:val="000000100000" w:firstRow="0" w:lastRow="0" w:firstColumn="0" w:lastColumn="0" w:oddVBand="0" w:evenVBand="0" w:oddHBand="1" w:evenHBand="0" w:firstRowFirstColumn="0" w:firstRowLastColumn="0" w:lastRowFirstColumn="0" w:lastRowLastColumn="0"/>
          <w:cantSplit/>
        </w:trPr>
        <w:tc>
          <w:tcPr>
            <w:tcW w:w="496" w:type="pct"/>
          </w:tcPr>
          <w:p w14:paraId="04BD5074" w14:textId="77777777" w:rsidR="00E72361" w:rsidRPr="00CD3DDE" w:rsidRDefault="00E72361" w:rsidP="00451320">
            <w:pPr>
              <w:pStyle w:val="TableText"/>
            </w:pPr>
          </w:p>
        </w:tc>
        <w:tc>
          <w:tcPr>
            <w:tcW w:w="1248" w:type="pct"/>
          </w:tcPr>
          <w:p w14:paraId="6DC429EC" w14:textId="77777777" w:rsidR="00E72361" w:rsidRPr="00CD3DDE" w:rsidRDefault="00E72361" w:rsidP="00451320">
            <w:pPr>
              <w:pStyle w:val="TableText"/>
            </w:pPr>
            <w:r w:rsidRPr="00CD3DDE">
              <w:t>Review Date</w:t>
            </w:r>
          </w:p>
        </w:tc>
        <w:tc>
          <w:tcPr>
            <w:tcW w:w="3256" w:type="pct"/>
          </w:tcPr>
          <w:p w14:paraId="198938A3" w14:textId="77777777" w:rsidR="00E72361" w:rsidRPr="00CD3DDE" w:rsidRDefault="00E72361" w:rsidP="00451320">
            <w:pPr>
              <w:pStyle w:val="TableText"/>
            </w:pPr>
            <w:r w:rsidRPr="00CD3DDE">
              <w:t>The date on which the settlement instructions are to be reviewed.</w:t>
            </w:r>
          </w:p>
        </w:tc>
      </w:tr>
    </w:tbl>
    <w:p w14:paraId="1F44DB48" w14:textId="77777777" w:rsidR="00E72361" w:rsidRDefault="00E72361" w:rsidP="00064727">
      <w:pPr>
        <w:pStyle w:val="SpaceBefore"/>
      </w:pPr>
    </w:p>
    <w:p w14:paraId="3B94FF80" w14:textId="46C28FCA" w:rsidR="009E3970" w:rsidRDefault="00F41A8B" w:rsidP="00D30A7E">
      <w:pPr>
        <w:pStyle w:val="BodyText"/>
      </w:pPr>
      <w:r w:rsidRPr="00CD3DDE">
        <w:t>The</w:t>
      </w:r>
      <w:r>
        <w:t xml:space="preserve"> </w:t>
      </w:r>
      <w:r w:rsidR="00326A83">
        <w:t>remaining</w:t>
      </w:r>
      <w:r>
        <w:t xml:space="preserve"> settlement instruction </w:t>
      </w:r>
      <w:r w:rsidRPr="00CD3DDE">
        <w:t xml:space="preserve">fields that appear vary, depending on whether </w:t>
      </w:r>
      <w:r>
        <w:t>your</w:t>
      </w:r>
      <w:r w:rsidRPr="00CD3DDE">
        <w:t xml:space="preserve"> </w:t>
      </w:r>
      <w:r>
        <w:t xml:space="preserve">bank is paying or receiving funds via </w:t>
      </w:r>
      <w:r w:rsidRPr="00CD3DDE">
        <w:t>a</w:t>
      </w:r>
      <w:r>
        <w:t xml:space="preserve">ccount in your bank's own books, through a </w:t>
      </w:r>
      <w:r w:rsidRPr="00CD3DDE">
        <w:t xml:space="preserve">nostro, clearing system, vostro </w:t>
      </w:r>
      <w:r>
        <w:t>and whether cover payment instructions are required.</w:t>
      </w:r>
    </w:p>
    <w:p w14:paraId="0DC3900A" w14:textId="351645F9" w:rsidR="000F1FB4" w:rsidRDefault="000F1FB4" w:rsidP="00D30A7E">
      <w:pPr>
        <w:pStyle w:val="BodyText"/>
      </w:pPr>
      <w:r>
        <w:rPr>
          <w:noProof/>
        </w:rPr>
        <w:drawing>
          <wp:inline distT="0" distB="0" distL="0" distR="0" wp14:anchorId="32872CD6" wp14:editId="515AFB75">
            <wp:extent cx="5731510" cy="2092960"/>
            <wp:effectExtent l="0" t="0" r="254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92960"/>
                    </a:xfrm>
                    <a:prstGeom prst="rect">
                      <a:avLst/>
                    </a:prstGeom>
                  </pic:spPr>
                </pic:pic>
              </a:graphicData>
            </a:graphic>
          </wp:inline>
        </w:drawing>
      </w:r>
    </w:p>
    <w:p w14:paraId="5E1AA93D" w14:textId="61E0C9FD" w:rsidR="009E3970" w:rsidRDefault="009E3970" w:rsidP="00D30A7E">
      <w:pPr>
        <w:pStyle w:val="BodyText"/>
      </w:pPr>
      <w:r>
        <w:rPr>
          <w:noProof/>
          <w:lang w:eastAsia="en-GB"/>
        </w:rPr>
        <w:lastRenderedPageBreak/>
        <w:drawing>
          <wp:inline distT="0" distB="0" distL="0" distR="0" wp14:anchorId="6FEC712B" wp14:editId="07B1CCB9">
            <wp:extent cx="5731510" cy="226811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268110"/>
                    </a:xfrm>
                    <a:prstGeom prst="rect">
                      <a:avLst/>
                    </a:prstGeom>
                  </pic:spPr>
                </pic:pic>
              </a:graphicData>
            </a:graphic>
          </wp:inline>
        </w:drawing>
      </w:r>
    </w:p>
    <w:p w14:paraId="1810BFEE" w14:textId="77777777" w:rsidR="00EE1A3C" w:rsidRDefault="00EE1A3C" w:rsidP="00D30A7E">
      <w:pPr>
        <w:pStyle w:val="BodyText"/>
      </w:pPr>
    </w:p>
    <w:p w14:paraId="3FDB7DE6" w14:textId="77777777" w:rsidR="009E3970" w:rsidRDefault="009E3970" w:rsidP="00D30A7E">
      <w:pPr>
        <w:pStyle w:val="BodyText"/>
      </w:pPr>
      <w:r>
        <w:rPr>
          <w:noProof/>
          <w:lang w:eastAsia="en-GB"/>
        </w:rPr>
        <w:drawing>
          <wp:inline distT="0" distB="0" distL="0" distR="0" wp14:anchorId="0EB048E5" wp14:editId="1BE92C4C">
            <wp:extent cx="5731510" cy="133796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337965"/>
                    </a:xfrm>
                    <a:prstGeom prst="rect">
                      <a:avLst/>
                    </a:prstGeom>
                  </pic:spPr>
                </pic:pic>
              </a:graphicData>
            </a:graphic>
          </wp:inline>
        </w:drawing>
      </w:r>
    </w:p>
    <w:p w14:paraId="6279BA3E" w14:textId="77777777" w:rsidR="009E3970" w:rsidRPr="00CD3DDE" w:rsidRDefault="009E3970" w:rsidP="00D30A7E">
      <w:pPr>
        <w:pStyle w:val="BodyText"/>
      </w:pPr>
      <w:r>
        <w:rPr>
          <w:noProof/>
          <w:lang w:eastAsia="en-GB"/>
        </w:rPr>
        <w:drawing>
          <wp:inline distT="0" distB="0" distL="0" distR="0" wp14:anchorId="5B550E70" wp14:editId="6917CCAE">
            <wp:extent cx="5731510" cy="1603721"/>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603721"/>
                    </a:xfrm>
                    <a:prstGeom prst="rect">
                      <a:avLst/>
                    </a:prstGeom>
                  </pic:spPr>
                </pic:pic>
              </a:graphicData>
            </a:graphic>
          </wp:inline>
        </w:drawing>
      </w:r>
    </w:p>
    <w:p w14:paraId="72EAC69E" w14:textId="77777777" w:rsidR="00E91F0B" w:rsidRDefault="00E72361" w:rsidP="00E72361">
      <w:pPr>
        <w:pStyle w:val="SpaceBefore"/>
      </w:pPr>
      <w:r>
        <w:t xml:space="preserve">When you add, </w:t>
      </w:r>
      <w:proofErr w:type="gramStart"/>
      <w:r>
        <w:t>update</w:t>
      </w:r>
      <w:proofErr w:type="gramEnd"/>
      <w:r w:rsidRPr="00CD3DDE">
        <w:t xml:space="preserve"> or delete an existing set</w:t>
      </w:r>
      <w:r>
        <w:t xml:space="preserve"> of settlement </w:t>
      </w:r>
      <w:r w:rsidR="00326A83">
        <w:t>instructions</w:t>
      </w:r>
      <w:r w:rsidRPr="00CD3DDE">
        <w:t xml:space="preserve">, </w:t>
      </w:r>
      <w:r w:rsidR="00844F2E">
        <w:t>click</w:t>
      </w:r>
      <w:r w:rsidRPr="00CD3DDE">
        <w:t xml:space="preserve"> </w:t>
      </w:r>
      <w:r w:rsidRPr="00CD3DDE">
        <w:rPr>
          <w:b/>
        </w:rPr>
        <w:t>Refresh</w:t>
      </w:r>
      <w:r w:rsidRPr="00CD3DDE">
        <w:t xml:space="preserve"> when you return to the browser window to update the information displayed.</w:t>
      </w:r>
    </w:p>
    <w:p w14:paraId="33D2A365" w14:textId="77777777" w:rsidR="001A25A4" w:rsidRPr="00CD3DDE" w:rsidRDefault="001A25A4" w:rsidP="001A25A4">
      <w:pPr>
        <w:pStyle w:val="Heading2"/>
      </w:pPr>
      <w:bookmarkStart w:id="318" w:name="_Ref358985522"/>
      <w:bookmarkStart w:id="319" w:name="_Toc359250041"/>
      <w:bookmarkStart w:id="320" w:name="_Toc389197696"/>
      <w:bookmarkStart w:id="321" w:name="_Toc411441222"/>
      <w:bookmarkStart w:id="322" w:name="_Toc166766295"/>
      <w:r w:rsidRPr="00CD3DDE">
        <w:t>Supply Chain</w:t>
      </w:r>
      <w:bookmarkStart w:id="323" w:name="_Toc336529608"/>
      <w:bookmarkStart w:id="324" w:name="_Toc357674730"/>
      <w:r w:rsidRPr="00CD3DDE">
        <w:t xml:space="preserve"> Finance Details</w:t>
      </w:r>
      <w:bookmarkEnd w:id="318"/>
      <w:bookmarkEnd w:id="319"/>
      <w:bookmarkEnd w:id="320"/>
      <w:bookmarkEnd w:id="321"/>
      <w:bookmarkEnd w:id="323"/>
      <w:bookmarkEnd w:id="324"/>
      <w:bookmarkEnd w:id="322"/>
    </w:p>
    <w:p w14:paraId="32D3273E" w14:textId="77777777" w:rsidR="001A25A4" w:rsidRPr="00CD3DDE" w:rsidRDefault="001A25A4" w:rsidP="00D30A7E">
      <w:pPr>
        <w:pStyle w:val="BodyText"/>
      </w:pPr>
      <w:r w:rsidRPr="00CD3DDE">
        <w:t xml:space="preserve">To assign a customer to a buyer centric and/or a seller centric programme, select the Supply Chain </w:t>
      </w:r>
      <w:proofErr w:type="spellStart"/>
      <w:r w:rsidRPr="00CD3DDE">
        <w:t>Finance|Programmes</w:t>
      </w:r>
      <w:proofErr w:type="spellEnd"/>
      <w:r w:rsidRPr="00CD3DDE">
        <w:t xml:space="preserve"> menu option.</w:t>
      </w:r>
    </w:p>
    <w:p w14:paraId="200F9497" w14:textId="086B5F98" w:rsidR="001A25A4" w:rsidRDefault="001A25A4" w:rsidP="00D30A7E">
      <w:pPr>
        <w:pStyle w:val="BodyText"/>
      </w:pPr>
      <w:r w:rsidRPr="00CD3DDE">
        <w:t>The window that appears can be used to display details of customers that have already been defined as using a buyer centric and/or seller centric programme</w:t>
      </w:r>
      <w:r w:rsidR="00DB6D28" w:rsidRPr="00CD3DDE">
        <w:t xml:space="preserve"> </w:t>
      </w:r>
      <w:proofErr w:type="gramStart"/>
      <w:r w:rsidR="00DB6D28" w:rsidRPr="00CD3DDE">
        <w:t>and also</w:t>
      </w:r>
      <w:proofErr w:type="gramEnd"/>
      <w:r w:rsidR="00DB6D28" w:rsidRPr="00CD3DDE">
        <w:t xml:space="preserve"> </w:t>
      </w:r>
      <w:r w:rsidR="007F63B3" w:rsidRPr="00CD3DDE">
        <w:t>the related</w:t>
      </w:r>
      <w:r w:rsidR="00DB6D28" w:rsidRPr="00CD3DDE">
        <w:t xml:space="preserve"> Programme </w:t>
      </w:r>
      <w:r w:rsidR="00897CFB" w:rsidRPr="00CD3DDE">
        <w:t>s</w:t>
      </w:r>
      <w:r w:rsidR="00DB6D28" w:rsidRPr="00CD3DDE">
        <w:t>ub-types</w:t>
      </w:r>
      <w:r w:rsidR="001B201B">
        <w:t xml:space="preserve"> </w:t>
      </w:r>
      <w:r w:rsidR="007F63B3" w:rsidRPr="00CD3DDE">
        <w:t>which may be set up by your bank</w:t>
      </w:r>
      <w:r w:rsidR="0089068A" w:rsidRPr="00CD3DDE">
        <w:t>, specifically</w:t>
      </w:r>
      <w:r w:rsidR="001A0944" w:rsidRPr="00CD3DDE">
        <w:t xml:space="preserve"> </w:t>
      </w:r>
      <w:r w:rsidR="005A0B6D" w:rsidRPr="00CD3DDE">
        <w:t xml:space="preserve">for each customer, </w:t>
      </w:r>
      <w:r w:rsidR="007F63B3" w:rsidRPr="00CD3DDE">
        <w:t xml:space="preserve">to identify whether the programme is </w:t>
      </w:r>
      <w:r w:rsidR="001A0944" w:rsidRPr="00CD3DDE">
        <w:t>buyer, or seller centric</w:t>
      </w:r>
      <w:r w:rsidR="0068733F" w:rsidRPr="00CD3DDE">
        <w:t>.</w:t>
      </w:r>
    </w:p>
    <w:p w14:paraId="78CE6903" w14:textId="4D4604EC" w:rsidR="00E45B27" w:rsidRPr="00CD3DDE" w:rsidRDefault="0006775F" w:rsidP="00D30A7E">
      <w:pPr>
        <w:pStyle w:val="BodyText"/>
      </w:pPr>
      <w:r>
        <w:rPr>
          <w:noProof/>
        </w:rPr>
        <w:lastRenderedPageBreak/>
        <w:drawing>
          <wp:inline distT="0" distB="0" distL="0" distR="0" wp14:anchorId="1237A25C" wp14:editId="2554F0AC">
            <wp:extent cx="5731510" cy="3019425"/>
            <wp:effectExtent l="0" t="0" r="254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9425"/>
                    </a:xfrm>
                    <a:prstGeom prst="rect">
                      <a:avLst/>
                    </a:prstGeom>
                  </pic:spPr>
                </pic:pic>
              </a:graphicData>
            </a:graphic>
          </wp:inline>
        </w:drawing>
      </w:r>
    </w:p>
    <w:p w14:paraId="10C41C02" w14:textId="77777777" w:rsidR="001A25A4" w:rsidRPr="00CD3DDE" w:rsidRDefault="001A25A4" w:rsidP="00D30A7E">
      <w:pPr>
        <w:pStyle w:val="BodyText"/>
      </w:pPr>
      <w:r w:rsidRPr="00CD3DDE">
        <w:t xml:space="preserve">Use the filter fields in the </w:t>
      </w:r>
      <w:r w:rsidR="0068733F" w:rsidRPr="00CD3DDE">
        <w:t>usual way to limit the display.</w:t>
      </w:r>
    </w:p>
    <w:p w14:paraId="4E732037" w14:textId="08BF04E4" w:rsidR="00C60992" w:rsidRDefault="00C60992" w:rsidP="00D30A7E">
      <w:pPr>
        <w:pStyle w:val="BodyText"/>
        <w:rPr>
          <w:rFonts w:eastAsia="Times New Roman" w:cs="Arial"/>
          <w:szCs w:val="18"/>
        </w:rPr>
      </w:pPr>
    </w:p>
    <w:p w14:paraId="31A7AD41" w14:textId="77777777" w:rsidR="001A25A4" w:rsidRPr="00CD3DDE" w:rsidRDefault="001A25A4" w:rsidP="00904721">
      <w:pPr>
        <w:pStyle w:val="NoSpaceAfter"/>
        <w:keepNext/>
      </w:pPr>
      <w:r w:rsidRPr="00CD3DDE">
        <w:t>The following table explains what each of t</w:t>
      </w:r>
      <w:r w:rsidR="00502348" w:rsidRPr="00CD3DDE">
        <w:t>he columns in this window shows:</w:t>
      </w:r>
    </w:p>
    <w:tbl>
      <w:tblPr>
        <w:tblStyle w:val="TableGrid"/>
        <w:tblW w:w="9090" w:type="dxa"/>
        <w:tblLayout w:type="fixed"/>
        <w:tblLook w:val="0020" w:firstRow="1" w:lastRow="0" w:firstColumn="0" w:lastColumn="0" w:noHBand="0" w:noVBand="0"/>
      </w:tblPr>
      <w:tblGrid>
        <w:gridCol w:w="2087"/>
        <w:gridCol w:w="7003"/>
      </w:tblGrid>
      <w:tr w:rsidR="001A25A4" w:rsidRPr="00CD3DDE" w14:paraId="5F1DB61C"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2087" w:type="dxa"/>
          </w:tcPr>
          <w:p w14:paraId="08AE7733" w14:textId="77777777" w:rsidR="001A25A4" w:rsidRPr="00CD3DDE" w:rsidRDefault="001A25A4" w:rsidP="008078AE">
            <w:pPr>
              <w:pStyle w:val="TableHead"/>
            </w:pPr>
            <w:r w:rsidRPr="00CD3DDE">
              <w:t>Heading</w:t>
            </w:r>
          </w:p>
        </w:tc>
        <w:tc>
          <w:tcPr>
            <w:tcW w:w="7003" w:type="dxa"/>
          </w:tcPr>
          <w:p w14:paraId="281F982D" w14:textId="77777777" w:rsidR="001A25A4" w:rsidRPr="00CD3DDE" w:rsidRDefault="00502348" w:rsidP="008078AE">
            <w:pPr>
              <w:pStyle w:val="TableHead"/>
            </w:pPr>
            <w:r w:rsidRPr="00CD3DDE">
              <w:t xml:space="preserve">What it </w:t>
            </w:r>
            <w:r w:rsidR="00C60992">
              <w:t>S</w:t>
            </w:r>
            <w:r w:rsidR="001A25A4" w:rsidRPr="00CD3DDE">
              <w:t>hows</w:t>
            </w:r>
          </w:p>
        </w:tc>
      </w:tr>
      <w:tr w:rsidR="001A25A4" w:rsidRPr="00CD3DDE" w14:paraId="583AC5F9"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11E0401E" w14:textId="77777777" w:rsidR="001A25A4" w:rsidRPr="00CD3DDE" w:rsidRDefault="001A25A4" w:rsidP="00D31439">
            <w:pPr>
              <w:pStyle w:val="TableText"/>
            </w:pPr>
            <w:r w:rsidRPr="00CD3DDE">
              <w:t>Programme Identifier</w:t>
            </w:r>
          </w:p>
        </w:tc>
        <w:tc>
          <w:tcPr>
            <w:tcW w:w="7003" w:type="dxa"/>
          </w:tcPr>
          <w:p w14:paraId="6308809C" w14:textId="77777777" w:rsidR="001A25A4" w:rsidRPr="00CD3DDE" w:rsidRDefault="001A25A4" w:rsidP="00D31439">
            <w:pPr>
              <w:pStyle w:val="TableText"/>
            </w:pPr>
            <w:r w:rsidRPr="00CD3DDE">
              <w:t>The unique identifier for the SCF programme, allocated when the agreement is set up between bank and customer</w:t>
            </w:r>
            <w:r w:rsidR="00502348" w:rsidRPr="00CD3DDE">
              <w:t>.</w:t>
            </w:r>
          </w:p>
        </w:tc>
      </w:tr>
      <w:tr w:rsidR="001A25A4" w:rsidRPr="00CD3DDE" w14:paraId="479E272F"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61C9D179" w14:textId="77777777" w:rsidR="001A25A4" w:rsidRPr="00CD3DDE" w:rsidRDefault="001A25A4" w:rsidP="00D31439">
            <w:pPr>
              <w:pStyle w:val="TableText"/>
            </w:pPr>
            <w:r w:rsidRPr="00CD3DDE">
              <w:t>Programme Name</w:t>
            </w:r>
          </w:p>
        </w:tc>
        <w:tc>
          <w:tcPr>
            <w:tcW w:w="7003" w:type="dxa"/>
          </w:tcPr>
          <w:p w14:paraId="1675FE01" w14:textId="77777777" w:rsidR="001A25A4" w:rsidRPr="00CD3DDE" w:rsidRDefault="001A25A4" w:rsidP="00D31439">
            <w:pPr>
              <w:pStyle w:val="TableText"/>
            </w:pPr>
            <w:r w:rsidRPr="00CD3DDE">
              <w:t>The name of the programme</w:t>
            </w:r>
            <w:r w:rsidR="00502348" w:rsidRPr="00CD3DDE">
              <w:t>.</w:t>
            </w:r>
          </w:p>
        </w:tc>
      </w:tr>
      <w:tr w:rsidR="001A25A4" w:rsidRPr="00CD3DDE" w14:paraId="5A8F86AB" w14:textId="77777777" w:rsidTr="008078AE">
        <w:trPr>
          <w:cnfStyle w:val="000000100000" w:firstRow="0" w:lastRow="0" w:firstColumn="0" w:lastColumn="0" w:oddVBand="0" w:evenVBand="0" w:oddHBand="1" w:evenHBand="0" w:firstRowFirstColumn="0" w:firstRowLastColumn="0" w:lastRowFirstColumn="0" w:lastRowLastColumn="0"/>
          <w:trHeight w:val="380"/>
        </w:trPr>
        <w:tc>
          <w:tcPr>
            <w:tcW w:w="2087" w:type="dxa"/>
          </w:tcPr>
          <w:p w14:paraId="1952001B" w14:textId="77777777" w:rsidR="001A25A4" w:rsidRPr="00CD3DDE" w:rsidRDefault="001A25A4" w:rsidP="00D31439">
            <w:pPr>
              <w:pStyle w:val="TableText"/>
            </w:pPr>
            <w:r w:rsidRPr="00CD3DDE">
              <w:t>Customer</w:t>
            </w:r>
          </w:p>
        </w:tc>
        <w:tc>
          <w:tcPr>
            <w:tcW w:w="7003" w:type="dxa"/>
          </w:tcPr>
          <w:p w14:paraId="79DAD0F7" w14:textId="77777777" w:rsidR="001A25A4" w:rsidRPr="00CD3DDE" w:rsidRDefault="001A25A4" w:rsidP="00D31439">
            <w:pPr>
              <w:pStyle w:val="TableText"/>
            </w:pPr>
            <w:r w:rsidRPr="00CD3DDE">
              <w:t>The customer/programme owner mnemonic</w:t>
            </w:r>
            <w:r w:rsidR="00502348" w:rsidRPr="00CD3DDE">
              <w:t>.</w:t>
            </w:r>
          </w:p>
        </w:tc>
      </w:tr>
      <w:tr w:rsidR="001A25A4" w:rsidRPr="00CD3DDE" w14:paraId="7D543728"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4F2E4089" w14:textId="77777777" w:rsidR="001A25A4" w:rsidRPr="00CD3DDE" w:rsidRDefault="001A25A4" w:rsidP="00D31439">
            <w:pPr>
              <w:pStyle w:val="TableText"/>
            </w:pPr>
            <w:r w:rsidRPr="00CD3DDE">
              <w:t>Type</w:t>
            </w:r>
          </w:p>
        </w:tc>
        <w:tc>
          <w:tcPr>
            <w:tcW w:w="7003" w:type="dxa"/>
          </w:tcPr>
          <w:p w14:paraId="3C6EAF9F" w14:textId="77777777" w:rsidR="001A25A4" w:rsidRPr="00CD3DDE" w:rsidRDefault="001A25A4" w:rsidP="00D31439">
            <w:pPr>
              <w:pStyle w:val="TableText"/>
            </w:pPr>
            <w:r w:rsidRPr="00CD3DDE">
              <w:t>The  programme type (seller centric or buyer centric)</w:t>
            </w:r>
            <w:r w:rsidR="00502348" w:rsidRPr="00CD3DDE">
              <w:t>.</w:t>
            </w:r>
          </w:p>
        </w:tc>
      </w:tr>
      <w:tr w:rsidR="001A25A4" w:rsidRPr="00CD3DDE" w14:paraId="72A9550E"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22D4F5EA" w14:textId="77777777" w:rsidR="001A25A4" w:rsidRPr="00CD3DDE" w:rsidRDefault="001A25A4" w:rsidP="00D31439">
            <w:pPr>
              <w:pStyle w:val="TableText"/>
            </w:pPr>
            <w:r w:rsidRPr="00CD3DDE">
              <w:t>Sub-type</w:t>
            </w:r>
            <w:r w:rsidR="0008153C" w:rsidRPr="00CD3DDE">
              <w:t xml:space="preserve"> code</w:t>
            </w:r>
          </w:p>
        </w:tc>
        <w:tc>
          <w:tcPr>
            <w:tcW w:w="7003" w:type="dxa"/>
          </w:tcPr>
          <w:p w14:paraId="5EEAD990" w14:textId="77777777" w:rsidR="001A25A4" w:rsidRPr="00CD3DDE" w:rsidRDefault="001A25A4" w:rsidP="00D31439">
            <w:pPr>
              <w:pStyle w:val="TableText"/>
            </w:pPr>
            <w:r w:rsidRPr="00CD3DDE">
              <w:t>The programme sub-type (Buyer centric finance, Seller centric finance, or Pool based factoring)</w:t>
            </w:r>
            <w:r w:rsidR="00502348" w:rsidRPr="00CD3DDE">
              <w:t>.</w:t>
            </w:r>
          </w:p>
        </w:tc>
      </w:tr>
      <w:tr w:rsidR="00BC3711" w:rsidRPr="00CD3DDE" w14:paraId="1158C3B2"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653101EE" w14:textId="77777777" w:rsidR="00BC3711" w:rsidRPr="00CD3DDE" w:rsidRDefault="00BC3711" w:rsidP="00D31439">
            <w:pPr>
              <w:pStyle w:val="TableText"/>
            </w:pPr>
            <w:r w:rsidRPr="00CD3DDE">
              <w:t>Status</w:t>
            </w:r>
          </w:p>
        </w:tc>
        <w:tc>
          <w:tcPr>
            <w:tcW w:w="7003" w:type="dxa"/>
          </w:tcPr>
          <w:p w14:paraId="2423ED71" w14:textId="77777777" w:rsidR="00BC3711" w:rsidRPr="00CD3DDE" w:rsidDel="00BC3711" w:rsidRDefault="00BC3711" w:rsidP="008B5DFA">
            <w:pPr>
              <w:pStyle w:val="TableText"/>
            </w:pPr>
            <w:r w:rsidRPr="00CD3DDE">
              <w:t xml:space="preserve">The programme status </w:t>
            </w:r>
            <w:r w:rsidR="008B5DFA" w:rsidRPr="00CD3DDE">
              <w:t xml:space="preserve">(whether currently Active, </w:t>
            </w:r>
            <w:r w:rsidR="00973EBE" w:rsidRPr="00CD3DDE">
              <w:t>Referred, Inactive or Blocked)</w:t>
            </w:r>
          </w:p>
        </w:tc>
      </w:tr>
      <w:tr w:rsidR="001A25A4" w:rsidRPr="00CD3DDE" w14:paraId="4B2D8357"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15584D9F" w14:textId="77777777" w:rsidR="001A25A4" w:rsidRPr="00CD3DDE" w:rsidRDefault="001A25A4" w:rsidP="00D31439">
            <w:pPr>
              <w:pStyle w:val="TableText"/>
            </w:pPr>
            <w:r w:rsidRPr="00CD3DDE">
              <w:t>Flagged for removal</w:t>
            </w:r>
          </w:p>
        </w:tc>
        <w:tc>
          <w:tcPr>
            <w:tcW w:w="7003" w:type="dxa"/>
          </w:tcPr>
          <w:p w14:paraId="77A68AF3" w14:textId="77777777" w:rsidR="001A25A4" w:rsidRPr="00CD3DDE" w:rsidRDefault="001A25A4" w:rsidP="00D31439">
            <w:pPr>
              <w:pStyle w:val="TableText"/>
            </w:pPr>
            <w:r w:rsidRPr="00CD3DDE">
              <w:t>If set to Y, the programme has been flagged to be removed during overnight processing.</w:t>
            </w:r>
          </w:p>
        </w:tc>
      </w:tr>
    </w:tbl>
    <w:p w14:paraId="2C146C36" w14:textId="77777777" w:rsidR="001A25A4" w:rsidRPr="00CD3DDE" w:rsidRDefault="001A25A4" w:rsidP="00502348">
      <w:pPr>
        <w:pStyle w:val="SpaceBefore"/>
      </w:pPr>
      <w:r w:rsidRPr="00CD3DDE">
        <w:t>You can use this window to create, amend, copy, and d</w:t>
      </w:r>
      <w:r w:rsidR="00973EBE" w:rsidRPr="00CD3DDE">
        <w:t>elete details in the usual way.</w:t>
      </w:r>
    </w:p>
    <w:p w14:paraId="268811A9" w14:textId="77777777" w:rsidR="001A25A4" w:rsidRPr="00CD3DDE" w:rsidRDefault="001A25A4" w:rsidP="00D30A7E">
      <w:pPr>
        <w:pStyle w:val="BodyText"/>
      </w:pPr>
      <w:r w:rsidRPr="00CD3DDE">
        <w:t>You cannot delete a Programme if buyer/seller relationships still exist for that programme. The seller buyer relationship must be deleted first. However, you cannot delete a relationship if invoice transactions are still active for</w:t>
      </w:r>
      <w:r w:rsidR="00973EBE" w:rsidRPr="00CD3DDE">
        <w:t xml:space="preserve"> the buyer/seller combination.</w:t>
      </w:r>
    </w:p>
    <w:p w14:paraId="4D1A4328" w14:textId="77777777" w:rsidR="001A25A4" w:rsidRPr="00CD3DDE" w:rsidRDefault="001A25A4" w:rsidP="00D30A7E">
      <w:pPr>
        <w:pStyle w:val="BodyText"/>
      </w:pPr>
      <w:r w:rsidRPr="00CD3DDE">
        <w:t>When you do delete information, the details are not immediately removed from the system, but are flagged for removal during overnight processing (the 'N' in the Flagged for Removal column changes to a 'Y'). This means that the programme can be reactivated if necessary befo</w:t>
      </w:r>
      <w:r w:rsidR="00973EBE" w:rsidRPr="00CD3DDE">
        <w:t>re overnight processing begins.</w:t>
      </w:r>
    </w:p>
    <w:p w14:paraId="038F294E" w14:textId="77777777" w:rsidR="00E02274" w:rsidRDefault="00AA2242" w:rsidP="00D30A7E">
      <w:pPr>
        <w:pStyle w:val="BodyText"/>
      </w:pPr>
      <w:r w:rsidRPr="00CD3DDE">
        <w:t>Prior to creating a Programme, you</w:t>
      </w:r>
      <w:r w:rsidR="00DB6D28" w:rsidRPr="00CD3DDE">
        <w:t xml:space="preserve">r bank </w:t>
      </w:r>
      <w:r w:rsidR="00E3342C" w:rsidRPr="00CD3DDE">
        <w:t>can</w:t>
      </w:r>
      <w:r w:rsidR="00DB6D28" w:rsidRPr="00CD3DDE">
        <w:t xml:space="preserve"> create </w:t>
      </w:r>
      <w:r w:rsidR="0089068A" w:rsidRPr="00CD3DDE">
        <w:t>specific</w:t>
      </w:r>
      <w:r w:rsidR="00FB56F7" w:rsidRPr="00CD3DDE">
        <w:t xml:space="preserve"> Programme </w:t>
      </w:r>
      <w:r w:rsidR="00897CFB" w:rsidRPr="00CD3DDE">
        <w:t>s</w:t>
      </w:r>
      <w:r w:rsidR="00FB56F7" w:rsidRPr="00CD3DDE">
        <w:t xml:space="preserve">ub-types </w:t>
      </w:r>
      <w:r w:rsidR="00E02274" w:rsidRPr="00CD3DDE">
        <w:t>to apply to</w:t>
      </w:r>
      <w:r w:rsidR="00FB56F7" w:rsidRPr="00CD3DDE">
        <w:t xml:space="preserve"> each of your customers. </w:t>
      </w:r>
      <w:r w:rsidR="00B30353" w:rsidRPr="00CD3DDE">
        <w:t xml:space="preserve">Each sub-type can be tailored </w:t>
      </w:r>
      <w:r w:rsidR="00E02274" w:rsidRPr="00CD3DDE">
        <w:t>with its o</w:t>
      </w:r>
      <w:r w:rsidR="00973EBE" w:rsidRPr="00CD3DDE">
        <w:t>wn unique Code and Description.</w:t>
      </w:r>
    </w:p>
    <w:p w14:paraId="26304BA9" w14:textId="232B4C89" w:rsidR="003C205D" w:rsidRPr="00CD3DDE"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25D36052" w14:textId="4F23F5F7" w:rsidR="008345AF" w:rsidRPr="008345AF" w:rsidRDefault="008345AF" w:rsidP="00D30A7E">
      <w:pPr>
        <w:pStyle w:val="BodyText"/>
      </w:pPr>
    </w:p>
    <w:p w14:paraId="39230008" w14:textId="77777777" w:rsidR="00184606" w:rsidRPr="00CD3DDE" w:rsidRDefault="006D3A16" w:rsidP="00282A6C">
      <w:pPr>
        <w:pStyle w:val="Heading3"/>
      </w:pPr>
      <w:bookmarkStart w:id="325" w:name="_Toc166766296"/>
      <w:r w:rsidRPr="00CD3DDE">
        <w:t xml:space="preserve">Creating a Programme </w:t>
      </w:r>
      <w:r w:rsidR="00132891" w:rsidRPr="00CD3DDE">
        <w:t>S</w:t>
      </w:r>
      <w:r w:rsidRPr="00CD3DDE">
        <w:t>ub-type</w:t>
      </w:r>
      <w:bookmarkEnd w:id="325"/>
    </w:p>
    <w:p w14:paraId="38EB6888" w14:textId="2021F0D1" w:rsidR="00184606" w:rsidRDefault="005B497E" w:rsidP="00D30A7E">
      <w:pPr>
        <w:pStyle w:val="BodyText"/>
      </w:pPr>
      <w:r w:rsidRPr="00CD3DDE">
        <w:t xml:space="preserve">Supply chain finance, Programme sub-types </w:t>
      </w:r>
      <w:r w:rsidR="00F90884" w:rsidRPr="00CD3DDE">
        <w:t xml:space="preserve">are created for customers of your bank. They </w:t>
      </w:r>
      <w:r w:rsidR="00516AC0" w:rsidRPr="00CD3DDE">
        <w:t xml:space="preserve">are derived from Programme types and </w:t>
      </w:r>
      <w:r w:rsidR="00F90884" w:rsidRPr="00CD3DDE">
        <w:t>may be either Buyer centric</w:t>
      </w:r>
      <w:r w:rsidR="00516AC0" w:rsidRPr="00CD3DDE">
        <w:t xml:space="preserve"> or</w:t>
      </w:r>
      <w:r w:rsidR="00F90884" w:rsidRPr="00CD3DDE">
        <w:t xml:space="preserve"> Seller centric</w:t>
      </w:r>
      <w:r w:rsidR="00B3376F" w:rsidRPr="00CD3DDE">
        <w:t xml:space="preserve">, or they may relate to (seller centric) Pool </w:t>
      </w:r>
      <w:r w:rsidR="00B3376F" w:rsidRPr="00CD3DDE">
        <w:lastRenderedPageBreak/>
        <w:t>based factoring.</w:t>
      </w:r>
      <w:r w:rsidR="0063002C" w:rsidRPr="00CD3DDE">
        <w:t xml:space="preserve"> </w:t>
      </w:r>
      <w:r w:rsidR="00897CFB" w:rsidRPr="00CD3DDE">
        <w:t xml:space="preserve">To create a Programme sub-type, select the </w:t>
      </w:r>
      <w:r w:rsidR="00344F71" w:rsidRPr="00CD3DDE">
        <w:t xml:space="preserve">Supply chain </w:t>
      </w:r>
      <w:proofErr w:type="spellStart"/>
      <w:r w:rsidR="00344F71" w:rsidRPr="00CD3DDE">
        <w:t>finance|Programme</w:t>
      </w:r>
      <w:proofErr w:type="spellEnd"/>
      <w:r w:rsidR="00344F71" w:rsidRPr="00CD3DDE">
        <w:t xml:space="preserve"> sub-types menu option. The window that appears </w:t>
      </w:r>
      <w:r w:rsidR="00F01C43" w:rsidRPr="00CD3DDE">
        <w:t xml:space="preserve">can be used to display details of </w:t>
      </w:r>
      <w:r w:rsidR="0063002C" w:rsidRPr="00CD3DDE">
        <w:t>existing sub-types.</w:t>
      </w:r>
    </w:p>
    <w:p w14:paraId="176AAB38" w14:textId="25B8DA29" w:rsidR="000A29F4" w:rsidRPr="00CD3DDE" w:rsidRDefault="003368CB" w:rsidP="00D30A7E">
      <w:pPr>
        <w:pStyle w:val="BodyText"/>
      </w:pPr>
      <w:r>
        <w:rPr>
          <w:noProof/>
        </w:rPr>
        <w:drawing>
          <wp:inline distT="0" distB="0" distL="0" distR="0" wp14:anchorId="3F961F6D" wp14:editId="79E17FA8">
            <wp:extent cx="5731510" cy="1593850"/>
            <wp:effectExtent l="0" t="0" r="2540" b="635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93850"/>
                    </a:xfrm>
                    <a:prstGeom prst="rect">
                      <a:avLst/>
                    </a:prstGeom>
                  </pic:spPr>
                </pic:pic>
              </a:graphicData>
            </a:graphic>
          </wp:inline>
        </w:drawing>
      </w:r>
    </w:p>
    <w:p w14:paraId="7AD7AA6D" w14:textId="2D8D42A2" w:rsidR="00184606" w:rsidRDefault="00844F2E" w:rsidP="00D30A7E">
      <w:pPr>
        <w:pStyle w:val="BodyText"/>
      </w:pPr>
      <w:r>
        <w:t>Click</w:t>
      </w:r>
      <w:r w:rsidR="0063002C" w:rsidRPr="00CD3DDE">
        <w:t xml:space="preserve"> </w:t>
      </w:r>
      <w:r w:rsidR="002A1F53" w:rsidRPr="00CD3DDE">
        <w:rPr>
          <w:b/>
        </w:rPr>
        <w:t>New</w:t>
      </w:r>
      <w:r w:rsidR="0063002C" w:rsidRPr="00CD3DDE">
        <w:t xml:space="preserve"> </w:t>
      </w:r>
      <w:r w:rsidR="00245BEE" w:rsidRPr="00CD3DDE">
        <w:t>to create a Supply chain finance programme sub-type:</w:t>
      </w:r>
    </w:p>
    <w:p w14:paraId="788488A4" w14:textId="06F423D1" w:rsidR="001545DB" w:rsidRPr="00CD3DDE" w:rsidRDefault="00BC3E04" w:rsidP="00D30A7E">
      <w:pPr>
        <w:pStyle w:val="BodyText"/>
      </w:pPr>
      <w:r>
        <w:rPr>
          <w:noProof/>
        </w:rPr>
        <w:drawing>
          <wp:inline distT="0" distB="0" distL="0" distR="0" wp14:anchorId="5F0EB428" wp14:editId="0A97B007">
            <wp:extent cx="5731510" cy="912495"/>
            <wp:effectExtent l="0" t="0" r="2540" b="190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12495"/>
                    </a:xfrm>
                    <a:prstGeom prst="rect">
                      <a:avLst/>
                    </a:prstGeom>
                  </pic:spPr>
                </pic:pic>
              </a:graphicData>
            </a:graphic>
          </wp:inline>
        </w:drawing>
      </w:r>
    </w:p>
    <w:p w14:paraId="3EB2018C" w14:textId="77777777" w:rsidR="00184606" w:rsidRPr="00CD3DDE" w:rsidRDefault="00F13277" w:rsidP="00973EBE">
      <w:pPr>
        <w:pStyle w:val="NoSpaceAfter"/>
      </w:pPr>
      <w:r w:rsidRPr="00CD3DDE">
        <w:t xml:space="preserve">The following table lists the fields used in this window to </w:t>
      </w:r>
      <w:r w:rsidR="00973EBE" w:rsidRPr="00CD3DDE">
        <w:t>create the programme sub-type:</w:t>
      </w:r>
    </w:p>
    <w:tbl>
      <w:tblPr>
        <w:tblStyle w:val="TableGrid"/>
        <w:tblW w:w="0" w:type="auto"/>
        <w:tblLayout w:type="fixed"/>
        <w:tblLook w:val="0020" w:firstRow="1" w:lastRow="0" w:firstColumn="0" w:lastColumn="0" w:noHBand="0" w:noVBand="0"/>
      </w:tblPr>
      <w:tblGrid>
        <w:gridCol w:w="450"/>
        <w:gridCol w:w="1487"/>
        <w:gridCol w:w="7153"/>
      </w:tblGrid>
      <w:tr w:rsidR="00A86CBC" w:rsidRPr="00CD3DDE" w14:paraId="656BFBDF"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DF22BB4" w14:textId="77777777" w:rsidR="00A86CBC" w:rsidRPr="00CD3DDE" w:rsidRDefault="00A86CBC" w:rsidP="00E378FD">
            <w:pPr>
              <w:pStyle w:val="TableHeading"/>
              <w:rPr>
                <w:noProof w:val="0"/>
              </w:rPr>
            </w:pPr>
          </w:p>
        </w:tc>
        <w:tc>
          <w:tcPr>
            <w:tcW w:w="1487" w:type="dxa"/>
          </w:tcPr>
          <w:p w14:paraId="5E837C0B" w14:textId="77777777" w:rsidR="00A86CBC" w:rsidRPr="00CD3DDE" w:rsidRDefault="00A86CBC" w:rsidP="008078AE">
            <w:pPr>
              <w:pStyle w:val="TableHead"/>
            </w:pPr>
            <w:r w:rsidRPr="00CD3DDE">
              <w:t>Field</w:t>
            </w:r>
          </w:p>
        </w:tc>
        <w:tc>
          <w:tcPr>
            <w:tcW w:w="7153" w:type="dxa"/>
          </w:tcPr>
          <w:p w14:paraId="753AA229" w14:textId="77777777" w:rsidR="00A86CBC" w:rsidRPr="00CD3DDE" w:rsidRDefault="00A86CBC" w:rsidP="008078AE">
            <w:pPr>
              <w:pStyle w:val="TableHead"/>
            </w:pPr>
            <w:r w:rsidRPr="00CD3DDE">
              <w:t>What to Enter</w:t>
            </w:r>
          </w:p>
        </w:tc>
      </w:tr>
      <w:tr w:rsidR="00A86CBC" w:rsidRPr="00CD3DDE" w14:paraId="0BC4341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AAA9950" w14:textId="77777777" w:rsidR="00A86CBC" w:rsidRPr="00CD3DDE" w:rsidRDefault="00973EBE" w:rsidP="00E378FD">
            <w:pPr>
              <w:pStyle w:val="TableText"/>
            </w:pPr>
            <w:r w:rsidRPr="00CD3DDE">
              <w:rPr>
                <w:noProof/>
                <w:lang w:eastAsia="en-GB"/>
              </w:rPr>
              <w:drawing>
                <wp:inline distT="0" distB="0" distL="0" distR="0" wp14:anchorId="0CCF8DAB" wp14:editId="117A9AFC">
                  <wp:extent cx="150019" cy="1357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7DC88333" w14:textId="77777777" w:rsidR="00A86CBC" w:rsidRPr="00CD3DDE" w:rsidRDefault="00704680" w:rsidP="00E378FD">
            <w:pPr>
              <w:pStyle w:val="TableText"/>
            </w:pPr>
            <w:r w:rsidRPr="00CD3DDE">
              <w:t xml:space="preserve">Code </w:t>
            </w:r>
          </w:p>
        </w:tc>
        <w:tc>
          <w:tcPr>
            <w:tcW w:w="7153" w:type="dxa"/>
          </w:tcPr>
          <w:p w14:paraId="105E4686" w14:textId="77777777" w:rsidR="00A86CBC" w:rsidRPr="00CD3DDE" w:rsidRDefault="00C276A8" w:rsidP="00D861F6">
            <w:pPr>
              <w:pStyle w:val="TableText"/>
            </w:pPr>
            <w:r w:rsidRPr="00CD3DDE">
              <w:t xml:space="preserve">The unique code </w:t>
            </w:r>
            <w:r w:rsidR="00D861F6" w:rsidRPr="00CD3DDE">
              <w:t>u</w:t>
            </w:r>
            <w:r w:rsidR="00DC08E2" w:rsidRPr="00CD3DDE">
              <w:t>sed to identify the sub-type</w:t>
            </w:r>
            <w:r w:rsidR="006D47C0" w:rsidRPr="00CD3DDE">
              <w:t xml:space="preserve"> </w:t>
            </w:r>
          </w:p>
        </w:tc>
      </w:tr>
      <w:tr w:rsidR="00A86CBC" w:rsidRPr="00CD3DDE" w14:paraId="0CB71A87"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10DF1D4" w14:textId="77777777" w:rsidR="00A86CBC" w:rsidRPr="00CD3DDE" w:rsidRDefault="00973EBE" w:rsidP="00E378FD">
            <w:pPr>
              <w:pStyle w:val="TableText"/>
            </w:pPr>
            <w:r w:rsidRPr="00CD3DDE">
              <w:rPr>
                <w:noProof/>
                <w:lang w:eastAsia="en-GB"/>
              </w:rPr>
              <w:drawing>
                <wp:inline distT="0" distB="0" distL="0" distR="0" wp14:anchorId="2798826D" wp14:editId="20D05103">
                  <wp:extent cx="150019" cy="13573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0F030558" w14:textId="77777777" w:rsidR="00A86CBC" w:rsidRPr="00CD3DDE" w:rsidRDefault="00704680" w:rsidP="00E378FD">
            <w:pPr>
              <w:pStyle w:val="TableText"/>
            </w:pPr>
            <w:r w:rsidRPr="00CD3DDE">
              <w:t>Description</w:t>
            </w:r>
          </w:p>
        </w:tc>
        <w:tc>
          <w:tcPr>
            <w:tcW w:w="7153" w:type="dxa"/>
          </w:tcPr>
          <w:p w14:paraId="01F0C4B6" w14:textId="77777777" w:rsidR="00A86CBC" w:rsidRPr="00CD3DDE" w:rsidRDefault="00D861F6" w:rsidP="00E378FD">
            <w:pPr>
              <w:pStyle w:val="TableText"/>
            </w:pPr>
            <w:r w:rsidRPr="00CD3DDE">
              <w:t xml:space="preserve">The sub-type description </w:t>
            </w:r>
          </w:p>
        </w:tc>
      </w:tr>
      <w:tr w:rsidR="00A86CBC" w:rsidRPr="00CD3DDE" w14:paraId="0DFB1F9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78162CE" w14:textId="77777777" w:rsidR="00A86CBC" w:rsidRPr="00CD3DDE" w:rsidRDefault="00973EBE" w:rsidP="00E378FD">
            <w:pPr>
              <w:pStyle w:val="TableText"/>
            </w:pPr>
            <w:r w:rsidRPr="00CD3DDE">
              <w:rPr>
                <w:noProof/>
                <w:lang w:eastAsia="en-GB"/>
              </w:rPr>
              <w:drawing>
                <wp:inline distT="0" distB="0" distL="0" distR="0" wp14:anchorId="72C0A984" wp14:editId="64342D74">
                  <wp:extent cx="150019" cy="13573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69B86309" w14:textId="77777777" w:rsidR="00A86CBC" w:rsidRPr="00CD3DDE" w:rsidDel="00F01D17" w:rsidRDefault="00704680" w:rsidP="00E378FD">
            <w:pPr>
              <w:pStyle w:val="TableText"/>
            </w:pPr>
            <w:r w:rsidRPr="00CD3DDE">
              <w:t>Type</w:t>
            </w:r>
          </w:p>
        </w:tc>
        <w:tc>
          <w:tcPr>
            <w:tcW w:w="7153" w:type="dxa"/>
          </w:tcPr>
          <w:p w14:paraId="61BC4049" w14:textId="77777777" w:rsidR="00A86CBC" w:rsidRPr="00CD3DDE" w:rsidRDefault="00D861F6" w:rsidP="006D47C0">
            <w:pPr>
              <w:pStyle w:val="TableText"/>
            </w:pPr>
            <w:r w:rsidRPr="00CD3DDE">
              <w:t>The programme type (either buyer centric</w:t>
            </w:r>
            <w:r w:rsidR="006D47C0" w:rsidRPr="00CD3DDE">
              <w:t xml:space="preserve"> or seller centric</w:t>
            </w:r>
            <w:r w:rsidRPr="00CD3DDE">
              <w:t>)</w:t>
            </w:r>
          </w:p>
        </w:tc>
      </w:tr>
      <w:tr w:rsidR="00A86CBC" w:rsidRPr="00CD3DDE" w14:paraId="78C0DD3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5F6B87E" w14:textId="77777777" w:rsidR="00A86CBC" w:rsidRPr="00CD3DDE" w:rsidRDefault="00973EBE" w:rsidP="00E378FD">
            <w:pPr>
              <w:pStyle w:val="TableText"/>
            </w:pPr>
            <w:r w:rsidRPr="00CD3DDE">
              <w:rPr>
                <w:noProof/>
                <w:lang w:eastAsia="en-GB"/>
              </w:rPr>
              <w:drawing>
                <wp:inline distT="0" distB="0" distL="0" distR="0" wp14:anchorId="40C0A8C3" wp14:editId="3A1710B7">
                  <wp:extent cx="150019" cy="13573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1510AA2B" w14:textId="77777777" w:rsidR="00A86CBC" w:rsidRPr="00CD3DDE" w:rsidRDefault="00704680" w:rsidP="00704680">
            <w:pPr>
              <w:pStyle w:val="TableText"/>
            </w:pPr>
            <w:r w:rsidRPr="00CD3DDE">
              <w:t>Sub-type category</w:t>
            </w:r>
          </w:p>
        </w:tc>
        <w:tc>
          <w:tcPr>
            <w:tcW w:w="7153" w:type="dxa"/>
          </w:tcPr>
          <w:p w14:paraId="3B5CF8C8" w14:textId="77777777" w:rsidR="00A86CBC" w:rsidRPr="00CD3DDE" w:rsidRDefault="00D861F6" w:rsidP="006D47C0">
            <w:pPr>
              <w:pStyle w:val="TableText"/>
            </w:pPr>
            <w:r w:rsidRPr="00CD3DDE">
              <w:t>The sub-type category (</w:t>
            </w:r>
            <w:r w:rsidR="006D47C0" w:rsidRPr="00CD3DDE">
              <w:t>either buyer centric related, or seller centric / p</w:t>
            </w:r>
            <w:r w:rsidR="00973EBE" w:rsidRPr="00CD3DDE">
              <w:t>ool based factoring related)</w:t>
            </w:r>
          </w:p>
        </w:tc>
      </w:tr>
    </w:tbl>
    <w:p w14:paraId="19F412B4" w14:textId="77777777" w:rsidR="00184606" w:rsidRDefault="00184606" w:rsidP="00282A6C"/>
    <w:p w14:paraId="5C11740F" w14:textId="2689C301" w:rsidR="00CD36E1" w:rsidRDefault="00065059" w:rsidP="00D30A7E">
      <w:pPr>
        <w:pStyle w:val="BodyText"/>
      </w:pPr>
      <w:r>
        <w:t xml:space="preserve">When </w:t>
      </w:r>
      <w:r>
        <w:rPr>
          <w:b/>
        </w:rPr>
        <w:t xml:space="preserve">Type </w:t>
      </w:r>
      <w:r>
        <w:t xml:space="preserve">and </w:t>
      </w:r>
      <w:r>
        <w:rPr>
          <w:b/>
        </w:rPr>
        <w:t xml:space="preserve">Sub-type </w:t>
      </w:r>
      <w:r>
        <w:t>has been selected, two additional fields will be displayed. Note that these fields are not available if sub-type is ‘Pool based factoring’.</w:t>
      </w:r>
    </w:p>
    <w:p w14:paraId="1ACAFF4E" w14:textId="56F0740A" w:rsidR="00D3561F" w:rsidRPr="00CD3DDE" w:rsidRDefault="00E310A6" w:rsidP="00D30A7E">
      <w:pPr>
        <w:pStyle w:val="BodyText"/>
      </w:pPr>
      <w:r>
        <w:rPr>
          <w:noProof/>
        </w:rPr>
        <w:drawing>
          <wp:inline distT="0" distB="0" distL="0" distR="0" wp14:anchorId="61A08124" wp14:editId="61B3F577">
            <wp:extent cx="5731510" cy="1002665"/>
            <wp:effectExtent l="0" t="0" r="2540" b="698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02665"/>
                    </a:xfrm>
                    <a:prstGeom prst="rect">
                      <a:avLst/>
                    </a:prstGeom>
                  </pic:spPr>
                </pic:pic>
              </a:graphicData>
            </a:graphic>
          </wp:inline>
        </w:drawing>
      </w:r>
    </w:p>
    <w:p w14:paraId="249E5AF6" w14:textId="319FE889" w:rsidR="00910836" w:rsidRDefault="00910836">
      <w:pPr>
        <w:spacing w:after="200" w:line="276" w:lineRule="auto"/>
      </w:pPr>
    </w:p>
    <w:tbl>
      <w:tblPr>
        <w:tblStyle w:val="TableGrid"/>
        <w:tblW w:w="0" w:type="auto"/>
        <w:tblLayout w:type="fixed"/>
        <w:tblLook w:val="0020" w:firstRow="1" w:lastRow="0" w:firstColumn="0" w:lastColumn="0" w:noHBand="0" w:noVBand="0"/>
      </w:tblPr>
      <w:tblGrid>
        <w:gridCol w:w="450"/>
        <w:gridCol w:w="1487"/>
        <w:gridCol w:w="7153"/>
      </w:tblGrid>
      <w:tr w:rsidR="00806293" w:rsidRPr="00CD3DDE" w14:paraId="2F3A443C"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A145E57" w14:textId="77777777" w:rsidR="00806293" w:rsidRPr="00064727" w:rsidRDefault="00806293" w:rsidP="00806293">
            <w:pPr>
              <w:pStyle w:val="TableHeading"/>
              <w:rPr>
                <w:strike/>
                <w:noProof w:val="0"/>
              </w:rPr>
            </w:pPr>
          </w:p>
        </w:tc>
        <w:tc>
          <w:tcPr>
            <w:tcW w:w="1487" w:type="dxa"/>
          </w:tcPr>
          <w:p w14:paraId="2A741AAE" w14:textId="77777777" w:rsidR="00806293" w:rsidRPr="00064727" w:rsidRDefault="00C07A56" w:rsidP="008078AE">
            <w:pPr>
              <w:pStyle w:val="TableHead"/>
            </w:pPr>
            <w:r w:rsidRPr="00064727">
              <w:t>Field</w:t>
            </w:r>
          </w:p>
        </w:tc>
        <w:tc>
          <w:tcPr>
            <w:tcW w:w="7153" w:type="dxa"/>
          </w:tcPr>
          <w:p w14:paraId="43304E57" w14:textId="77777777" w:rsidR="00806293" w:rsidRPr="00064727" w:rsidRDefault="00C07A56" w:rsidP="008078AE">
            <w:pPr>
              <w:pStyle w:val="TableHead"/>
            </w:pPr>
            <w:r w:rsidRPr="00064727">
              <w:t>What to Enter</w:t>
            </w:r>
          </w:p>
        </w:tc>
      </w:tr>
      <w:tr w:rsidR="00C60992" w:rsidRPr="00CD3DDE" w14:paraId="6DB337E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9588976" w14:textId="77777777" w:rsidR="00C60992" w:rsidRPr="00CD3DDE" w:rsidRDefault="00C60992" w:rsidP="00806293">
            <w:pPr>
              <w:pStyle w:val="TableText"/>
            </w:pPr>
          </w:p>
        </w:tc>
        <w:tc>
          <w:tcPr>
            <w:tcW w:w="1487" w:type="dxa"/>
          </w:tcPr>
          <w:p w14:paraId="049E61A4" w14:textId="77777777" w:rsidR="00C60992" w:rsidRPr="00CD3DDE" w:rsidRDefault="00C60992" w:rsidP="00806293">
            <w:pPr>
              <w:pStyle w:val="TableText"/>
            </w:pPr>
            <w:r>
              <w:t>Dealer Finance</w:t>
            </w:r>
          </w:p>
        </w:tc>
        <w:tc>
          <w:tcPr>
            <w:tcW w:w="7153" w:type="dxa"/>
          </w:tcPr>
          <w:p w14:paraId="4B148806" w14:textId="77777777" w:rsidR="00C60992" w:rsidRPr="00CD3DDE" w:rsidRDefault="00910836" w:rsidP="00806293">
            <w:pPr>
              <w:pStyle w:val="TableText"/>
            </w:pPr>
            <w:r>
              <w:t>If this box is unticked, the options for setting up Dealer Financing as a programme does not arise in the system.</w:t>
            </w:r>
          </w:p>
        </w:tc>
      </w:tr>
      <w:tr w:rsidR="00C60992" w:rsidRPr="00CD3DDE" w14:paraId="19912BC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F747E13" w14:textId="77777777" w:rsidR="00C60992" w:rsidRPr="00CD3DDE" w:rsidRDefault="00C60992" w:rsidP="00A43968">
            <w:pPr>
              <w:pStyle w:val="TableText"/>
            </w:pPr>
          </w:p>
        </w:tc>
        <w:tc>
          <w:tcPr>
            <w:tcW w:w="1487" w:type="dxa"/>
          </w:tcPr>
          <w:p w14:paraId="03155AC6" w14:textId="77777777" w:rsidR="00C60992" w:rsidRPr="00CD3DDE" w:rsidRDefault="00C60992" w:rsidP="00A43968">
            <w:pPr>
              <w:pStyle w:val="TableText"/>
            </w:pPr>
            <w:r>
              <w:t>Multiple Finance</w:t>
            </w:r>
          </w:p>
        </w:tc>
        <w:tc>
          <w:tcPr>
            <w:tcW w:w="7153" w:type="dxa"/>
          </w:tcPr>
          <w:p w14:paraId="6548166C" w14:textId="77777777" w:rsidR="00C60992" w:rsidRPr="00CD3DDE" w:rsidRDefault="00910836" w:rsidP="00A43968">
            <w:pPr>
              <w:pStyle w:val="TableText"/>
            </w:pPr>
            <w:r>
              <w:t>If the box is unticked, the transactions under the programme being created will not have the option to request for financing of the same invoice multiple times.</w:t>
            </w:r>
          </w:p>
        </w:tc>
      </w:tr>
    </w:tbl>
    <w:p w14:paraId="37524884" w14:textId="7F2BF875" w:rsidR="00910836" w:rsidRDefault="00910836" w:rsidP="00282A6C"/>
    <w:p w14:paraId="278809CD" w14:textId="7E7D6B57" w:rsidR="00F50E97" w:rsidRPr="00CD3DDE" w:rsidRDefault="00E33C22" w:rsidP="00282A6C">
      <w:r>
        <w:rPr>
          <w:noProof/>
        </w:rPr>
        <w:drawing>
          <wp:inline distT="0" distB="0" distL="0" distR="0" wp14:anchorId="2C8BE67D" wp14:editId="2EF2147D">
            <wp:extent cx="5731510" cy="568325"/>
            <wp:effectExtent l="0" t="0" r="2540" b="317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68325"/>
                    </a:xfrm>
                    <a:prstGeom prst="rect">
                      <a:avLst/>
                    </a:prstGeom>
                  </pic:spPr>
                </pic:pic>
              </a:graphicData>
            </a:graphic>
          </wp:inline>
        </w:drawing>
      </w:r>
    </w:p>
    <w:p w14:paraId="6AB4B6E8" w14:textId="77777777" w:rsidR="00184606" w:rsidRPr="00CD3DDE" w:rsidRDefault="00844F2E" w:rsidP="00D30A7E">
      <w:pPr>
        <w:pStyle w:val="BodyText"/>
      </w:pPr>
      <w:r>
        <w:t>Click</w:t>
      </w:r>
      <w:r w:rsidR="00570D9B" w:rsidRPr="00CD3DDE">
        <w:t xml:space="preserve"> </w:t>
      </w:r>
      <w:r w:rsidR="00B801C1" w:rsidRPr="002A6CB4">
        <w:rPr>
          <w:b/>
        </w:rPr>
        <w:t>Add</w:t>
      </w:r>
      <w:r w:rsidR="00B801C1" w:rsidRPr="00CD3DDE">
        <w:t xml:space="preserve"> or </w:t>
      </w:r>
      <w:r w:rsidR="00B801C1" w:rsidRPr="002A6CB4">
        <w:rPr>
          <w:b/>
        </w:rPr>
        <w:t>OK</w:t>
      </w:r>
      <w:r w:rsidR="00B801C1" w:rsidRPr="00CD3DDE">
        <w:t xml:space="preserve"> </w:t>
      </w:r>
      <w:r w:rsidR="00570D9B" w:rsidRPr="00CD3DDE">
        <w:t>to save your input.</w:t>
      </w:r>
    </w:p>
    <w:p w14:paraId="31D9E302" w14:textId="77777777" w:rsidR="00A111E8" w:rsidRPr="00CD3DDE" w:rsidRDefault="00A111E8" w:rsidP="00D30A7E">
      <w:pPr>
        <w:pStyle w:val="BodyText"/>
      </w:pPr>
      <w:bookmarkStart w:id="326" w:name="_Toc411441223"/>
      <w:r w:rsidRPr="00CD3DDE">
        <w:t xml:space="preserve">You can also use the Copy button in the SCF programme sub-type – filters screen to copy the details of an existing sub-type. Note that the new sub-type must have its own unique identifier. </w:t>
      </w:r>
    </w:p>
    <w:p w14:paraId="0EE69FD1" w14:textId="77777777" w:rsidR="00A111E8" w:rsidRPr="00CD3DDE" w:rsidRDefault="00A111E8" w:rsidP="00282A6C">
      <w:pPr>
        <w:pStyle w:val="Heading4"/>
      </w:pPr>
      <w:r w:rsidRPr="00CD3DDE">
        <w:lastRenderedPageBreak/>
        <w:t xml:space="preserve">Amending a Programme </w:t>
      </w:r>
      <w:r w:rsidR="00753FA9" w:rsidRPr="00CD3DDE">
        <w:t>S</w:t>
      </w:r>
      <w:r w:rsidRPr="00CD3DDE">
        <w:t>ub-type</w:t>
      </w:r>
    </w:p>
    <w:p w14:paraId="408DD178" w14:textId="77777777" w:rsidR="00A111E8" w:rsidRPr="00CD3DDE" w:rsidRDefault="00A111E8" w:rsidP="00D30A7E">
      <w:pPr>
        <w:pStyle w:val="BodyText"/>
      </w:pPr>
      <w:r w:rsidRPr="00CD3DDE">
        <w:t>You can amend the programme sub-type description by selecting the sub-type from the Supply chain finance programme sub-type list and clicking the Update button. Note that ot</w:t>
      </w:r>
      <w:r w:rsidR="00973EBE" w:rsidRPr="00CD3DDE">
        <w:t>her details cannot be updated.</w:t>
      </w:r>
    </w:p>
    <w:p w14:paraId="1BA9B972" w14:textId="77777777" w:rsidR="00A111E8" w:rsidRPr="00CD3DDE" w:rsidRDefault="00A111E8" w:rsidP="00282A6C">
      <w:pPr>
        <w:pStyle w:val="Heading4"/>
      </w:pPr>
      <w:r w:rsidRPr="00CD3DDE">
        <w:t xml:space="preserve">Deleting a Programme </w:t>
      </w:r>
      <w:r w:rsidR="00753FA9" w:rsidRPr="00CD3DDE">
        <w:t>S</w:t>
      </w:r>
      <w:r w:rsidRPr="00CD3DDE">
        <w:t>ub-type</w:t>
      </w:r>
    </w:p>
    <w:p w14:paraId="593BFD84" w14:textId="77777777" w:rsidR="00A111E8" w:rsidRDefault="00A111E8" w:rsidP="00D30A7E">
      <w:pPr>
        <w:pStyle w:val="BodyText"/>
      </w:pPr>
      <w:r w:rsidRPr="00CD3DDE">
        <w:t>You can delete a programme sub-type by selecting the sub-type from the Supply chain finance programme sub-type list and clicking the Delete button. The programme will be dele</w:t>
      </w:r>
      <w:r w:rsidR="00973EBE" w:rsidRPr="00CD3DDE">
        <w:t>ted after overnight processing.</w:t>
      </w:r>
    </w:p>
    <w:p w14:paraId="6D798625" w14:textId="77777777" w:rsidR="001A25A4" w:rsidRPr="00CD3DDE" w:rsidRDefault="001A25A4" w:rsidP="001A25A4">
      <w:pPr>
        <w:pStyle w:val="Heading3"/>
      </w:pPr>
      <w:bookmarkStart w:id="327" w:name="_Toc166766297"/>
      <w:r w:rsidRPr="00CD3DDE">
        <w:t>Creating a Programme</w:t>
      </w:r>
      <w:bookmarkEnd w:id="326"/>
      <w:bookmarkEnd w:id="327"/>
    </w:p>
    <w:p w14:paraId="6A1C276F" w14:textId="77777777" w:rsidR="001A25A4" w:rsidRPr="00CD3DDE" w:rsidRDefault="001A25A4" w:rsidP="00D30A7E">
      <w:pPr>
        <w:pStyle w:val="BodyText"/>
      </w:pPr>
      <w:r w:rsidRPr="00CD3DDE">
        <w:t xml:space="preserve">Supply chain finance </w:t>
      </w:r>
      <w:proofErr w:type="spellStart"/>
      <w:r w:rsidRPr="00CD3DDE">
        <w:t>Programmes</w:t>
      </w:r>
      <w:proofErr w:type="spellEnd"/>
      <w:r w:rsidRPr="00CD3DDE">
        <w:t xml:space="preserve"> are created for customers of the bank. They may be either Buyer centric, or Seller centric.</w:t>
      </w:r>
      <w:r w:rsidR="005A0709" w:rsidRPr="00CD3DDE">
        <w:t xml:space="preserve"> They enable the creation in the system </w:t>
      </w:r>
      <w:r w:rsidR="00910836">
        <w:t>of either b</w:t>
      </w:r>
      <w:r w:rsidRPr="00CD3DDE">
        <w:t>uyer or seller centric invoice finance deals, or drawdowns under pool based factoring facilities.</w:t>
      </w:r>
    </w:p>
    <w:p w14:paraId="0AD11CFF" w14:textId="54E77992" w:rsidR="008345AF" w:rsidRPr="008345AF" w:rsidRDefault="001A25A4" w:rsidP="00D30A7E">
      <w:pPr>
        <w:pStyle w:val="BodyText"/>
      </w:pPr>
      <w:r w:rsidRPr="00CD3DDE">
        <w:t xml:space="preserve">It is necessary to create and/or assign counterparties to </w:t>
      </w:r>
      <w:proofErr w:type="spellStart"/>
      <w:r w:rsidRPr="00CD3DDE">
        <w:t>programmes</w:t>
      </w:r>
      <w:proofErr w:type="spellEnd"/>
      <w:r w:rsidRPr="00CD3DDE">
        <w:t xml:space="preserve"> </w:t>
      </w:r>
      <w:proofErr w:type="gramStart"/>
      <w:r w:rsidRPr="00CD3DDE">
        <w:t>and also</w:t>
      </w:r>
      <w:proofErr w:type="gramEnd"/>
      <w:r w:rsidRPr="00CD3DDE">
        <w:t xml:space="preserve"> to set up the necessary seller/buyers relationships. Counterparties may be either the buyer or seller in a programme (depending on whether </w:t>
      </w:r>
      <w:r w:rsidR="00C50583">
        <w:t>the programme</w:t>
      </w:r>
      <w:r w:rsidRPr="00CD3DDE">
        <w:t xml:space="preserve"> is buyer or seller centric) and may or may no</w:t>
      </w:r>
      <w:r w:rsidR="00973EBE" w:rsidRPr="00CD3DDE">
        <w:t>t be customers of your bank.</w:t>
      </w:r>
    </w:p>
    <w:p w14:paraId="510452BD" w14:textId="06B82CE4" w:rsidR="0078360E" w:rsidRDefault="00844F2E" w:rsidP="007B265F">
      <w:pPr>
        <w:pStyle w:val="BodyText"/>
        <w:keepNext/>
      </w:pPr>
      <w:r>
        <w:t>Click</w:t>
      </w:r>
      <w:r w:rsidR="001A25A4" w:rsidRPr="00CD3DDE">
        <w:t xml:space="preserve"> </w:t>
      </w:r>
      <w:r w:rsidR="00121EA5" w:rsidRPr="00CD3DDE">
        <w:rPr>
          <w:b/>
        </w:rPr>
        <w:t>New</w:t>
      </w:r>
      <w:r w:rsidR="00121EA5" w:rsidRPr="00CD3DDE">
        <w:t xml:space="preserve"> </w:t>
      </w:r>
      <w:r w:rsidR="001A25A4" w:rsidRPr="00CD3DDE">
        <w:t>to create a Supply chain finance programme for your customer</w:t>
      </w:r>
      <w:r w:rsidR="005B18AA" w:rsidRPr="00CD3DDE">
        <w:t>.</w:t>
      </w:r>
    </w:p>
    <w:p w14:paraId="77267FBB" w14:textId="373EDF88" w:rsidR="000176D1" w:rsidRDefault="000176D1" w:rsidP="00D30A7E">
      <w:pPr>
        <w:pStyle w:val="BodyText"/>
      </w:pPr>
      <w:r>
        <w:rPr>
          <w:noProof/>
        </w:rPr>
        <w:drawing>
          <wp:inline distT="0" distB="0" distL="0" distR="0" wp14:anchorId="021239E7" wp14:editId="3DDBE6C9">
            <wp:extent cx="5731510" cy="211709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17090"/>
                    </a:xfrm>
                    <a:prstGeom prst="rect">
                      <a:avLst/>
                    </a:prstGeom>
                  </pic:spPr>
                </pic:pic>
              </a:graphicData>
            </a:graphic>
          </wp:inline>
        </w:drawing>
      </w:r>
    </w:p>
    <w:p w14:paraId="2DE6FC7F" w14:textId="77777777" w:rsidR="0078360E" w:rsidRPr="00CD3DDE" w:rsidRDefault="0078360E" w:rsidP="00D30A7E">
      <w:pPr>
        <w:pStyle w:val="BodyText"/>
      </w:pPr>
    </w:p>
    <w:p w14:paraId="117153D4" w14:textId="77777777" w:rsidR="001A25A4" w:rsidRPr="00CD3DDE" w:rsidRDefault="001A25A4" w:rsidP="00502348">
      <w:pPr>
        <w:pStyle w:val="NoSpaceAfter"/>
      </w:pPr>
      <w:r w:rsidRPr="00CD3DDE">
        <w:t>The following table lists the fields used in this</w:t>
      </w:r>
      <w:r w:rsidR="00502348" w:rsidRPr="00CD3DDE">
        <w:t xml:space="preserve"> window to create the programme:</w:t>
      </w:r>
    </w:p>
    <w:tbl>
      <w:tblPr>
        <w:tblStyle w:val="TableGrid"/>
        <w:tblW w:w="9090" w:type="dxa"/>
        <w:tblLayout w:type="fixed"/>
        <w:tblLook w:val="0020" w:firstRow="1" w:lastRow="0" w:firstColumn="0" w:lastColumn="0" w:noHBand="0" w:noVBand="0"/>
      </w:tblPr>
      <w:tblGrid>
        <w:gridCol w:w="335"/>
        <w:gridCol w:w="1602"/>
        <w:gridCol w:w="7153"/>
      </w:tblGrid>
      <w:tr w:rsidR="001A25A4" w:rsidRPr="00CD3DDE" w14:paraId="24291206" w14:textId="77777777" w:rsidTr="007B265F">
        <w:trPr>
          <w:cnfStyle w:val="100000000000" w:firstRow="1" w:lastRow="0" w:firstColumn="0" w:lastColumn="0" w:oddVBand="0" w:evenVBand="0" w:oddHBand="0" w:evenHBand="0" w:firstRowFirstColumn="0" w:firstRowLastColumn="0" w:lastRowFirstColumn="0" w:lastRowLastColumn="0"/>
          <w:trHeight w:val="432"/>
          <w:tblHeader/>
        </w:trPr>
        <w:tc>
          <w:tcPr>
            <w:tcW w:w="335" w:type="dxa"/>
          </w:tcPr>
          <w:p w14:paraId="43A9AEA1" w14:textId="77777777" w:rsidR="001A25A4" w:rsidRPr="00CD3DDE" w:rsidRDefault="001A25A4" w:rsidP="00D31439">
            <w:pPr>
              <w:pStyle w:val="TableHeading"/>
              <w:rPr>
                <w:noProof w:val="0"/>
              </w:rPr>
            </w:pPr>
          </w:p>
        </w:tc>
        <w:tc>
          <w:tcPr>
            <w:tcW w:w="1602" w:type="dxa"/>
          </w:tcPr>
          <w:p w14:paraId="5F9D1C52" w14:textId="77777777" w:rsidR="001A25A4" w:rsidRPr="00CD3DDE" w:rsidRDefault="001A25A4" w:rsidP="008078AE">
            <w:pPr>
              <w:pStyle w:val="TableHead"/>
            </w:pPr>
            <w:r w:rsidRPr="00CD3DDE">
              <w:t>Field</w:t>
            </w:r>
          </w:p>
        </w:tc>
        <w:tc>
          <w:tcPr>
            <w:tcW w:w="7153" w:type="dxa"/>
          </w:tcPr>
          <w:p w14:paraId="29545AB8" w14:textId="77777777" w:rsidR="001A25A4" w:rsidRPr="00CD3DDE" w:rsidRDefault="00502348" w:rsidP="008078AE">
            <w:pPr>
              <w:pStyle w:val="TableHead"/>
            </w:pPr>
            <w:r w:rsidRPr="00CD3DDE">
              <w:t>What to E</w:t>
            </w:r>
            <w:r w:rsidR="001A25A4" w:rsidRPr="00CD3DDE">
              <w:t>nter</w:t>
            </w:r>
          </w:p>
        </w:tc>
      </w:tr>
      <w:tr w:rsidR="001A25A4" w:rsidRPr="00CD3DDE" w14:paraId="66709735"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56A5271A" w14:textId="77777777" w:rsidR="001A25A4" w:rsidRPr="00CD3DDE" w:rsidRDefault="00973EBE" w:rsidP="00D31439">
            <w:pPr>
              <w:pStyle w:val="TableText"/>
            </w:pPr>
            <w:r w:rsidRPr="00CD3DDE">
              <w:rPr>
                <w:noProof/>
                <w:lang w:eastAsia="en-GB"/>
              </w:rPr>
              <w:drawing>
                <wp:inline distT="0" distB="0" distL="0" distR="0" wp14:anchorId="51790CB0" wp14:editId="2BE89926">
                  <wp:extent cx="150019" cy="13573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18D9EFC2" w14:textId="77777777" w:rsidR="001A25A4" w:rsidRPr="00CD3DDE" w:rsidRDefault="001A25A4" w:rsidP="00D31439">
            <w:pPr>
              <w:pStyle w:val="TableText"/>
            </w:pPr>
            <w:r w:rsidRPr="00CD3DDE">
              <w:t>Programme Identifier</w:t>
            </w:r>
          </w:p>
        </w:tc>
        <w:tc>
          <w:tcPr>
            <w:tcW w:w="7153" w:type="dxa"/>
          </w:tcPr>
          <w:p w14:paraId="7BCF9ABF" w14:textId="77777777" w:rsidR="001A25A4" w:rsidRPr="00CD3DDE" w:rsidRDefault="001A25A4" w:rsidP="00D31439">
            <w:pPr>
              <w:pStyle w:val="TableText"/>
            </w:pPr>
            <w:r w:rsidRPr="00CD3DDE">
              <w:t>The unique identifier for the SCF programme, allocated when the agreement is set up between bank and customer</w:t>
            </w:r>
            <w:r w:rsidR="00502348" w:rsidRPr="00CD3DDE">
              <w:t>.</w:t>
            </w:r>
          </w:p>
        </w:tc>
      </w:tr>
      <w:tr w:rsidR="001A25A4" w:rsidRPr="00CD3DDE" w14:paraId="2AE6A50F"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0865B5FB" w14:textId="77777777" w:rsidR="001A25A4" w:rsidRPr="00CD3DDE" w:rsidRDefault="00A02280" w:rsidP="00D31439">
            <w:pPr>
              <w:pStyle w:val="TableText"/>
            </w:pPr>
            <w:r w:rsidRPr="00CD3DDE">
              <w:rPr>
                <w:noProof/>
                <w:lang w:eastAsia="en-GB"/>
              </w:rPr>
              <w:drawing>
                <wp:inline distT="0" distB="0" distL="0" distR="0" wp14:anchorId="15481F26" wp14:editId="0ADFAE34">
                  <wp:extent cx="150019" cy="135731"/>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41031CF9" w14:textId="77777777" w:rsidR="001A25A4" w:rsidRPr="00CD3DDE" w:rsidRDefault="001A25A4" w:rsidP="00D31439">
            <w:pPr>
              <w:pStyle w:val="TableText"/>
            </w:pPr>
            <w:r w:rsidRPr="00CD3DDE">
              <w:t>Programme Name</w:t>
            </w:r>
          </w:p>
        </w:tc>
        <w:tc>
          <w:tcPr>
            <w:tcW w:w="7153" w:type="dxa"/>
          </w:tcPr>
          <w:p w14:paraId="2F7B5E8A" w14:textId="77777777" w:rsidR="001A25A4" w:rsidRPr="00CD3DDE" w:rsidRDefault="001A25A4" w:rsidP="00D31439">
            <w:pPr>
              <w:pStyle w:val="TableText"/>
            </w:pPr>
            <w:r w:rsidRPr="00CD3DDE">
              <w:t>The name of the programme</w:t>
            </w:r>
            <w:r w:rsidR="00502348" w:rsidRPr="00CD3DDE">
              <w:t>.</w:t>
            </w:r>
          </w:p>
        </w:tc>
      </w:tr>
      <w:tr w:rsidR="001A25A4" w:rsidRPr="00CD3DDE" w14:paraId="758928D0"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6D56EA84" w14:textId="77777777" w:rsidR="001A25A4" w:rsidRPr="00CD3DDE" w:rsidRDefault="00A02280" w:rsidP="00D31439">
            <w:pPr>
              <w:pStyle w:val="TableText"/>
            </w:pPr>
            <w:r w:rsidRPr="00CD3DDE">
              <w:rPr>
                <w:noProof/>
                <w:lang w:eastAsia="en-GB"/>
              </w:rPr>
              <w:drawing>
                <wp:inline distT="0" distB="0" distL="0" distR="0" wp14:anchorId="422AB99D" wp14:editId="7C1F82C4">
                  <wp:extent cx="150019" cy="135731"/>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3A6FC164" w14:textId="77777777" w:rsidR="001A25A4" w:rsidRPr="00CD3DDE" w:rsidDel="00F01D17" w:rsidRDefault="001A25A4" w:rsidP="00D31439">
            <w:pPr>
              <w:pStyle w:val="TableText"/>
            </w:pPr>
            <w:r w:rsidRPr="00CD3DDE">
              <w:t>Customer</w:t>
            </w:r>
          </w:p>
        </w:tc>
        <w:tc>
          <w:tcPr>
            <w:tcW w:w="7153" w:type="dxa"/>
          </w:tcPr>
          <w:p w14:paraId="6C5AE17B" w14:textId="77777777" w:rsidR="001A25A4" w:rsidRPr="00CD3DDE" w:rsidRDefault="001A25A4" w:rsidP="00D31439">
            <w:pPr>
              <w:pStyle w:val="TableText"/>
            </w:pPr>
            <w:r w:rsidRPr="00CD3DDE">
              <w:t>The customer</w:t>
            </w:r>
            <w:r w:rsidR="00C50583">
              <w:t>/programme owner mnemonic (the p</w:t>
            </w:r>
            <w:r w:rsidRPr="00CD3DDE">
              <w:t>rogramme owner is also referred to as the ‘Anchor party’ for the programme)</w:t>
            </w:r>
            <w:r w:rsidR="00502348" w:rsidRPr="00CD3DDE">
              <w:t>.</w:t>
            </w:r>
          </w:p>
        </w:tc>
      </w:tr>
      <w:tr w:rsidR="001A25A4" w:rsidRPr="00CD3DDE" w14:paraId="60F60430"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29EF9A97" w14:textId="77777777" w:rsidR="001A25A4" w:rsidRPr="00CD3DDE" w:rsidRDefault="00A02280" w:rsidP="00D31439">
            <w:pPr>
              <w:pStyle w:val="TableText"/>
            </w:pPr>
            <w:r w:rsidRPr="00CD3DDE">
              <w:rPr>
                <w:noProof/>
                <w:lang w:eastAsia="en-GB"/>
              </w:rPr>
              <w:drawing>
                <wp:inline distT="0" distB="0" distL="0" distR="0" wp14:anchorId="5FE88506" wp14:editId="76441FB4">
                  <wp:extent cx="150019" cy="135731"/>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680A6367" w14:textId="77777777" w:rsidR="001A25A4" w:rsidRPr="00CD3DDE" w:rsidRDefault="001A25A4" w:rsidP="00D31439">
            <w:pPr>
              <w:pStyle w:val="TableText"/>
            </w:pPr>
            <w:r w:rsidRPr="00CD3DDE">
              <w:t>Participation deal exists</w:t>
            </w:r>
          </w:p>
        </w:tc>
        <w:tc>
          <w:tcPr>
            <w:tcW w:w="7153" w:type="dxa"/>
          </w:tcPr>
          <w:p w14:paraId="71944A5F" w14:textId="77777777" w:rsidR="001A25A4" w:rsidRPr="00CD3DDE" w:rsidRDefault="001A25A4" w:rsidP="00D31439">
            <w:pPr>
              <w:pStyle w:val="TableText"/>
            </w:pPr>
            <w:r w:rsidRPr="00CD3DDE">
              <w:t>This field is automatically checked when a participation deal is linked to the programme</w:t>
            </w:r>
            <w:r w:rsidR="00502348" w:rsidRPr="00CD3DDE">
              <w:t>.</w:t>
            </w:r>
          </w:p>
        </w:tc>
      </w:tr>
      <w:tr w:rsidR="001A25A4" w:rsidRPr="00CD3DDE" w14:paraId="02E182AF"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590B9202" w14:textId="77777777" w:rsidR="001A25A4" w:rsidRPr="00CD3DDE" w:rsidRDefault="00A02280" w:rsidP="00D31439">
            <w:pPr>
              <w:pStyle w:val="TableText"/>
            </w:pPr>
            <w:r w:rsidRPr="00CD3DDE">
              <w:rPr>
                <w:noProof/>
                <w:lang w:eastAsia="en-GB"/>
              </w:rPr>
              <w:drawing>
                <wp:inline distT="0" distB="0" distL="0" distR="0" wp14:anchorId="2E812524" wp14:editId="2B7AAD85">
                  <wp:extent cx="150019" cy="135731"/>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2BED3823" w14:textId="77777777" w:rsidR="001A25A4" w:rsidRPr="00CD3DDE" w:rsidDel="00F01D17" w:rsidRDefault="001A25A4" w:rsidP="00D31439">
            <w:pPr>
              <w:pStyle w:val="TableText"/>
            </w:pPr>
            <w:r w:rsidRPr="00CD3DDE">
              <w:t>Type</w:t>
            </w:r>
          </w:p>
        </w:tc>
        <w:tc>
          <w:tcPr>
            <w:tcW w:w="7153" w:type="dxa"/>
          </w:tcPr>
          <w:p w14:paraId="468F4F49" w14:textId="77777777" w:rsidR="001A25A4" w:rsidRPr="00CD3DDE" w:rsidRDefault="001A25A4" w:rsidP="00D31439">
            <w:pPr>
              <w:pStyle w:val="TableText"/>
            </w:pPr>
            <w:r w:rsidRPr="00CD3DDE">
              <w:t>The programme type (either seller or buyer centric)</w:t>
            </w:r>
            <w:r w:rsidR="00502348" w:rsidRPr="00CD3DDE">
              <w:t>.</w:t>
            </w:r>
          </w:p>
        </w:tc>
      </w:tr>
      <w:tr w:rsidR="001A25A4" w:rsidRPr="00CD3DDE" w14:paraId="0769DE75"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205F1AEA" w14:textId="77777777" w:rsidR="001A25A4" w:rsidRPr="00CD3DDE" w:rsidRDefault="00A02280" w:rsidP="00D31439">
            <w:pPr>
              <w:pStyle w:val="TableText"/>
            </w:pPr>
            <w:r w:rsidRPr="00CD3DDE">
              <w:rPr>
                <w:noProof/>
                <w:lang w:eastAsia="en-GB"/>
              </w:rPr>
              <w:drawing>
                <wp:inline distT="0" distB="0" distL="0" distR="0" wp14:anchorId="1C5FA02F" wp14:editId="1B90EEE3">
                  <wp:extent cx="150019" cy="135731"/>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02" w:type="dxa"/>
          </w:tcPr>
          <w:p w14:paraId="7B984458" w14:textId="77777777" w:rsidR="001A25A4" w:rsidRPr="00CD3DDE" w:rsidDel="00F01D17" w:rsidRDefault="001A25A4" w:rsidP="00D31439">
            <w:pPr>
              <w:pStyle w:val="TableText"/>
            </w:pPr>
            <w:r w:rsidRPr="00CD3DDE">
              <w:t>Sub-type</w:t>
            </w:r>
          </w:p>
        </w:tc>
        <w:tc>
          <w:tcPr>
            <w:tcW w:w="7153" w:type="dxa"/>
          </w:tcPr>
          <w:p w14:paraId="1B82E3CD" w14:textId="77777777" w:rsidR="001A25A4" w:rsidRPr="00CD3DDE" w:rsidRDefault="001A25A4" w:rsidP="00D31439">
            <w:pPr>
              <w:pStyle w:val="TableText"/>
            </w:pPr>
            <w:r w:rsidRPr="00CD3DDE">
              <w:t>The programme sub-type (either buyer centric fina</w:t>
            </w:r>
            <w:r w:rsidR="00C50583">
              <w:t>nce, Seller centric finance or p</w:t>
            </w:r>
            <w:r w:rsidRPr="00CD3DDE">
              <w:t>ool based factoring)</w:t>
            </w:r>
            <w:r w:rsidR="00502348" w:rsidRPr="00CD3DDE">
              <w:t>.</w:t>
            </w:r>
          </w:p>
        </w:tc>
      </w:tr>
      <w:tr w:rsidR="00800114" w:rsidRPr="00CD3DDE" w14:paraId="5A43E1F2"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0387DDB6" w14:textId="77777777" w:rsidR="00800114" w:rsidRPr="00CD3DDE" w:rsidRDefault="00800114" w:rsidP="00D31439">
            <w:pPr>
              <w:pStyle w:val="TableText"/>
              <w:rPr>
                <w:lang w:eastAsia="en-GB"/>
              </w:rPr>
            </w:pPr>
          </w:p>
        </w:tc>
        <w:tc>
          <w:tcPr>
            <w:tcW w:w="1602" w:type="dxa"/>
          </w:tcPr>
          <w:p w14:paraId="0E51533B" w14:textId="77777777" w:rsidR="00800114" w:rsidRPr="00CD3DDE" w:rsidRDefault="009101FD" w:rsidP="009101FD">
            <w:pPr>
              <w:pStyle w:val="TableText"/>
            </w:pPr>
            <w:r w:rsidRPr="00CD3DDE">
              <w:t xml:space="preserve">Sales contract reference </w:t>
            </w:r>
          </w:p>
        </w:tc>
        <w:tc>
          <w:tcPr>
            <w:tcW w:w="7153" w:type="dxa"/>
          </w:tcPr>
          <w:p w14:paraId="60F2B62E" w14:textId="77777777" w:rsidR="009101FD" w:rsidRPr="00CD3DDE" w:rsidRDefault="006B70D7" w:rsidP="006B70D7">
            <w:pPr>
              <w:pStyle w:val="TableText"/>
            </w:pPr>
            <w:r w:rsidRPr="00CD3DDE">
              <w:t>The reference of the underlying sales contract</w:t>
            </w:r>
            <w:r w:rsidR="00DB4622" w:rsidRPr="00CD3DDE">
              <w:t>.</w:t>
            </w:r>
          </w:p>
        </w:tc>
      </w:tr>
      <w:tr w:rsidR="00800114" w:rsidRPr="00CD3DDE" w14:paraId="0CD78B41"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793FD594" w14:textId="77777777" w:rsidR="00800114" w:rsidRPr="00CD3DDE" w:rsidRDefault="00800114" w:rsidP="00D31439">
            <w:pPr>
              <w:pStyle w:val="TableText"/>
              <w:rPr>
                <w:lang w:eastAsia="en-GB"/>
              </w:rPr>
            </w:pPr>
          </w:p>
        </w:tc>
        <w:tc>
          <w:tcPr>
            <w:tcW w:w="1602" w:type="dxa"/>
          </w:tcPr>
          <w:p w14:paraId="20F198B6" w14:textId="77777777" w:rsidR="00800114" w:rsidRPr="00CD3DDE" w:rsidRDefault="009101FD" w:rsidP="00D31439">
            <w:pPr>
              <w:pStyle w:val="TableText"/>
            </w:pPr>
            <w:r w:rsidRPr="00CD3DDE">
              <w:t xml:space="preserve">Start date </w:t>
            </w:r>
          </w:p>
        </w:tc>
        <w:tc>
          <w:tcPr>
            <w:tcW w:w="7153" w:type="dxa"/>
          </w:tcPr>
          <w:p w14:paraId="6F7C4107" w14:textId="77777777" w:rsidR="00800114" w:rsidRPr="00CD3DDE" w:rsidRDefault="00DB4622" w:rsidP="00DB4622">
            <w:pPr>
              <w:pStyle w:val="TableText"/>
            </w:pPr>
            <w:r w:rsidRPr="00CD3DDE">
              <w:t>The date that the programme is effective from.</w:t>
            </w:r>
          </w:p>
        </w:tc>
      </w:tr>
      <w:tr w:rsidR="00800114" w:rsidRPr="00CD3DDE" w14:paraId="619B55D4"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4405EAB2" w14:textId="77777777" w:rsidR="00800114" w:rsidRPr="00CD3DDE" w:rsidRDefault="00800114" w:rsidP="00D31439">
            <w:pPr>
              <w:pStyle w:val="TableText"/>
              <w:rPr>
                <w:lang w:eastAsia="en-GB"/>
              </w:rPr>
            </w:pPr>
          </w:p>
        </w:tc>
        <w:tc>
          <w:tcPr>
            <w:tcW w:w="1602" w:type="dxa"/>
          </w:tcPr>
          <w:p w14:paraId="32097D57" w14:textId="77777777" w:rsidR="00800114" w:rsidRPr="00CD3DDE" w:rsidRDefault="009101FD" w:rsidP="00D31439">
            <w:pPr>
              <w:pStyle w:val="TableText"/>
            </w:pPr>
            <w:r w:rsidRPr="00CD3DDE">
              <w:t>Status</w:t>
            </w:r>
          </w:p>
        </w:tc>
        <w:tc>
          <w:tcPr>
            <w:tcW w:w="7153" w:type="dxa"/>
          </w:tcPr>
          <w:p w14:paraId="311A41CE" w14:textId="77777777" w:rsidR="00C041BC" w:rsidRPr="00CD3DDE" w:rsidRDefault="00DB4622" w:rsidP="00DB4622">
            <w:pPr>
              <w:pStyle w:val="TableText"/>
            </w:pPr>
            <w:r w:rsidRPr="00CD3DDE">
              <w:t xml:space="preserve">The </w:t>
            </w:r>
            <w:proofErr w:type="gramStart"/>
            <w:r w:rsidRPr="00CD3DDE">
              <w:t>current status</w:t>
            </w:r>
            <w:proofErr w:type="gramEnd"/>
            <w:r w:rsidRPr="00CD3DDE">
              <w:t xml:space="preserve"> of the programme</w:t>
            </w:r>
            <w:r w:rsidR="00C041BC" w:rsidRPr="00CD3DDE">
              <w:t>. May be set to one of the following:</w:t>
            </w:r>
          </w:p>
          <w:p w14:paraId="575B5573" w14:textId="77777777" w:rsidR="00C041BC" w:rsidRPr="00CD3DDE" w:rsidRDefault="002A1F53" w:rsidP="008078AE">
            <w:pPr>
              <w:pStyle w:val="TableBullet1"/>
            </w:pPr>
            <w:r w:rsidRPr="00CD3DDE">
              <w:t xml:space="preserve">Blocked (the customer is financially or commercially in </w:t>
            </w:r>
            <w:r w:rsidR="00C50583">
              <w:t>difficulty</w:t>
            </w:r>
            <w:r w:rsidRPr="00CD3DDE">
              <w:t>. This prevents loading of invoices or processing of finance deals) </w:t>
            </w:r>
          </w:p>
          <w:p w14:paraId="65E9FFE8" w14:textId="77777777" w:rsidR="00C041BC" w:rsidRPr="00CD3DDE" w:rsidRDefault="002A1F53" w:rsidP="008078AE">
            <w:pPr>
              <w:pStyle w:val="TableBullet1"/>
            </w:pPr>
            <w:r w:rsidRPr="00CD3DDE">
              <w:lastRenderedPageBreak/>
              <w:t>Referred (the Programme is operative but there are doubts as to a customer’s commercial trading viability. This prompts a warning during loading of invoices or processing of finance deals).</w:t>
            </w:r>
          </w:p>
          <w:p w14:paraId="5D0B4D08" w14:textId="77777777" w:rsidR="00C041BC" w:rsidRPr="00CD3DDE" w:rsidRDefault="002A1F53" w:rsidP="008078AE">
            <w:pPr>
              <w:pStyle w:val="TableBullet1"/>
            </w:pPr>
            <w:r w:rsidRPr="00CD3DDE">
              <w:t>Active (the Programme is operative and ready for recording related invoices and finance deals).</w:t>
            </w:r>
          </w:p>
          <w:p w14:paraId="15971F60" w14:textId="77777777" w:rsidR="00800114" w:rsidRPr="00CD3DDE" w:rsidRDefault="00C041BC" w:rsidP="008078AE">
            <w:pPr>
              <w:pStyle w:val="TableBullet1"/>
            </w:pPr>
            <w:r w:rsidRPr="00CD3DDE">
              <w:t>I</w:t>
            </w:r>
            <w:r w:rsidR="002A1F53" w:rsidRPr="00CD3DDE">
              <w:t>nactive (default status – programme is not operative)</w:t>
            </w:r>
          </w:p>
        </w:tc>
      </w:tr>
      <w:tr w:rsidR="00926971" w:rsidRPr="00CD3DDE" w14:paraId="61D3ECD4"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1F388973" w14:textId="77777777" w:rsidR="00926971" w:rsidRPr="00CD3DDE" w:rsidRDefault="00926971" w:rsidP="00D31439">
            <w:pPr>
              <w:pStyle w:val="TableText"/>
              <w:rPr>
                <w:lang w:eastAsia="en-GB"/>
              </w:rPr>
            </w:pPr>
          </w:p>
        </w:tc>
        <w:tc>
          <w:tcPr>
            <w:tcW w:w="1602" w:type="dxa"/>
          </w:tcPr>
          <w:p w14:paraId="56FDB5AD" w14:textId="77777777" w:rsidR="00926971" w:rsidRPr="00CD3DDE" w:rsidRDefault="009101FD" w:rsidP="00D31439">
            <w:pPr>
              <w:pStyle w:val="TableText"/>
            </w:pPr>
            <w:r w:rsidRPr="00CD3DDE">
              <w:t xml:space="preserve">Expiry date </w:t>
            </w:r>
          </w:p>
        </w:tc>
        <w:tc>
          <w:tcPr>
            <w:tcW w:w="7153" w:type="dxa"/>
          </w:tcPr>
          <w:p w14:paraId="5E2F90D4" w14:textId="77777777" w:rsidR="00926971" w:rsidRPr="00CD3DDE" w:rsidRDefault="00B004C2" w:rsidP="00D31439">
            <w:pPr>
              <w:pStyle w:val="TableText"/>
            </w:pPr>
            <w:r w:rsidRPr="00CD3DDE">
              <w:t>The date that the programme expires</w:t>
            </w:r>
            <w:r w:rsidR="00452A45" w:rsidRPr="00CD3DDE">
              <w:t>.</w:t>
            </w:r>
          </w:p>
        </w:tc>
      </w:tr>
      <w:tr w:rsidR="00926971" w:rsidRPr="00CD3DDE" w14:paraId="615DB59A" w14:textId="77777777" w:rsidTr="008078AE">
        <w:trPr>
          <w:cnfStyle w:val="000000100000" w:firstRow="0" w:lastRow="0" w:firstColumn="0" w:lastColumn="0" w:oddVBand="0" w:evenVBand="0" w:oddHBand="1" w:evenHBand="0" w:firstRowFirstColumn="0" w:firstRowLastColumn="0" w:lastRowFirstColumn="0" w:lastRowLastColumn="0"/>
        </w:trPr>
        <w:tc>
          <w:tcPr>
            <w:tcW w:w="335" w:type="dxa"/>
          </w:tcPr>
          <w:p w14:paraId="1A317CBA" w14:textId="77777777" w:rsidR="00926971" w:rsidRPr="00CD3DDE" w:rsidRDefault="00926971" w:rsidP="00D31439">
            <w:pPr>
              <w:pStyle w:val="TableText"/>
              <w:rPr>
                <w:lang w:eastAsia="en-GB"/>
              </w:rPr>
            </w:pPr>
          </w:p>
        </w:tc>
        <w:tc>
          <w:tcPr>
            <w:tcW w:w="1602" w:type="dxa"/>
          </w:tcPr>
          <w:p w14:paraId="778A9AC6" w14:textId="77777777" w:rsidR="00926971" w:rsidRPr="00CD3DDE" w:rsidRDefault="009101FD" w:rsidP="00D31439">
            <w:pPr>
              <w:pStyle w:val="TableText"/>
            </w:pPr>
            <w:r w:rsidRPr="00CD3DDE">
              <w:t>Narrative</w:t>
            </w:r>
          </w:p>
        </w:tc>
        <w:tc>
          <w:tcPr>
            <w:tcW w:w="7153" w:type="dxa"/>
          </w:tcPr>
          <w:p w14:paraId="1B608868" w14:textId="77777777" w:rsidR="00926971" w:rsidRPr="00CD3DDE" w:rsidRDefault="00452A45" w:rsidP="00452A45">
            <w:pPr>
              <w:pStyle w:val="TableText"/>
            </w:pPr>
            <w:r w:rsidRPr="00CD3DDE">
              <w:t xml:space="preserve">General text narrative field. </w:t>
            </w:r>
          </w:p>
        </w:tc>
      </w:tr>
      <w:tr w:rsidR="007477B4" w:rsidRPr="00CD3DDE" w14:paraId="79FB0383" w14:textId="77777777" w:rsidTr="008078AE">
        <w:trPr>
          <w:cnfStyle w:val="000000010000" w:firstRow="0" w:lastRow="0" w:firstColumn="0" w:lastColumn="0" w:oddVBand="0" w:evenVBand="0" w:oddHBand="0" w:evenHBand="1" w:firstRowFirstColumn="0" w:firstRowLastColumn="0" w:lastRowFirstColumn="0" w:lastRowLastColumn="0"/>
        </w:trPr>
        <w:tc>
          <w:tcPr>
            <w:tcW w:w="335" w:type="dxa"/>
          </w:tcPr>
          <w:p w14:paraId="5D719560" w14:textId="77777777" w:rsidR="007477B4" w:rsidRPr="00CD3DDE" w:rsidRDefault="007477B4" w:rsidP="00D31439">
            <w:pPr>
              <w:pStyle w:val="TableText"/>
              <w:rPr>
                <w:lang w:eastAsia="en-GB"/>
              </w:rPr>
            </w:pPr>
          </w:p>
        </w:tc>
        <w:tc>
          <w:tcPr>
            <w:tcW w:w="1602" w:type="dxa"/>
          </w:tcPr>
          <w:p w14:paraId="697C6548" w14:textId="616C3834" w:rsidR="007477B4" w:rsidRPr="00CD3DDE" w:rsidRDefault="007477B4" w:rsidP="00D31439">
            <w:pPr>
              <w:pStyle w:val="TableText"/>
            </w:pPr>
            <w:r>
              <w:t>Policy Number</w:t>
            </w:r>
          </w:p>
        </w:tc>
        <w:tc>
          <w:tcPr>
            <w:tcW w:w="7153" w:type="dxa"/>
          </w:tcPr>
          <w:p w14:paraId="64465A17" w14:textId="220BECC8" w:rsidR="007477B4" w:rsidRPr="00CD3DDE" w:rsidRDefault="00D1595B" w:rsidP="00452A45">
            <w:pPr>
              <w:pStyle w:val="TableText"/>
            </w:pPr>
            <w:r>
              <w:t xml:space="preserve">The insurance policy number that </w:t>
            </w:r>
            <w:r w:rsidR="0087353A">
              <w:t>m</w:t>
            </w:r>
            <w:r w:rsidR="006B063A">
              <w:t>a</w:t>
            </w:r>
            <w:r w:rsidR="0087353A">
              <w:t xml:space="preserve">y </w:t>
            </w:r>
            <w:r>
              <w:t xml:space="preserve">be linked </w:t>
            </w:r>
            <w:r w:rsidR="00815D88">
              <w:t>to the Programme</w:t>
            </w:r>
          </w:p>
        </w:tc>
      </w:tr>
    </w:tbl>
    <w:p w14:paraId="7A747159" w14:textId="5DE10513" w:rsidR="0078360E" w:rsidRDefault="001A25A4" w:rsidP="007B265F">
      <w:pPr>
        <w:pStyle w:val="SpaceBefore"/>
      </w:pPr>
      <w:r w:rsidRPr="00CD3DDE">
        <w:t xml:space="preserve">After entering the details and selecting </w:t>
      </w:r>
      <w:r w:rsidR="00065059">
        <w:t xml:space="preserve">a </w:t>
      </w:r>
      <w:r w:rsidR="0078360E">
        <w:rPr>
          <w:b/>
        </w:rPr>
        <w:t>Customer</w:t>
      </w:r>
      <w:r w:rsidRPr="00CD3DDE">
        <w:t>, two a</w:t>
      </w:r>
      <w:r w:rsidR="00973EBE" w:rsidRPr="00CD3DDE">
        <w:t>dditional fields are displayed.</w:t>
      </w:r>
    </w:p>
    <w:p w14:paraId="4D675B7B" w14:textId="698AE659" w:rsidR="00D30C2B" w:rsidRPr="00CD3DDE" w:rsidRDefault="00661352" w:rsidP="00D30A7E">
      <w:pPr>
        <w:pStyle w:val="BodyText"/>
      </w:pPr>
      <w:r>
        <w:rPr>
          <w:noProof/>
        </w:rPr>
        <w:drawing>
          <wp:inline distT="0" distB="0" distL="0" distR="0" wp14:anchorId="10B3D148" wp14:editId="73104AD4">
            <wp:extent cx="5731510" cy="1590040"/>
            <wp:effectExtent l="0" t="0" r="254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90040"/>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450"/>
        <w:gridCol w:w="1819"/>
        <w:gridCol w:w="6821"/>
      </w:tblGrid>
      <w:tr w:rsidR="001A25A4" w:rsidRPr="00CD3DDE" w14:paraId="3C89546E"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02D6DA6" w14:textId="77777777" w:rsidR="001A25A4" w:rsidRPr="00CD3DDE" w:rsidRDefault="001A25A4" w:rsidP="00D31439">
            <w:pPr>
              <w:pStyle w:val="TableHeading"/>
              <w:rPr>
                <w:noProof w:val="0"/>
              </w:rPr>
            </w:pPr>
          </w:p>
        </w:tc>
        <w:tc>
          <w:tcPr>
            <w:tcW w:w="1819" w:type="dxa"/>
          </w:tcPr>
          <w:p w14:paraId="49D45F22" w14:textId="77777777" w:rsidR="001A25A4" w:rsidRPr="00CD3DDE" w:rsidRDefault="001A25A4" w:rsidP="008078AE">
            <w:pPr>
              <w:pStyle w:val="TableHead"/>
            </w:pPr>
            <w:r w:rsidRPr="00CD3DDE">
              <w:t>Field</w:t>
            </w:r>
          </w:p>
        </w:tc>
        <w:tc>
          <w:tcPr>
            <w:tcW w:w="6821" w:type="dxa"/>
          </w:tcPr>
          <w:p w14:paraId="73526F6B" w14:textId="77777777" w:rsidR="001A25A4" w:rsidRPr="00CD3DDE" w:rsidRDefault="00502348" w:rsidP="008078AE">
            <w:pPr>
              <w:pStyle w:val="TableHead"/>
            </w:pPr>
            <w:r w:rsidRPr="00CD3DDE">
              <w:t>What to E</w:t>
            </w:r>
            <w:r w:rsidR="001A25A4" w:rsidRPr="00CD3DDE">
              <w:t>nter</w:t>
            </w:r>
          </w:p>
        </w:tc>
      </w:tr>
      <w:tr w:rsidR="001A25A4" w:rsidRPr="00CD3DDE" w14:paraId="039A9FC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B78E3D6" w14:textId="77777777" w:rsidR="001A25A4" w:rsidRPr="00CD3DDE" w:rsidRDefault="00973EBE" w:rsidP="00D31439">
            <w:pPr>
              <w:pStyle w:val="TableText"/>
            </w:pPr>
            <w:r w:rsidRPr="00CD3DDE">
              <w:rPr>
                <w:noProof/>
                <w:lang w:eastAsia="en-GB"/>
              </w:rPr>
              <w:drawing>
                <wp:inline distT="0" distB="0" distL="0" distR="0" wp14:anchorId="6713088E" wp14:editId="603C2140">
                  <wp:extent cx="150019" cy="13573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67C98DD0" w14:textId="77777777" w:rsidR="001A25A4" w:rsidRPr="00CD3DDE" w:rsidRDefault="001A25A4" w:rsidP="00D31439">
            <w:pPr>
              <w:pStyle w:val="TableText"/>
            </w:pPr>
            <w:r w:rsidRPr="00CD3DDE">
              <w:t>Credit Limit</w:t>
            </w:r>
          </w:p>
        </w:tc>
        <w:tc>
          <w:tcPr>
            <w:tcW w:w="6821" w:type="dxa"/>
          </w:tcPr>
          <w:p w14:paraId="3A52552E" w14:textId="77777777" w:rsidR="001A25A4" w:rsidRPr="00CD3DDE" w:rsidRDefault="001A25A4" w:rsidP="00D31439">
            <w:pPr>
              <w:pStyle w:val="TableText"/>
            </w:pPr>
            <w:r w:rsidRPr="00CD3DDE">
              <w:t xml:space="preserve">The maximum credit limit applicable to the programme. Invoices may be recorded </w:t>
            </w:r>
            <w:r w:rsidR="00973EBE" w:rsidRPr="00CD3DDE">
              <w:t>and financed up to this limit.</w:t>
            </w:r>
          </w:p>
        </w:tc>
      </w:tr>
      <w:tr w:rsidR="001A25A4" w:rsidRPr="00CD3DDE" w14:paraId="4BC4D1E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DF05581" w14:textId="77777777" w:rsidR="001A25A4" w:rsidRPr="00CD3DDE" w:rsidRDefault="00A02280" w:rsidP="00D31439">
            <w:pPr>
              <w:pStyle w:val="TableText"/>
            </w:pPr>
            <w:r w:rsidRPr="00CD3DDE">
              <w:rPr>
                <w:noProof/>
                <w:lang w:eastAsia="en-GB"/>
              </w:rPr>
              <w:drawing>
                <wp:inline distT="0" distB="0" distL="0" distR="0" wp14:anchorId="7DD48324" wp14:editId="5CB7F5AF">
                  <wp:extent cx="150019" cy="135731"/>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680D2940" w14:textId="77777777" w:rsidR="001A25A4" w:rsidRPr="00CD3DDE" w:rsidRDefault="001A25A4" w:rsidP="00D31439">
            <w:pPr>
              <w:pStyle w:val="TableText"/>
            </w:pPr>
            <w:r w:rsidRPr="00CD3DDE">
              <w:t>Available Amount</w:t>
            </w:r>
          </w:p>
        </w:tc>
        <w:tc>
          <w:tcPr>
            <w:tcW w:w="6821" w:type="dxa"/>
          </w:tcPr>
          <w:p w14:paraId="5BF471F6" w14:textId="77777777" w:rsidR="001A25A4" w:rsidRPr="00CD3DDE" w:rsidRDefault="001A25A4" w:rsidP="00D31439">
            <w:pPr>
              <w:pStyle w:val="TableText"/>
            </w:pPr>
            <w:r w:rsidRPr="00CD3DDE">
              <w:t xml:space="preserve">The amount of the credit limit currently available </w:t>
            </w:r>
          </w:p>
        </w:tc>
      </w:tr>
    </w:tbl>
    <w:p w14:paraId="58B5FF42" w14:textId="77777777" w:rsidR="0078360E" w:rsidRDefault="0078360E" w:rsidP="00D30A7E">
      <w:pPr>
        <w:pStyle w:val="BodyText"/>
      </w:pPr>
    </w:p>
    <w:p w14:paraId="198ACDBF" w14:textId="3BA4CBEC" w:rsidR="0078360E" w:rsidRDefault="00C50583" w:rsidP="00D30A7E">
      <w:pPr>
        <w:pStyle w:val="BodyText"/>
      </w:pPr>
      <w:r>
        <w:t xml:space="preserve">When </w:t>
      </w:r>
      <w:r>
        <w:rPr>
          <w:b/>
        </w:rPr>
        <w:t xml:space="preserve">Type </w:t>
      </w:r>
      <w:r>
        <w:t xml:space="preserve">and </w:t>
      </w:r>
      <w:r>
        <w:rPr>
          <w:b/>
        </w:rPr>
        <w:t xml:space="preserve">Sub-type </w:t>
      </w:r>
      <w:r>
        <w:t>has been selected, the following additional fields are displayed. Note that these fields are not available if sub-type is ‘Pool based factoring’.</w:t>
      </w:r>
    </w:p>
    <w:p w14:paraId="13E0259F" w14:textId="50052F69" w:rsidR="00CC2A3D" w:rsidRPr="0078360E" w:rsidRDefault="00AD45CF" w:rsidP="00D30A7E">
      <w:pPr>
        <w:pStyle w:val="BodyText"/>
      </w:pPr>
      <w:r>
        <w:rPr>
          <w:noProof/>
        </w:rPr>
        <w:drawing>
          <wp:inline distT="0" distB="0" distL="0" distR="0" wp14:anchorId="71F8C0CF" wp14:editId="635AC9D9">
            <wp:extent cx="5731510" cy="251968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19680"/>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450"/>
        <w:gridCol w:w="1819"/>
        <w:gridCol w:w="6821"/>
      </w:tblGrid>
      <w:tr w:rsidR="000061DC" w:rsidRPr="00CD3DDE" w14:paraId="09581D8E"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7D03C57D" w14:textId="77777777" w:rsidR="000061DC" w:rsidRPr="00CD3DDE" w:rsidRDefault="000061DC" w:rsidP="002A2BBB">
            <w:pPr>
              <w:pStyle w:val="TableHeading"/>
              <w:rPr>
                <w:noProof w:val="0"/>
              </w:rPr>
            </w:pPr>
          </w:p>
        </w:tc>
        <w:tc>
          <w:tcPr>
            <w:tcW w:w="1819" w:type="dxa"/>
          </w:tcPr>
          <w:p w14:paraId="14BC59F4" w14:textId="77777777" w:rsidR="000061DC" w:rsidRPr="00CD3DDE" w:rsidRDefault="000061DC" w:rsidP="008078AE">
            <w:pPr>
              <w:pStyle w:val="TableHead"/>
            </w:pPr>
            <w:r w:rsidRPr="00CD3DDE">
              <w:t>Field</w:t>
            </w:r>
          </w:p>
        </w:tc>
        <w:tc>
          <w:tcPr>
            <w:tcW w:w="6821" w:type="dxa"/>
          </w:tcPr>
          <w:p w14:paraId="18D39DC4" w14:textId="77777777" w:rsidR="000061DC" w:rsidRPr="00CD3DDE" w:rsidRDefault="000061DC" w:rsidP="008078AE">
            <w:pPr>
              <w:pStyle w:val="TableHead"/>
            </w:pPr>
            <w:r w:rsidRPr="00CD3DDE">
              <w:t>What to Enter</w:t>
            </w:r>
          </w:p>
        </w:tc>
      </w:tr>
      <w:tr w:rsidR="000061DC" w:rsidRPr="00CD3DDE" w14:paraId="4881E5C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47290A7" w14:textId="77777777" w:rsidR="000061DC" w:rsidRPr="00CD3DDE" w:rsidRDefault="000061DC" w:rsidP="002A2BBB">
            <w:pPr>
              <w:pStyle w:val="TableText"/>
            </w:pPr>
          </w:p>
        </w:tc>
        <w:tc>
          <w:tcPr>
            <w:tcW w:w="1819" w:type="dxa"/>
          </w:tcPr>
          <w:p w14:paraId="0A2415C3" w14:textId="77777777" w:rsidR="000061DC" w:rsidRPr="00CD3DDE" w:rsidRDefault="00C50583" w:rsidP="002A2BBB">
            <w:pPr>
              <w:pStyle w:val="TableText"/>
            </w:pPr>
            <w:r>
              <w:t>Buyer Centric Finance Product type</w:t>
            </w:r>
          </w:p>
        </w:tc>
        <w:tc>
          <w:tcPr>
            <w:tcW w:w="6821" w:type="dxa"/>
          </w:tcPr>
          <w:p w14:paraId="25638B12" w14:textId="77777777" w:rsidR="00C50583" w:rsidRDefault="000061DC" w:rsidP="002A2BBB">
            <w:pPr>
              <w:pStyle w:val="TableText"/>
            </w:pPr>
            <w:r>
              <w:t xml:space="preserve">The product type to be used for the specific programme. </w:t>
            </w:r>
          </w:p>
          <w:p w14:paraId="76DAF1F9" w14:textId="77777777" w:rsidR="000061DC" w:rsidRPr="00CD3DDE" w:rsidRDefault="00C50583" w:rsidP="00C50583">
            <w:pPr>
              <w:pStyle w:val="TableText"/>
            </w:pPr>
            <w:r>
              <w:t>The s</w:t>
            </w:r>
            <w:r w:rsidR="000061DC">
              <w:t>elected product type will determine the default values for specific field</w:t>
            </w:r>
            <w:r>
              <w:t>s</w:t>
            </w:r>
            <w:r w:rsidR="000061DC">
              <w:t xml:space="preserve"> in the finance transaction. </w:t>
            </w:r>
          </w:p>
        </w:tc>
      </w:tr>
      <w:tr w:rsidR="000061DC" w:rsidRPr="00CD3DDE" w14:paraId="000157B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A57E02D" w14:textId="77777777" w:rsidR="000061DC" w:rsidRPr="00CD3DDE" w:rsidRDefault="00D81888" w:rsidP="002A2BBB">
            <w:pPr>
              <w:pStyle w:val="TableText"/>
            </w:pPr>
            <w:r>
              <w:rPr>
                <w:noProof/>
                <w:lang w:eastAsia="en-GB"/>
              </w:rPr>
              <w:drawing>
                <wp:inline distT="0" distB="0" distL="0" distR="0" wp14:anchorId="7E40410D" wp14:editId="020C8537">
                  <wp:extent cx="150019" cy="135731"/>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583FE7A0" w14:textId="77777777" w:rsidR="000061DC" w:rsidRPr="00CD3DDE" w:rsidRDefault="000061DC" w:rsidP="002A2BBB">
            <w:pPr>
              <w:pStyle w:val="TableText"/>
            </w:pPr>
            <w:r>
              <w:t>Invoice uploaded by</w:t>
            </w:r>
          </w:p>
        </w:tc>
        <w:tc>
          <w:tcPr>
            <w:tcW w:w="6821" w:type="dxa"/>
          </w:tcPr>
          <w:p w14:paraId="26A5D7B1" w14:textId="77777777" w:rsidR="00C50583" w:rsidRDefault="00C50583" w:rsidP="00C50583">
            <w:pPr>
              <w:pStyle w:val="TableText"/>
            </w:pPr>
            <w:r>
              <w:t xml:space="preserve">The party who will be able to upload the invoice for a specific programme. </w:t>
            </w:r>
          </w:p>
          <w:p w14:paraId="435070BA" w14:textId="77777777" w:rsidR="000061DC" w:rsidRPr="00CD3DDE" w:rsidRDefault="00C50583" w:rsidP="00C50583">
            <w:pPr>
              <w:pStyle w:val="TableText"/>
            </w:pPr>
            <w:r>
              <w:t>For transactions requested from a corporate access system.  Field is view only.</w:t>
            </w:r>
          </w:p>
        </w:tc>
      </w:tr>
      <w:tr w:rsidR="000061DC" w:rsidRPr="00CD3DDE" w14:paraId="29115EF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E8F5156" w14:textId="77777777" w:rsidR="000061DC" w:rsidRPr="00CD3DDE" w:rsidRDefault="00D81888" w:rsidP="002A2BBB">
            <w:pPr>
              <w:pStyle w:val="TableText"/>
              <w:rPr>
                <w:lang w:val="en-PH" w:eastAsia="en-PH"/>
              </w:rPr>
            </w:pPr>
            <w:r>
              <w:rPr>
                <w:noProof/>
                <w:lang w:eastAsia="en-GB"/>
              </w:rPr>
              <w:lastRenderedPageBreak/>
              <w:drawing>
                <wp:inline distT="0" distB="0" distL="0" distR="0" wp14:anchorId="355F3B44" wp14:editId="21716098">
                  <wp:extent cx="150019" cy="135731"/>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6B30371E" w14:textId="77777777" w:rsidR="000061DC" w:rsidRDefault="000061DC" w:rsidP="002A2BBB">
            <w:pPr>
              <w:pStyle w:val="TableText"/>
            </w:pPr>
            <w:r>
              <w:t>Finance requested by</w:t>
            </w:r>
          </w:p>
        </w:tc>
        <w:tc>
          <w:tcPr>
            <w:tcW w:w="6821" w:type="dxa"/>
          </w:tcPr>
          <w:p w14:paraId="33BF70A9" w14:textId="77777777" w:rsidR="00C50583" w:rsidRDefault="00C50583" w:rsidP="00C50583">
            <w:pPr>
              <w:pStyle w:val="TableText"/>
            </w:pPr>
            <w:r>
              <w:t xml:space="preserve">The party who will be able to request financing of the invoice for a specific programme. </w:t>
            </w:r>
          </w:p>
          <w:p w14:paraId="5251D97D" w14:textId="77777777" w:rsidR="000061DC" w:rsidRPr="00CD3DDE" w:rsidRDefault="00C50583" w:rsidP="00C50583">
            <w:pPr>
              <w:pStyle w:val="TableText"/>
            </w:pPr>
            <w:r>
              <w:t>For transactions requested from a corporate access system.  Field is view only.</w:t>
            </w:r>
          </w:p>
        </w:tc>
      </w:tr>
      <w:tr w:rsidR="000061DC" w:rsidRPr="00CD3DDE" w14:paraId="6FB0DB6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A73DE74" w14:textId="77777777" w:rsidR="000061DC" w:rsidRPr="00CD3DDE" w:rsidRDefault="00D81888" w:rsidP="002A2BBB">
            <w:pPr>
              <w:pStyle w:val="TableText"/>
              <w:rPr>
                <w:lang w:val="en-PH" w:eastAsia="en-PH"/>
              </w:rPr>
            </w:pPr>
            <w:r>
              <w:rPr>
                <w:noProof/>
                <w:lang w:eastAsia="en-GB"/>
              </w:rPr>
              <w:drawing>
                <wp:inline distT="0" distB="0" distL="0" distR="0" wp14:anchorId="15937D3D" wp14:editId="563854B7">
                  <wp:extent cx="150019" cy="135731"/>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6A29C3A2" w14:textId="77777777" w:rsidR="000061DC" w:rsidRDefault="000061DC" w:rsidP="002A2BBB">
            <w:pPr>
              <w:pStyle w:val="TableText"/>
            </w:pPr>
            <w:r>
              <w:t>Finance debit party</w:t>
            </w:r>
          </w:p>
        </w:tc>
        <w:tc>
          <w:tcPr>
            <w:tcW w:w="6821" w:type="dxa"/>
          </w:tcPr>
          <w:p w14:paraId="5F43003B" w14:textId="77777777" w:rsidR="00C50583" w:rsidRDefault="00C50583" w:rsidP="00C50583">
            <w:pPr>
              <w:pStyle w:val="TableText"/>
            </w:pPr>
            <w:r>
              <w:t xml:space="preserve">The debit party of the financing transaction. Value for this field will be used in financing transactions. </w:t>
            </w:r>
          </w:p>
          <w:p w14:paraId="286CC43B" w14:textId="77777777" w:rsidR="00715E89" w:rsidRPr="00CD3DDE" w:rsidRDefault="00C50583" w:rsidP="00C50583">
            <w:pPr>
              <w:pStyle w:val="TableText"/>
            </w:pPr>
            <w:r>
              <w:t>Finance debut party is defaulted from the programme type and subtype.</w:t>
            </w:r>
          </w:p>
        </w:tc>
      </w:tr>
      <w:tr w:rsidR="000061DC" w:rsidRPr="00CD3DDE" w14:paraId="495F4DCA"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EDD112C" w14:textId="77777777" w:rsidR="000061DC" w:rsidRPr="00CD3DDE" w:rsidRDefault="00D81888" w:rsidP="002A2BBB">
            <w:pPr>
              <w:pStyle w:val="TableText"/>
              <w:rPr>
                <w:lang w:val="en-PH" w:eastAsia="en-PH"/>
              </w:rPr>
            </w:pPr>
            <w:r>
              <w:rPr>
                <w:noProof/>
                <w:lang w:eastAsia="en-GB"/>
              </w:rPr>
              <w:drawing>
                <wp:inline distT="0" distB="0" distL="0" distR="0" wp14:anchorId="4A16DC3A" wp14:editId="6A0B7E8D">
                  <wp:extent cx="150019" cy="135731"/>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31E8A56B" w14:textId="77777777" w:rsidR="000061DC" w:rsidRDefault="000061DC" w:rsidP="002A2BBB">
            <w:pPr>
              <w:pStyle w:val="TableText"/>
            </w:pPr>
            <w:r>
              <w:t>Finance to party</w:t>
            </w:r>
          </w:p>
        </w:tc>
        <w:tc>
          <w:tcPr>
            <w:tcW w:w="6821" w:type="dxa"/>
          </w:tcPr>
          <w:p w14:paraId="451ECB05" w14:textId="77777777" w:rsidR="000061DC" w:rsidRPr="00CD3DDE" w:rsidRDefault="00C50583" w:rsidP="00715E89">
            <w:pPr>
              <w:pStyle w:val="TableText"/>
            </w:pPr>
            <w:r>
              <w:t>The party who the requested financing will be credited to. This party is used in financing transactions.</w:t>
            </w:r>
          </w:p>
        </w:tc>
      </w:tr>
      <w:tr w:rsidR="000061DC" w:rsidRPr="00CD3DDE" w14:paraId="4BBD4B5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8382974" w14:textId="77777777" w:rsidR="000061DC" w:rsidRPr="00CD3DDE" w:rsidRDefault="00D81888" w:rsidP="002A2BBB">
            <w:pPr>
              <w:pStyle w:val="TableText"/>
              <w:rPr>
                <w:lang w:val="en-PH" w:eastAsia="en-PH"/>
              </w:rPr>
            </w:pPr>
            <w:r>
              <w:rPr>
                <w:noProof/>
                <w:lang w:eastAsia="en-GB"/>
              </w:rPr>
              <w:drawing>
                <wp:inline distT="0" distB="0" distL="0" distR="0" wp14:anchorId="5602CD20" wp14:editId="44841FAA">
                  <wp:extent cx="150019" cy="135731"/>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19" w:type="dxa"/>
          </w:tcPr>
          <w:p w14:paraId="4D9B36A2" w14:textId="77777777" w:rsidR="000061DC" w:rsidRDefault="000061DC" w:rsidP="002A2BBB">
            <w:pPr>
              <w:pStyle w:val="TableText"/>
            </w:pPr>
            <w:r>
              <w:t>Buyer acceptance required</w:t>
            </w:r>
          </w:p>
        </w:tc>
        <w:tc>
          <w:tcPr>
            <w:tcW w:w="6821" w:type="dxa"/>
          </w:tcPr>
          <w:p w14:paraId="568BC97B" w14:textId="77777777" w:rsidR="00041DEA" w:rsidRPr="00CD3DDE" w:rsidRDefault="00C50583" w:rsidP="002A2BBB">
            <w:pPr>
              <w:pStyle w:val="TableText"/>
            </w:pPr>
            <w:r>
              <w:t>For transactions requested from a corporate access system.  Field is view only.</w:t>
            </w:r>
          </w:p>
        </w:tc>
      </w:tr>
    </w:tbl>
    <w:p w14:paraId="3800831A" w14:textId="77777777" w:rsidR="000061DC" w:rsidRDefault="000061DC" w:rsidP="00D30A7E">
      <w:pPr>
        <w:pStyle w:val="BodyText"/>
      </w:pPr>
    </w:p>
    <w:p w14:paraId="06B25A42" w14:textId="77777777" w:rsidR="001A25A4" w:rsidRPr="00CD3DDE" w:rsidRDefault="001A25A4" w:rsidP="00D30A7E">
      <w:pPr>
        <w:pStyle w:val="BodyText"/>
      </w:pPr>
      <w:r w:rsidRPr="00CD3DDE">
        <w:t xml:space="preserve">Click </w:t>
      </w:r>
      <w:r w:rsidRPr="00CD3DDE">
        <w:rPr>
          <w:b/>
        </w:rPr>
        <w:t>Add</w:t>
      </w:r>
      <w:r w:rsidRPr="00CD3DDE">
        <w:t xml:space="preserve"> and then </w:t>
      </w:r>
      <w:r w:rsidRPr="00CD3DDE">
        <w:rPr>
          <w:b/>
        </w:rPr>
        <w:t>OK</w:t>
      </w:r>
      <w:r w:rsidRPr="00CD3DDE">
        <w:t xml:space="preserve">. </w:t>
      </w:r>
    </w:p>
    <w:p w14:paraId="033D5957" w14:textId="77777777" w:rsidR="001A25A4" w:rsidRPr="00CD3DDE" w:rsidRDefault="001A25A4" w:rsidP="00D30A7E">
      <w:pPr>
        <w:pStyle w:val="BodyText"/>
      </w:pPr>
      <w:r w:rsidRPr="00CD3DDE">
        <w:t xml:space="preserve">You can also use the Copy button in the SCF programme – filters screen to copy the details of an existing programme for a customer. Note that the new programme must have its own unique identifier. </w:t>
      </w:r>
    </w:p>
    <w:p w14:paraId="63991D65" w14:textId="77777777" w:rsidR="001A25A4" w:rsidRPr="00CD3DDE" w:rsidRDefault="001A25A4" w:rsidP="001A25A4">
      <w:pPr>
        <w:pStyle w:val="Heading3"/>
      </w:pPr>
      <w:bookmarkStart w:id="328" w:name="_Toc411441224"/>
      <w:bookmarkStart w:id="329" w:name="_Toc166766298"/>
      <w:r w:rsidRPr="00CD3DDE">
        <w:t>Amending a Programme</w:t>
      </w:r>
      <w:bookmarkEnd w:id="328"/>
      <w:bookmarkEnd w:id="329"/>
    </w:p>
    <w:p w14:paraId="7D90CCDA" w14:textId="7E7B46A6" w:rsidR="00BA7D4C" w:rsidRPr="00CD3DDE" w:rsidRDefault="001A25A4" w:rsidP="00D30A7E">
      <w:pPr>
        <w:pStyle w:val="BodyText"/>
      </w:pPr>
      <w:r w:rsidRPr="00CD3DDE">
        <w:t xml:space="preserve">You can amend the details of a programme by selecting a programme from the Supply chain finance programme list </w:t>
      </w:r>
      <w:r w:rsidR="00973EBE" w:rsidRPr="00CD3DDE">
        <w:t>and clicking the Update button.</w:t>
      </w:r>
    </w:p>
    <w:p w14:paraId="370FC4ED" w14:textId="77777777" w:rsidR="00244E3D" w:rsidRDefault="00D81888" w:rsidP="00D30A7E">
      <w:pPr>
        <w:pStyle w:val="BodyText"/>
      </w:pPr>
      <w:r>
        <w:rPr>
          <w:noProof/>
          <w:lang w:eastAsia="en-GB"/>
        </w:rPr>
        <w:drawing>
          <wp:inline distT="0" distB="0" distL="0" distR="0" wp14:anchorId="1BBF8AD6" wp14:editId="1E3DF18F">
            <wp:extent cx="5731510" cy="3028638"/>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731510" cy="3028638"/>
                    </a:xfrm>
                    <a:prstGeom prst="rect">
                      <a:avLst/>
                    </a:prstGeom>
                  </pic:spPr>
                </pic:pic>
              </a:graphicData>
            </a:graphic>
          </wp:inline>
        </w:drawing>
      </w:r>
    </w:p>
    <w:p w14:paraId="73028A24" w14:textId="77777777" w:rsidR="001A25A4" w:rsidRPr="00CD3DDE" w:rsidRDefault="001A25A4" w:rsidP="00D30A7E">
      <w:pPr>
        <w:pStyle w:val="BodyText"/>
      </w:pPr>
      <w:r w:rsidRPr="00CD3DDE">
        <w:t xml:space="preserve">Click </w:t>
      </w:r>
      <w:r w:rsidRPr="00CD3DDE">
        <w:rPr>
          <w:b/>
        </w:rPr>
        <w:t>OK</w:t>
      </w:r>
      <w:r w:rsidRPr="00CD3DDE">
        <w:t xml:space="preserve"> to save the changes.</w:t>
      </w:r>
    </w:p>
    <w:p w14:paraId="437A834F" w14:textId="77777777" w:rsidR="001A25A4" w:rsidRPr="00CD3DDE" w:rsidRDefault="001A25A4" w:rsidP="004B0A13">
      <w:pPr>
        <w:pStyle w:val="Heading4"/>
      </w:pPr>
      <w:bookmarkStart w:id="330" w:name="_Toc411441225"/>
      <w:r w:rsidRPr="00CD3DDE">
        <w:t>Deleting a Programme</w:t>
      </w:r>
      <w:bookmarkEnd w:id="330"/>
    </w:p>
    <w:p w14:paraId="4E0C4DD5" w14:textId="77777777" w:rsidR="001A25A4" w:rsidRPr="00CD3DDE" w:rsidRDefault="001A25A4" w:rsidP="00D30A7E">
      <w:pPr>
        <w:pStyle w:val="BodyText"/>
      </w:pPr>
      <w:r w:rsidRPr="00CD3DDE">
        <w:t>You can delete a programme by selecting a programme from the Supply chain finance programme list and clicking the Delete button. The programme will be deleted after overnight processing.</w:t>
      </w:r>
    </w:p>
    <w:p w14:paraId="4912BFF1" w14:textId="77777777" w:rsidR="001A25A4" w:rsidRPr="00CD3DDE" w:rsidRDefault="001A25A4" w:rsidP="001A25A4">
      <w:pPr>
        <w:pStyle w:val="Heading3"/>
      </w:pPr>
      <w:bookmarkStart w:id="331" w:name="_Toc411441226"/>
      <w:bookmarkStart w:id="332" w:name="_Toc166766299"/>
      <w:r w:rsidRPr="00CD3DDE">
        <w:t xml:space="preserve">Viewing a </w:t>
      </w:r>
      <w:proofErr w:type="spellStart"/>
      <w:r w:rsidRPr="00CD3DDE">
        <w:t>Programme’s</w:t>
      </w:r>
      <w:proofErr w:type="spellEnd"/>
      <w:r w:rsidRPr="00CD3DDE">
        <w:t xml:space="preserve"> Exposure</w:t>
      </w:r>
      <w:bookmarkEnd w:id="331"/>
      <w:bookmarkEnd w:id="332"/>
    </w:p>
    <w:p w14:paraId="6F5A590A" w14:textId="77777777" w:rsidR="001A25A4" w:rsidRPr="00CD3DDE" w:rsidRDefault="001A25A4" w:rsidP="001A25A4">
      <w:pPr>
        <w:pStyle w:val="AllowPageBreak"/>
        <w:rPr>
          <w:lang w:val="en-GB"/>
        </w:rPr>
      </w:pPr>
    </w:p>
    <w:p w14:paraId="7816C253" w14:textId="77777777" w:rsidR="004B0A13" w:rsidRPr="00CD3DDE" w:rsidRDefault="00844F2E" w:rsidP="00D30A7E">
      <w:pPr>
        <w:pStyle w:val="BodyText"/>
      </w:pPr>
      <w:r>
        <w:t>Click</w:t>
      </w:r>
      <w:r w:rsidR="004B0A13" w:rsidRPr="00CD3DDE">
        <w:t xml:space="preserve">ing </w:t>
      </w:r>
      <w:r w:rsidR="004B0A13" w:rsidRPr="00CD3DDE">
        <w:rPr>
          <w:b/>
        </w:rPr>
        <w:t>Programme Exposure</w:t>
      </w:r>
      <w:r w:rsidR="004B0A13" w:rsidRPr="00CD3DDE">
        <w:t xml:space="preserve"> displays the Programme Exposure Breakdown window. This window shows the </w:t>
      </w:r>
      <w:proofErr w:type="spellStart"/>
      <w:r w:rsidR="004B0A13" w:rsidRPr="00CD3DDE">
        <w:t>programme’s</w:t>
      </w:r>
      <w:proofErr w:type="spellEnd"/>
      <w:r w:rsidR="004B0A13" w:rsidRPr="00CD3DDE">
        <w:t xml:space="preserve"> current exposure. </w:t>
      </w:r>
    </w:p>
    <w:p w14:paraId="1C29E75C" w14:textId="77777777" w:rsidR="004B0A13" w:rsidRPr="00CD3DDE" w:rsidRDefault="004B0A13" w:rsidP="00D30A7E">
      <w:pPr>
        <w:pStyle w:val="BodyText"/>
      </w:pPr>
      <w:r w:rsidRPr="00CD3DDE">
        <w:t xml:space="preserve">Beyond that, different information is shown depending on whether the programme relates to </w:t>
      </w:r>
      <w:r>
        <w:t>b</w:t>
      </w:r>
      <w:r w:rsidRPr="00CD3DDE">
        <w:t xml:space="preserve">uyer or seller centric finance, or </w:t>
      </w:r>
      <w:r>
        <w:t>p</w:t>
      </w:r>
      <w:r w:rsidRPr="00CD3DDE">
        <w:t xml:space="preserve">ool based factoring. </w:t>
      </w:r>
    </w:p>
    <w:p w14:paraId="0E9D7BFB" w14:textId="77777777" w:rsidR="00465353" w:rsidRPr="00CD3DDE" w:rsidRDefault="004B0A13" w:rsidP="00D30A7E">
      <w:pPr>
        <w:pStyle w:val="BodyText"/>
      </w:pPr>
      <w:r w:rsidRPr="00CD3DDE">
        <w:t xml:space="preserve">For a </w:t>
      </w:r>
      <w:r>
        <w:t>p</w:t>
      </w:r>
      <w:r w:rsidRPr="00CD3DDE">
        <w:t xml:space="preserve">ool based factoring programme, </w:t>
      </w:r>
      <w:r>
        <w:t>selecting</w:t>
      </w:r>
      <w:r w:rsidRPr="00CD3DDE">
        <w:t xml:space="preserve"> the Show Exposure Details field</w:t>
      </w:r>
      <w:r>
        <w:t>,</w:t>
      </w:r>
      <w:r w:rsidRPr="00CD3DDE">
        <w:t xml:space="preserve"> lists all the exposure entries relating to drawdowns and settlement</w:t>
      </w:r>
      <w:r>
        <w:t>s</w:t>
      </w:r>
      <w:r w:rsidRPr="00CD3DDE">
        <w:t xml:space="preserve"> recorded agains</w:t>
      </w:r>
      <w:r>
        <w:t>t the programme</w:t>
      </w:r>
      <w:r w:rsidR="00973EBE" w:rsidRPr="00CD3DDE">
        <w:t>.</w:t>
      </w:r>
    </w:p>
    <w:p w14:paraId="4AAA1191" w14:textId="77777777" w:rsidR="001A25A4" w:rsidRPr="00CD3DDE" w:rsidRDefault="00184606" w:rsidP="00D30A7E">
      <w:pPr>
        <w:pStyle w:val="BodyText"/>
      </w:pPr>
      <w:r w:rsidRPr="00CD3DDE">
        <w:rPr>
          <w:noProof/>
          <w:lang w:eastAsia="en-GB"/>
        </w:rPr>
        <w:lastRenderedPageBreak/>
        <w:drawing>
          <wp:inline distT="0" distB="0" distL="0" distR="0" wp14:anchorId="4968CF2B" wp14:editId="54E084C1">
            <wp:extent cx="5731510" cy="1435344"/>
            <wp:effectExtent l="19050" t="0" r="254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731510" cy="1435344"/>
                    </a:xfrm>
                    <a:prstGeom prst="rect">
                      <a:avLst/>
                    </a:prstGeom>
                    <a:noFill/>
                    <a:ln w="9525">
                      <a:noFill/>
                      <a:miter lim="800000"/>
                      <a:headEnd/>
                      <a:tailEnd/>
                    </a:ln>
                  </pic:spPr>
                </pic:pic>
              </a:graphicData>
            </a:graphic>
          </wp:inline>
        </w:drawing>
      </w:r>
    </w:p>
    <w:p w14:paraId="7970C928" w14:textId="77777777" w:rsidR="001A25A4" w:rsidRPr="00CD3DDE" w:rsidRDefault="001A25A4" w:rsidP="00D30A7E">
      <w:pPr>
        <w:pStyle w:val="BodyText"/>
      </w:pPr>
      <w:r w:rsidRPr="00CD3DDE">
        <w:t xml:space="preserve">The exposure value of each invoice is shown in the drawdown currency or invoice settlement currency, </w:t>
      </w:r>
      <w:proofErr w:type="gramStart"/>
      <w:r w:rsidRPr="00CD3DDE">
        <w:t>and also</w:t>
      </w:r>
      <w:proofErr w:type="gramEnd"/>
      <w:r w:rsidRPr="00CD3DDE">
        <w:t xml:space="preserve"> in the limit currency, calculated usi</w:t>
      </w:r>
      <w:r w:rsidR="00973EBE" w:rsidRPr="00CD3DDE">
        <w:t>ng current spot exchange rates.</w:t>
      </w:r>
    </w:p>
    <w:p w14:paraId="76E1E96E" w14:textId="77777777" w:rsidR="001A25A4" w:rsidRPr="00CD3DDE" w:rsidRDefault="001A25A4" w:rsidP="00D30A7E">
      <w:pPr>
        <w:pStyle w:val="BodyText"/>
      </w:pPr>
      <w:r w:rsidRPr="00CD3DDE">
        <w:t xml:space="preserve">For a buyer or seller centric programme, </w:t>
      </w:r>
      <w:r w:rsidR="004B0A13">
        <w:t>selecting</w:t>
      </w:r>
      <w:r w:rsidRPr="00CD3DDE">
        <w:t xml:space="preserve"> the Show Exposure Details field lists all the exposure entries relating to financed invoices recorded against the programme.</w:t>
      </w:r>
    </w:p>
    <w:p w14:paraId="53C5225C" w14:textId="77777777" w:rsidR="001A25A4" w:rsidRPr="00CD3DDE" w:rsidRDefault="001A25A4" w:rsidP="00D30A7E">
      <w:pPr>
        <w:pStyle w:val="BodyText"/>
      </w:pPr>
      <w:r w:rsidRPr="00CD3DDE">
        <w:t xml:space="preserve">The value of each advance is shown in the currency of the advance, </w:t>
      </w:r>
      <w:proofErr w:type="gramStart"/>
      <w:r w:rsidRPr="00CD3DDE">
        <w:t>and also</w:t>
      </w:r>
      <w:proofErr w:type="gramEnd"/>
      <w:r w:rsidRPr="00CD3DDE">
        <w:t xml:space="preserve"> in the limit currency, calculated using current spot exchange rate. </w:t>
      </w:r>
    </w:p>
    <w:p w14:paraId="4CC417EF" w14:textId="77777777" w:rsidR="001A25A4" w:rsidRPr="00CD3DDE" w:rsidRDefault="001A25A4" w:rsidP="00D30A7E">
      <w:pPr>
        <w:pStyle w:val="BodyText"/>
      </w:pPr>
      <w:r w:rsidRPr="00CD3DDE">
        <w:t>The values shown in these windows are recalculated during overnight processing using the latest spot exchange rates. The Reservation column indicates whether an exposure entry represents actual exposure (Y) or just a reservation (N).</w:t>
      </w:r>
    </w:p>
    <w:p w14:paraId="19D716F9" w14:textId="77777777" w:rsidR="001A25A4" w:rsidRPr="00CD3DDE" w:rsidRDefault="001A25A4" w:rsidP="004B0A13">
      <w:pPr>
        <w:pStyle w:val="Heading3"/>
      </w:pPr>
      <w:bookmarkStart w:id="333" w:name="_Toc314122831"/>
      <w:bookmarkStart w:id="334" w:name="_Toc336529610"/>
      <w:bookmarkStart w:id="335" w:name="_Toc357674732"/>
      <w:bookmarkStart w:id="336" w:name="_Ref358985567"/>
      <w:bookmarkStart w:id="337" w:name="_Toc359250043"/>
      <w:bookmarkStart w:id="338" w:name="_Toc389197697"/>
      <w:bookmarkStart w:id="339" w:name="_Toc411441227"/>
      <w:bookmarkStart w:id="340" w:name="_Toc166766300"/>
      <w:r w:rsidRPr="00CD3DDE">
        <w:t>Buyers</w:t>
      </w:r>
      <w:bookmarkEnd w:id="333"/>
      <w:bookmarkEnd w:id="334"/>
      <w:bookmarkEnd w:id="335"/>
      <w:bookmarkEnd w:id="336"/>
      <w:bookmarkEnd w:id="337"/>
      <w:bookmarkEnd w:id="338"/>
      <w:bookmarkEnd w:id="339"/>
      <w:bookmarkEnd w:id="340"/>
    </w:p>
    <w:p w14:paraId="6B991E8E" w14:textId="77777777" w:rsidR="001A25A4" w:rsidRPr="00CD3DDE" w:rsidRDefault="005A0709" w:rsidP="00D30A7E">
      <w:pPr>
        <w:pStyle w:val="BodyText"/>
      </w:pPr>
      <w:r w:rsidRPr="00CD3DDE">
        <w:t xml:space="preserve">The system </w:t>
      </w:r>
      <w:r w:rsidR="001A25A4" w:rsidRPr="00CD3DDE">
        <w:t xml:space="preserve">permits you to set up buyers for use in both buyer and seller centric finance </w:t>
      </w:r>
      <w:proofErr w:type="spellStart"/>
      <w:r w:rsidR="001A25A4" w:rsidRPr="00CD3DDE">
        <w:t>programmes</w:t>
      </w:r>
      <w:proofErr w:type="spellEnd"/>
      <w:r w:rsidR="001A25A4" w:rsidRPr="00CD3DDE">
        <w:t>. Under a buyer centric programme, the buyer is typically a customer of your bank with whom you have established credit lines. For seller centric finance, the buyer may, or may not be a customer of your bank, but they will have a relation</w:t>
      </w:r>
      <w:r w:rsidR="00DC7FF6" w:rsidRPr="00CD3DDE">
        <w:t>ship with the programme seller.</w:t>
      </w:r>
    </w:p>
    <w:p w14:paraId="6C360E17" w14:textId="77777777" w:rsidR="001A25A4" w:rsidRPr="00CD3DDE" w:rsidRDefault="001A25A4" w:rsidP="00D30A7E">
      <w:pPr>
        <w:pStyle w:val="BodyText"/>
      </w:pPr>
      <w:r w:rsidRPr="00CD3DDE">
        <w:t>Under a buyer centric programme, you can assign a single buyer via the Buyers button. You can search for and select the buyer using the ‘Customers’ filt</w:t>
      </w:r>
      <w:r w:rsidR="00DC7FF6" w:rsidRPr="00CD3DDE">
        <w:t>er.</w:t>
      </w:r>
    </w:p>
    <w:p w14:paraId="70C786C2" w14:textId="77777777" w:rsidR="00A02280" w:rsidRPr="00CD3DDE" w:rsidRDefault="001A25A4" w:rsidP="00D30A7E">
      <w:pPr>
        <w:pStyle w:val="BodyText"/>
      </w:pPr>
      <w:r w:rsidRPr="00CD3DDE">
        <w:t xml:space="preserve">A seller centric programme will have a single seller but one or more buyers, depending on the seller’s trading relationships. Buyers are added to a seller centric programme in the same way as a buyer centric one. They may, or may not be customers of </w:t>
      </w:r>
      <w:r w:rsidR="00DC7FF6" w:rsidRPr="00CD3DDE">
        <w:t>your bank.</w:t>
      </w:r>
    </w:p>
    <w:p w14:paraId="3189AACD" w14:textId="072F1AF8" w:rsidR="008345AF" w:rsidRDefault="008345AF">
      <w:pPr>
        <w:spacing w:after="200" w:line="276" w:lineRule="auto"/>
      </w:pPr>
    </w:p>
    <w:p w14:paraId="096A4AB9" w14:textId="77777777" w:rsidR="003A2CEB" w:rsidRPr="00CD3DDE" w:rsidRDefault="001A25A4" w:rsidP="00904721">
      <w:pPr>
        <w:pStyle w:val="BodyText"/>
        <w:keepNext/>
      </w:pPr>
      <w:r w:rsidRPr="00CD3DDE">
        <w:t xml:space="preserve">Select the Supply chain </w:t>
      </w:r>
      <w:proofErr w:type="spellStart"/>
      <w:r w:rsidRPr="00CD3DDE">
        <w:t>finance|Programmes</w:t>
      </w:r>
      <w:proofErr w:type="spellEnd"/>
      <w:r w:rsidR="00973EBE" w:rsidRPr="00CD3DDE">
        <w:t xml:space="preserve"> menu option.</w:t>
      </w:r>
    </w:p>
    <w:p w14:paraId="4DC1634A" w14:textId="77777777" w:rsidR="000F400D" w:rsidRPr="00CD3DDE" w:rsidRDefault="00184606" w:rsidP="00D30A7E">
      <w:pPr>
        <w:pStyle w:val="BodyText"/>
      </w:pPr>
      <w:r w:rsidRPr="00CD3DDE">
        <w:rPr>
          <w:noProof/>
          <w:lang w:eastAsia="en-GB"/>
        </w:rPr>
        <w:drawing>
          <wp:inline distT="0" distB="0" distL="0" distR="0" wp14:anchorId="4451BBAD" wp14:editId="0E99B457">
            <wp:extent cx="5731510" cy="2569469"/>
            <wp:effectExtent l="1905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5731510" cy="2569469"/>
                    </a:xfrm>
                    <a:prstGeom prst="rect">
                      <a:avLst/>
                    </a:prstGeom>
                    <a:noFill/>
                    <a:ln w="9525">
                      <a:noFill/>
                      <a:miter lim="800000"/>
                      <a:headEnd/>
                      <a:tailEnd/>
                    </a:ln>
                  </pic:spPr>
                </pic:pic>
              </a:graphicData>
            </a:graphic>
          </wp:inline>
        </w:drawing>
      </w:r>
    </w:p>
    <w:p w14:paraId="0F0ADDAF" w14:textId="77777777" w:rsidR="001A25A4" w:rsidRPr="00CD3DDE" w:rsidRDefault="001A25A4" w:rsidP="00D30A7E">
      <w:pPr>
        <w:pStyle w:val="BodyText"/>
      </w:pPr>
      <w:r w:rsidRPr="00CD3DDE">
        <w:t xml:space="preserve">On the screen that appears, select a buyer centric programme then click </w:t>
      </w:r>
      <w:r w:rsidRPr="00CD3DDE">
        <w:rPr>
          <w:b/>
        </w:rPr>
        <w:t>Buyers</w:t>
      </w:r>
      <w:r w:rsidRPr="00CD3DDE">
        <w:t>.</w:t>
      </w:r>
    </w:p>
    <w:p w14:paraId="2EE74736" w14:textId="77777777" w:rsidR="001A25A4" w:rsidRPr="00CD3DDE" w:rsidRDefault="001A25A4" w:rsidP="00D30A7E">
      <w:pPr>
        <w:pStyle w:val="BodyText"/>
      </w:pPr>
      <w:r w:rsidRPr="00CD3DDE">
        <w:t xml:space="preserve">Use the filter fields in the usual way to limit the display. </w:t>
      </w:r>
    </w:p>
    <w:p w14:paraId="79A3A4C7" w14:textId="77777777" w:rsidR="001A25A4" w:rsidRPr="00CD3DDE" w:rsidRDefault="001A25A4" w:rsidP="00D30A7E">
      <w:pPr>
        <w:pStyle w:val="BodyText"/>
      </w:pPr>
      <w:r w:rsidRPr="00CD3DDE">
        <w:t xml:space="preserve">You can use this window to create, amend and </w:t>
      </w:r>
      <w:r w:rsidR="00973EBE" w:rsidRPr="00CD3DDE">
        <w:t>delete buyers in the usual way.</w:t>
      </w:r>
    </w:p>
    <w:p w14:paraId="15F54F0C" w14:textId="77777777" w:rsidR="001A25A4" w:rsidRPr="00CD3DDE" w:rsidRDefault="00FD2AF1" w:rsidP="00400725">
      <w:pPr>
        <w:pStyle w:val="Note1"/>
      </w:pPr>
      <w:r w:rsidRPr="00CD3DDE">
        <w:t>You cannot delete a buyer who is linked in a relationship with a seller - the seller/buyer relationship link must be deleted first</w:t>
      </w:r>
      <w:r>
        <w:t>,</w:t>
      </w:r>
      <w:r w:rsidRPr="00CD3DDE">
        <w:t xml:space="preserve"> but this is prevented if active invoices still exist. Also, when you delete a buyer, </w:t>
      </w:r>
      <w:r w:rsidRPr="00CD3DDE">
        <w:lastRenderedPageBreak/>
        <w:t xml:space="preserve">the buyer's details are not immediately removed from the system - the buyer's status is set to 'Blocked' and the buyer is flagged for removal (the 'N' in the Flagged for </w:t>
      </w:r>
      <w:r>
        <w:t>r</w:t>
      </w:r>
      <w:r w:rsidRPr="00CD3DDE">
        <w:t xml:space="preserve">emoval column changes to a 'Y'). The buyer's details are then removed from the programme during overnight </w:t>
      </w:r>
      <w:proofErr w:type="gramStart"/>
      <w:r w:rsidRPr="00CD3DDE">
        <w:t>processing, unless</w:t>
      </w:r>
      <w:proofErr w:type="gramEnd"/>
      <w:r w:rsidRPr="00CD3DDE">
        <w:t xml:space="preserve"> relationships still exist for the buyer. This means that the buyer can be reactivated if necessary before overnight processing begins</w:t>
      </w:r>
      <w:r w:rsidR="001A25A4" w:rsidRPr="00CD3DDE">
        <w:t>.</w:t>
      </w:r>
    </w:p>
    <w:p w14:paraId="5FDD118D" w14:textId="279C2B70" w:rsidR="000F400D" w:rsidRDefault="001A25A4" w:rsidP="00D30A7E">
      <w:pPr>
        <w:pStyle w:val="BodyText"/>
      </w:pPr>
      <w:r w:rsidRPr="00CD3DDE">
        <w:t xml:space="preserve">To enter details of a new buyer </w:t>
      </w:r>
      <w:r w:rsidR="00844F2E">
        <w:t>click</w:t>
      </w:r>
      <w:r w:rsidRPr="00CD3DDE">
        <w:t xml:space="preserve"> </w:t>
      </w:r>
      <w:r w:rsidRPr="00CD3DDE">
        <w:rPr>
          <w:b/>
        </w:rPr>
        <w:t>New</w:t>
      </w:r>
      <w:r w:rsidR="00973EBE" w:rsidRPr="00CD3DDE">
        <w:t>.</w:t>
      </w:r>
    </w:p>
    <w:p w14:paraId="3DEAF6EE" w14:textId="76B1322D" w:rsidR="00B338F1" w:rsidRPr="00CD3DDE" w:rsidRDefault="00B338F1" w:rsidP="00D30A7E">
      <w:pPr>
        <w:pStyle w:val="BodyText"/>
      </w:pPr>
      <w:r>
        <w:rPr>
          <w:noProof/>
        </w:rPr>
        <w:drawing>
          <wp:inline distT="0" distB="0" distL="0" distR="0" wp14:anchorId="06DEE196" wp14:editId="053F3F9E">
            <wp:extent cx="5731510" cy="22853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85365"/>
                    </a:xfrm>
                    <a:prstGeom prst="rect">
                      <a:avLst/>
                    </a:prstGeom>
                  </pic:spPr>
                </pic:pic>
              </a:graphicData>
            </a:graphic>
          </wp:inline>
        </w:drawing>
      </w:r>
    </w:p>
    <w:p w14:paraId="3EF7388C" w14:textId="77777777" w:rsidR="001A25A4" w:rsidRPr="00CD3DDE" w:rsidRDefault="001A25A4" w:rsidP="00D30A7E">
      <w:pPr>
        <w:pStyle w:val="BodyText"/>
      </w:pPr>
      <w:r w:rsidRPr="00CD3DDE">
        <w:t>It is mandatory to add an Invoice con</w:t>
      </w:r>
      <w:r w:rsidR="00DC7FF6" w:rsidRPr="00CD3DDE">
        <w:t>centration limit for the buyer.</w:t>
      </w:r>
    </w:p>
    <w:p w14:paraId="2D412309" w14:textId="352A4F6C" w:rsidR="001A25A4" w:rsidRPr="00CD3DDE" w:rsidRDefault="001A25A4" w:rsidP="00D30A7E">
      <w:pPr>
        <w:pStyle w:val="BodyText"/>
      </w:pPr>
      <w:r w:rsidRPr="00CD3DDE">
        <w:t xml:space="preserve">For an existing buyer, </w:t>
      </w:r>
      <w:r w:rsidRPr="00CD3DDE">
        <w:rPr>
          <w:rStyle w:val="HotSpot"/>
          <w:color w:val="414141"/>
        </w:rPr>
        <w:t>the Buyer Exposure button displays details of any invoices outstanding against that buyer</w:t>
      </w:r>
      <w:r w:rsidRPr="00CD3DDE">
        <w:t xml:space="preserve"> (see page</w:t>
      </w:r>
      <w:r w:rsidR="00B31329" w:rsidRPr="00CD3DDE">
        <w:t xml:space="preserve"> </w:t>
      </w:r>
      <w:r w:rsidR="00C07A56" w:rsidRPr="00CD3DDE">
        <w:fldChar w:fldCharType="begin"/>
      </w:r>
      <w:r w:rsidR="00B31329" w:rsidRPr="00CD3DDE">
        <w:instrText xml:space="preserve"> PAGEREF _Ref432502028 \h </w:instrText>
      </w:r>
      <w:r w:rsidR="00C07A56" w:rsidRPr="00CD3DDE">
        <w:fldChar w:fldCharType="separate"/>
      </w:r>
      <w:r w:rsidR="00982BCB">
        <w:rPr>
          <w:noProof/>
        </w:rPr>
        <w:t>59</w:t>
      </w:r>
      <w:r w:rsidR="00C07A56" w:rsidRPr="00CD3DDE">
        <w:fldChar w:fldCharType="end"/>
      </w:r>
      <w:r w:rsidR="00DC7FF6" w:rsidRPr="00CD3DDE">
        <w:t>).</w:t>
      </w:r>
    </w:p>
    <w:p w14:paraId="36E9D162" w14:textId="3335A5F8" w:rsidR="00DC7FF6" w:rsidRPr="00CD3DDE" w:rsidRDefault="00DC7FF6" w:rsidP="00D30A7E">
      <w:pPr>
        <w:pStyle w:val="BodyText"/>
      </w:pPr>
    </w:p>
    <w:p w14:paraId="43127085" w14:textId="77777777" w:rsidR="001A25A4" w:rsidRPr="00CD3DDE" w:rsidRDefault="001A25A4" w:rsidP="00904721">
      <w:pPr>
        <w:pStyle w:val="NoSpaceAfter"/>
        <w:keepNext/>
      </w:pPr>
      <w:r w:rsidRPr="00CD3DDE">
        <w:t>The following table lists the fields used to define a new buyer and e</w:t>
      </w:r>
      <w:r w:rsidR="00502348" w:rsidRPr="00CD3DDE">
        <w:t xml:space="preserve">xplains what to </w:t>
      </w:r>
      <w:proofErr w:type="gramStart"/>
      <w:r w:rsidR="00502348" w:rsidRPr="00CD3DDE">
        <w:t>enter into</w:t>
      </w:r>
      <w:proofErr w:type="gramEnd"/>
      <w:r w:rsidR="00502348" w:rsidRPr="00CD3DDE">
        <w:t xml:space="preserve"> them:</w:t>
      </w:r>
    </w:p>
    <w:tbl>
      <w:tblPr>
        <w:tblStyle w:val="TableGrid"/>
        <w:tblW w:w="9090" w:type="dxa"/>
        <w:tblLayout w:type="fixed"/>
        <w:tblLook w:val="0020" w:firstRow="1" w:lastRow="0" w:firstColumn="0" w:lastColumn="0" w:noHBand="0" w:noVBand="0"/>
      </w:tblPr>
      <w:tblGrid>
        <w:gridCol w:w="450"/>
        <w:gridCol w:w="1487"/>
        <w:gridCol w:w="7153"/>
      </w:tblGrid>
      <w:tr w:rsidR="001A25A4" w:rsidRPr="00CD3DDE" w14:paraId="630C01CD"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357388F1" w14:textId="77777777" w:rsidR="001A25A4" w:rsidRPr="00CD3DDE" w:rsidRDefault="001A25A4" w:rsidP="00D31439">
            <w:pPr>
              <w:pStyle w:val="TableHeading"/>
              <w:rPr>
                <w:noProof w:val="0"/>
              </w:rPr>
            </w:pPr>
          </w:p>
        </w:tc>
        <w:tc>
          <w:tcPr>
            <w:tcW w:w="1487" w:type="dxa"/>
          </w:tcPr>
          <w:p w14:paraId="2C594B3C" w14:textId="77777777" w:rsidR="001A25A4" w:rsidRPr="00CD3DDE" w:rsidRDefault="001A25A4" w:rsidP="008078AE">
            <w:pPr>
              <w:pStyle w:val="TableHead"/>
            </w:pPr>
            <w:r w:rsidRPr="00CD3DDE">
              <w:t>Field</w:t>
            </w:r>
          </w:p>
        </w:tc>
        <w:tc>
          <w:tcPr>
            <w:tcW w:w="7153" w:type="dxa"/>
          </w:tcPr>
          <w:p w14:paraId="78A813C9" w14:textId="77777777" w:rsidR="001A25A4" w:rsidRPr="00CD3DDE" w:rsidRDefault="000B3E1E" w:rsidP="008078AE">
            <w:pPr>
              <w:pStyle w:val="TableHead"/>
            </w:pPr>
            <w:r w:rsidRPr="00CD3DDE">
              <w:t>What to E</w:t>
            </w:r>
            <w:r w:rsidR="001A25A4" w:rsidRPr="00CD3DDE">
              <w:t>nter</w:t>
            </w:r>
          </w:p>
        </w:tc>
      </w:tr>
      <w:tr w:rsidR="001A25A4" w:rsidRPr="00CD3DDE" w14:paraId="0834AF7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EADF202" w14:textId="77777777" w:rsidR="001A25A4" w:rsidRPr="00CD3DDE" w:rsidRDefault="00A02280" w:rsidP="00D31439">
            <w:pPr>
              <w:pStyle w:val="TableText"/>
            </w:pPr>
            <w:r w:rsidRPr="00CD3DDE">
              <w:rPr>
                <w:noProof/>
                <w:lang w:eastAsia="en-GB"/>
              </w:rPr>
              <w:drawing>
                <wp:inline distT="0" distB="0" distL="0" distR="0" wp14:anchorId="79D1A462" wp14:editId="7A9C4EBD">
                  <wp:extent cx="150019" cy="135731"/>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522A1D14" w14:textId="77777777" w:rsidR="001A25A4" w:rsidRPr="00CD3DDE" w:rsidRDefault="001A25A4" w:rsidP="00D31439">
            <w:pPr>
              <w:pStyle w:val="TableText"/>
            </w:pPr>
            <w:r w:rsidRPr="00CD3DDE">
              <w:t>Programme Identifier</w:t>
            </w:r>
          </w:p>
        </w:tc>
        <w:tc>
          <w:tcPr>
            <w:tcW w:w="7153" w:type="dxa"/>
          </w:tcPr>
          <w:p w14:paraId="34AA66C0" w14:textId="77777777" w:rsidR="001A25A4" w:rsidRPr="00CD3DDE" w:rsidRDefault="001A25A4" w:rsidP="00D31439">
            <w:pPr>
              <w:pStyle w:val="TableText"/>
            </w:pPr>
            <w:r w:rsidRPr="00CD3DDE">
              <w:t>The unique identifier for the programme.</w:t>
            </w:r>
          </w:p>
        </w:tc>
      </w:tr>
      <w:tr w:rsidR="001A25A4" w:rsidRPr="00CD3DDE" w14:paraId="5142D033"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83C284B" w14:textId="77777777" w:rsidR="001A25A4" w:rsidRPr="00CD3DDE" w:rsidRDefault="00A02280" w:rsidP="00D31439">
            <w:pPr>
              <w:pStyle w:val="TableText"/>
            </w:pPr>
            <w:r w:rsidRPr="00CD3DDE">
              <w:rPr>
                <w:noProof/>
                <w:lang w:eastAsia="en-GB"/>
              </w:rPr>
              <w:drawing>
                <wp:inline distT="0" distB="0" distL="0" distR="0" wp14:anchorId="5985B4B3" wp14:editId="79722398">
                  <wp:extent cx="150019" cy="135731"/>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66E2AAB2" w14:textId="77777777" w:rsidR="001A25A4" w:rsidRPr="00CD3DDE" w:rsidRDefault="001A25A4" w:rsidP="00D31439">
            <w:pPr>
              <w:pStyle w:val="TableText"/>
            </w:pPr>
            <w:r w:rsidRPr="00CD3DDE">
              <w:t>Buyer</w:t>
            </w:r>
          </w:p>
        </w:tc>
        <w:tc>
          <w:tcPr>
            <w:tcW w:w="7153" w:type="dxa"/>
          </w:tcPr>
          <w:p w14:paraId="20BB6C9F" w14:textId="77777777" w:rsidR="001A25A4" w:rsidRPr="00CD3DDE" w:rsidRDefault="001A25A4" w:rsidP="00D31439">
            <w:pPr>
              <w:pStyle w:val="TableText"/>
            </w:pPr>
            <w:r w:rsidRPr="00CD3DDE">
              <w:t>The buyer's short name</w:t>
            </w:r>
            <w:r w:rsidR="000B3E1E" w:rsidRPr="00CD3DDE">
              <w:t>.</w:t>
            </w:r>
          </w:p>
        </w:tc>
      </w:tr>
      <w:tr w:rsidR="001A25A4" w:rsidRPr="00CD3DDE" w14:paraId="0D34C95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B3A1676" w14:textId="77777777" w:rsidR="001A25A4" w:rsidRPr="00CD3DDE" w:rsidRDefault="001A25A4" w:rsidP="00D31439">
            <w:pPr>
              <w:pStyle w:val="TableText"/>
            </w:pPr>
          </w:p>
        </w:tc>
        <w:tc>
          <w:tcPr>
            <w:tcW w:w="1487" w:type="dxa"/>
          </w:tcPr>
          <w:p w14:paraId="4E7C6FDA" w14:textId="77777777" w:rsidR="001A25A4" w:rsidRPr="00CD3DDE" w:rsidRDefault="001A25A4" w:rsidP="00D31439">
            <w:pPr>
              <w:pStyle w:val="TableText"/>
            </w:pPr>
            <w:r w:rsidRPr="00CD3DDE">
              <w:t>Customer</w:t>
            </w:r>
          </w:p>
        </w:tc>
        <w:tc>
          <w:tcPr>
            <w:tcW w:w="7153" w:type="dxa"/>
          </w:tcPr>
          <w:p w14:paraId="16DBE6DF" w14:textId="77777777" w:rsidR="001A25A4" w:rsidRPr="00CD3DDE" w:rsidRDefault="001A25A4" w:rsidP="00D31439">
            <w:pPr>
              <w:pStyle w:val="TableText"/>
            </w:pPr>
            <w:r w:rsidRPr="00CD3DDE">
              <w:t>If the buyer is also a customer of your bank</w:t>
            </w:r>
            <w:r w:rsidR="00FD2AF1">
              <w:t>,</w:t>
            </w:r>
            <w:r w:rsidRPr="00CD3DDE">
              <w:t xml:space="preserve"> enter their unique customer ID here. </w:t>
            </w:r>
            <w:r w:rsidR="005A0709" w:rsidRPr="00CD3DDE">
              <w:t>The system</w:t>
            </w:r>
            <w:r w:rsidRPr="00CD3DDE">
              <w:t xml:space="preserve"> retrieves and displays any information already entered for that customer.</w:t>
            </w:r>
          </w:p>
        </w:tc>
      </w:tr>
      <w:tr w:rsidR="001A25A4" w:rsidRPr="00CD3DDE" w14:paraId="17BF50D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D1CB74B" w14:textId="77777777" w:rsidR="001A25A4" w:rsidRPr="00CD3DDE" w:rsidRDefault="001A25A4" w:rsidP="00D31439">
            <w:pPr>
              <w:pStyle w:val="TableText"/>
            </w:pPr>
          </w:p>
        </w:tc>
        <w:tc>
          <w:tcPr>
            <w:tcW w:w="1487" w:type="dxa"/>
          </w:tcPr>
          <w:p w14:paraId="11B083ED" w14:textId="77777777" w:rsidR="001A25A4" w:rsidRPr="00CD3DDE" w:rsidRDefault="001A25A4" w:rsidP="00D31439">
            <w:pPr>
              <w:pStyle w:val="TableText"/>
            </w:pPr>
            <w:r w:rsidRPr="00CD3DDE">
              <w:t>Full Name</w:t>
            </w:r>
          </w:p>
        </w:tc>
        <w:tc>
          <w:tcPr>
            <w:tcW w:w="7153" w:type="dxa"/>
          </w:tcPr>
          <w:p w14:paraId="3BC1E01B" w14:textId="77777777" w:rsidR="001A25A4" w:rsidRPr="00CD3DDE" w:rsidRDefault="001A25A4" w:rsidP="00D31439">
            <w:pPr>
              <w:pStyle w:val="TableText"/>
            </w:pPr>
            <w:r w:rsidRPr="00CD3DDE">
              <w:t>The buyer's full name.</w:t>
            </w:r>
          </w:p>
        </w:tc>
      </w:tr>
      <w:tr w:rsidR="001A25A4" w:rsidRPr="00CD3DDE" w14:paraId="00698C8D"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18C0FB6" w14:textId="77777777" w:rsidR="001A25A4" w:rsidRPr="00CD3DDE" w:rsidRDefault="00A02280" w:rsidP="00D31439">
            <w:pPr>
              <w:pStyle w:val="TableText"/>
            </w:pPr>
            <w:r w:rsidRPr="00CD3DDE">
              <w:rPr>
                <w:noProof/>
                <w:lang w:eastAsia="en-GB"/>
              </w:rPr>
              <w:drawing>
                <wp:inline distT="0" distB="0" distL="0" distR="0" wp14:anchorId="2ACC85FE" wp14:editId="033D19D9">
                  <wp:extent cx="150019" cy="135731"/>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15436BEC" w14:textId="77777777" w:rsidR="001A25A4" w:rsidRPr="00CD3DDE" w:rsidRDefault="001A25A4" w:rsidP="00D31439">
            <w:pPr>
              <w:pStyle w:val="TableText"/>
            </w:pPr>
            <w:r w:rsidRPr="00CD3DDE">
              <w:t>Invoice Concentration Limit</w:t>
            </w:r>
          </w:p>
        </w:tc>
        <w:tc>
          <w:tcPr>
            <w:tcW w:w="7153" w:type="dxa"/>
          </w:tcPr>
          <w:p w14:paraId="568FF60E" w14:textId="77777777" w:rsidR="001A25A4" w:rsidRPr="00CD3DDE" w:rsidRDefault="001A25A4" w:rsidP="00D31439">
            <w:pPr>
              <w:pStyle w:val="TableText"/>
            </w:pPr>
            <w:r w:rsidRPr="00CD3DDE">
              <w:t xml:space="preserve">The invoice concentration limit allocated to this buyer. If a default currency has been set using the system option </w:t>
            </w:r>
            <w:proofErr w:type="spellStart"/>
            <w:r w:rsidRPr="00CD3DDE">
              <w:t>FactoringLimitsCurrency</w:t>
            </w:r>
            <w:proofErr w:type="spellEnd"/>
            <w:r w:rsidRPr="00CD3DDE">
              <w:t>, then this is the currency used here. Otherwise, local currency is used as the default, and can be overridden.</w:t>
            </w:r>
          </w:p>
          <w:p w14:paraId="6BDF4F33" w14:textId="77777777" w:rsidR="001A25A4" w:rsidRPr="00CD3DDE" w:rsidRDefault="001A25A4" w:rsidP="00D31439">
            <w:pPr>
              <w:pStyle w:val="TableText"/>
            </w:pPr>
            <w:r w:rsidRPr="00CD3DDE">
              <w:t>The limit defined here is the total face value of unpaid or outstanding invoices that can be recorded against this buyer at any one time.</w:t>
            </w:r>
          </w:p>
          <w:p w14:paraId="70EE48BE" w14:textId="77777777" w:rsidR="001A25A4" w:rsidRPr="00CD3DDE" w:rsidRDefault="001A25A4" w:rsidP="00D31439">
            <w:pPr>
              <w:pStyle w:val="TableText"/>
            </w:pPr>
            <w:r w:rsidRPr="00CD3DDE">
              <w:t>If you set this figure to zero, then the limits set for all seller/buyer combinations involving this buyer are also automatically set to zero.</w:t>
            </w:r>
          </w:p>
        </w:tc>
      </w:tr>
      <w:tr w:rsidR="001A25A4" w:rsidRPr="00CD3DDE" w14:paraId="692B2563"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C41A382" w14:textId="77777777" w:rsidR="001A25A4" w:rsidRPr="00CD3DDE" w:rsidRDefault="001A25A4" w:rsidP="00D31439">
            <w:pPr>
              <w:pStyle w:val="TableText"/>
            </w:pPr>
          </w:p>
        </w:tc>
        <w:tc>
          <w:tcPr>
            <w:tcW w:w="1487" w:type="dxa"/>
          </w:tcPr>
          <w:p w14:paraId="2D2AAB77" w14:textId="77777777" w:rsidR="001A25A4" w:rsidRPr="00CD3DDE" w:rsidRDefault="001A25A4" w:rsidP="00D31439">
            <w:pPr>
              <w:pStyle w:val="TableText"/>
            </w:pPr>
            <w:r w:rsidRPr="00CD3DDE">
              <w:t>Available Amount</w:t>
            </w:r>
          </w:p>
        </w:tc>
        <w:tc>
          <w:tcPr>
            <w:tcW w:w="7153" w:type="dxa"/>
          </w:tcPr>
          <w:p w14:paraId="5900B20C" w14:textId="2C2CFCBA" w:rsidR="001A25A4" w:rsidRPr="00CD3DDE" w:rsidRDefault="001A25A4" w:rsidP="00D31439">
            <w:pPr>
              <w:pStyle w:val="TableText"/>
            </w:pPr>
            <w:r w:rsidRPr="00CD3DDE">
              <w:t xml:space="preserve">The buyer's </w:t>
            </w:r>
            <w:proofErr w:type="spellStart"/>
            <w:r w:rsidRPr="00CD3DDE">
              <w:t>unutilised</w:t>
            </w:r>
            <w:proofErr w:type="spellEnd"/>
            <w:r w:rsidRPr="00CD3DDE">
              <w:t xml:space="preserve"> limit amount. This figure is calculated as the invoice limit amount (defined above) less any exposure resulting from invoices raised against the buyer. See the</w:t>
            </w:r>
            <w:r w:rsidRPr="00CD3DDE">
              <w:rPr>
                <w:rStyle w:val="Monospace"/>
                <w:szCs w:val="18"/>
              </w:rPr>
              <w:t xml:space="preserve"> </w:t>
            </w:r>
            <w:r w:rsidRPr="00CD3DDE">
              <w:rPr>
                <w:rStyle w:val="Italic"/>
                <w:sz w:val="18"/>
                <w:szCs w:val="18"/>
              </w:rPr>
              <w:t>Supply chain Finance User Guide</w:t>
            </w:r>
            <w:r w:rsidR="000B3E1E" w:rsidRPr="00CD3DDE">
              <w:rPr>
                <w:rStyle w:val="Italic"/>
                <w:sz w:val="18"/>
                <w:szCs w:val="18"/>
              </w:rPr>
              <w:t xml:space="preserve"> – </w:t>
            </w:r>
            <w:r w:rsidR="009848DC">
              <w:rPr>
                <w:rStyle w:val="Italic"/>
                <w:sz w:val="18"/>
                <w:szCs w:val="18"/>
              </w:rPr>
              <w:t>Trade Innovation</w:t>
            </w:r>
            <w:r w:rsidRPr="00CD3DDE">
              <w:t xml:space="preserve"> for details of this calculation.</w:t>
            </w:r>
          </w:p>
          <w:p w14:paraId="0ABB4A95" w14:textId="77777777" w:rsidR="001A25A4" w:rsidRPr="00CD3DDE" w:rsidRDefault="001A25A4" w:rsidP="00D31439">
            <w:pPr>
              <w:pStyle w:val="TableText"/>
            </w:pPr>
            <w:r w:rsidRPr="00CD3DDE">
              <w:t>This figure is used for limit checking purposes during transaction processing when the input clerk is recording new invoices or amending existing ones.</w:t>
            </w:r>
          </w:p>
          <w:p w14:paraId="4E28EFE6" w14:textId="77777777" w:rsidR="001A25A4" w:rsidRPr="00CD3DDE" w:rsidRDefault="001A25A4" w:rsidP="00D31439">
            <w:pPr>
              <w:pStyle w:val="TableText"/>
            </w:pPr>
            <w:r w:rsidRPr="00CD3DDE">
              <w:t xml:space="preserve">It is updated by </w:t>
            </w:r>
            <w:r w:rsidR="005A0709" w:rsidRPr="00CD3DDE">
              <w:t xml:space="preserve">the system </w:t>
            </w:r>
            <w:r w:rsidRPr="00CD3DDE">
              <w:t xml:space="preserve">as invoices for this buyer are entered, amended, </w:t>
            </w:r>
            <w:proofErr w:type="gramStart"/>
            <w:r w:rsidRPr="00CD3DDE">
              <w:t>settled</w:t>
            </w:r>
            <w:proofErr w:type="gramEnd"/>
            <w:r w:rsidRPr="00CD3DDE">
              <w:t xml:space="preserve"> or cancelled.</w:t>
            </w:r>
          </w:p>
          <w:p w14:paraId="1388261F" w14:textId="77777777" w:rsidR="001A25A4" w:rsidRPr="00CD3DDE" w:rsidRDefault="001A25A4" w:rsidP="00D31439">
            <w:pPr>
              <w:pStyle w:val="TableText"/>
            </w:pPr>
            <w:r w:rsidRPr="00CD3DDE">
              <w:t>The Buyer Exposure button displays details of the buyer's current exposure - see the next section.</w:t>
            </w:r>
          </w:p>
        </w:tc>
      </w:tr>
      <w:tr w:rsidR="001A25A4" w:rsidRPr="00CD3DDE" w14:paraId="4FF5D55B"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74634A9" w14:textId="77777777" w:rsidR="001A25A4" w:rsidRPr="00CD3DDE" w:rsidRDefault="001A25A4" w:rsidP="00D31439">
            <w:pPr>
              <w:pStyle w:val="TableText"/>
            </w:pPr>
          </w:p>
        </w:tc>
        <w:tc>
          <w:tcPr>
            <w:tcW w:w="1487" w:type="dxa"/>
          </w:tcPr>
          <w:p w14:paraId="1B5F0E3D" w14:textId="77777777" w:rsidR="001A25A4" w:rsidRPr="00CD3DDE" w:rsidRDefault="001A25A4" w:rsidP="00D31439">
            <w:pPr>
              <w:pStyle w:val="TableText"/>
            </w:pPr>
            <w:r w:rsidRPr="00CD3DDE">
              <w:t>Status</w:t>
            </w:r>
          </w:p>
        </w:tc>
        <w:tc>
          <w:tcPr>
            <w:tcW w:w="7153" w:type="dxa"/>
          </w:tcPr>
          <w:p w14:paraId="28B201A5" w14:textId="77777777" w:rsidR="001A25A4" w:rsidRPr="00CD3DDE" w:rsidRDefault="001A25A4" w:rsidP="00D31439">
            <w:pPr>
              <w:pStyle w:val="TableText"/>
            </w:pPr>
            <w:r w:rsidRPr="00CD3DDE">
              <w:t>The buyer's status. Once you have entered details of a buyer you can use this field to change their status from 'Active' (the default) to 'Blocked' or 'Referred' if circumstances require.</w:t>
            </w:r>
          </w:p>
        </w:tc>
      </w:tr>
      <w:tr w:rsidR="001A25A4" w:rsidRPr="00CD3DDE" w14:paraId="1F0A70EE"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506E9AA" w14:textId="77777777" w:rsidR="001A25A4" w:rsidRPr="00CD3DDE" w:rsidRDefault="001A25A4" w:rsidP="00D31439">
            <w:pPr>
              <w:pStyle w:val="TableText"/>
            </w:pPr>
          </w:p>
        </w:tc>
        <w:tc>
          <w:tcPr>
            <w:tcW w:w="1487" w:type="dxa"/>
          </w:tcPr>
          <w:p w14:paraId="153EDDED" w14:textId="77777777" w:rsidR="001A25A4" w:rsidRPr="00CD3DDE" w:rsidRDefault="001A25A4" w:rsidP="00D31439">
            <w:pPr>
              <w:pStyle w:val="TableText"/>
            </w:pPr>
          </w:p>
        </w:tc>
        <w:tc>
          <w:tcPr>
            <w:tcW w:w="7153" w:type="dxa"/>
          </w:tcPr>
          <w:p w14:paraId="27D4854C" w14:textId="77777777" w:rsidR="001A25A4" w:rsidRPr="00CD3DDE" w:rsidRDefault="001A25A4" w:rsidP="00D31439">
            <w:pPr>
              <w:pStyle w:val="TableText"/>
            </w:pPr>
            <w:r w:rsidRPr="00CD3DDE">
              <w:t xml:space="preserve">When calculating the amount available for drawdown, </w:t>
            </w:r>
            <w:r w:rsidR="005A0709" w:rsidRPr="00CD3DDE">
              <w:t xml:space="preserve">the system </w:t>
            </w:r>
            <w:r w:rsidRPr="00CD3DDE">
              <w:t>disregards invoices against buyers whose status is not 'Active'.</w:t>
            </w:r>
          </w:p>
        </w:tc>
      </w:tr>
      <w:tr w:rsidR="001A25A4" w:rsidRPr="00CD3DDE" w14:paraId="539A481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E9B1667" w14:textId="77777777" w:rsidR="001A25A4" w:rsidRPr="00CD3DDE" w:rsidRDefault="001A25A4" w:rsidP="00D31439">
            <w:pPr>
              <w:pStyle w:val="TableText"/>
            </w:pPr>
          </w:p>
        </w:tc>
        <w:tc>
          <w:tcPr>
            <w:tcW w:w="1487" w:type="dxa"/>
          </w:tcPr>
          <w:p w14:paraId="4EB7533F" w14:textId="77777777" w:rsidR="001A25A4" w:rsidRPr="00CD3DDE" w:rsidRDefault="001A25A4" w:rsidP="00D31439">
            <w:pPr>
              <w:pStyle w:val="TableText"/>
            </w:pPr>
            <w:r w:rsidRPr="00CD3DDE">
              <w:t>Country</w:t>
            </w:r>
          </w:p>
        </w:tc>
        <w:tc>
          <w:tcPr>
            <w:tcW w:w="7153" w:type="dxa"/>
          </w:tcPr>
          <w:p w14:paraId="6A016C07" w14:textId="77777777" w:rsidR="001A25A4" w:rsidRPr="00CD3DDE" w:rsidRDefault="001A25A4" w:rsidP="00D31439">
            <w:pPr>
              <w:pStyle w:val="TableText"/>
            </w:pPr>
            <w:r w:rsidRPr="00CD3DDE">
              <w:t>The buyer's country of residence.</w:t>
            </w:r>
          </w:p>
        </w:tc>
      </w:tr>
      <w:tr w:rsidR="001A25A4" w:rsidRPr="00CD3DDE" w14:paraId="1846F95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0CBBA39" w14:textId="77777777" w:rsidR="001A25A4" w:rsidRPr="00CD3DDE" w:rsidRDefault="001A25A4" w:rsidP="00D31439">
            <w:pPr>
              <w:pStyle w:val="TableText"/>
            </w:pPr>
          </w:p>
        </w:tc>
        <w:tc>
          <w:tcPr>
            <w:tcW w:w="1487" w:type="dxa"/>
          </w:tcPr>
          <w:p w14:paraId="02B3F4D4" w14:textId="77777777" w:rsidR="001A25A4" w:rsidRPr="00CD3DDE" w:rsidRDefault="001A25A4" w:rsidP="00D31439">
            <w:pPr>
              <w:pStyle w:val="TableText"/>
            </w:pPr>
            <w:r w:rsidRPr="00CD3DDE">
              <w:t>Language</w:t>
            </w:r>
          </w:p>
        </w:tc>
        <w:tc>
          <w:tcPr>
            <w:tcW w:w="7153" w:type="dxa"/>
          </w:tcPr>
          <w:p w14:paraId="4CC40D81" w14:textId="77777777" w:rsidR="001A25A4" w:rsidRPr="00CD3DDE" w:rsidRDefault="001A25A4" w:rsidP="00D31439">
            <w:pPr>
              <w:pStyle w:val="TableText"/>
            </w:pPr>
            <w:r w:rsidRPr="00CD3DDE">
              <w:t>The language to be used for documents. If blank, the language used is English.</w:t>
            </w:r>
          </w:p>
        </w:tc>
      </w:tr>
      <w:tr w:rsidR="001A25A4" w:rsidRPr="00CD3DDE" w14:paraId="7088C1D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5D74EAC" w14:textId="77777777" w:rsidR="001A25A4" w:rsidRPr="00CD3DDE" w:rsidRDefault="001A25A4" w:rsidP="00D31439">
            <w:pPr>
              <w:pStyle w:val="TableText"/>
            </w:pPr>
          </w:p>
        </w:tc>
        <w:tc>
          <w:tcPr>
            <w:tcW w:w="1487" w:type="dxa"/>
          </w:tcPr>
          <w:p w14:paraId="5FF209CE" w14:textId="77777777" w:rsidR="001A25A4" w:rsidRPr="00CD3DDE" w:rsidRDefault="001A25A4" w:rsidP="00D31439">
            <w:pPr>
              <w:pStyle w:val="TableText"/>
            </w:pPr>
            <w:r w:rsidRPr="00CD3DDE">
              <w:t>Salutation</w:t>
            </w:r>
          </w:p>
        </w:tc>
        <w:tc>
          <w:tcPr>
            <w:tcW w:w="7153" w:type="dxa"/>
          </w:tcPr>
          <w:p w14:paraId="636EFE46" w14:textId="77777777" w:rsidR="001A25A4" w:rsidRPr="00CD3DDE" w:rsidRDefault="001A25A4" w:rsidP="00D31439">
            <w:pPr>
              <w:pStyle w:val="TableText"/>
            </w:pPr>
            <w:r w:rsidRPr="00CD3DDE">
              <w:t>The text to appear at the beginning of correspondence sent to the buyer. Depending on how document templates have been set up, you can enter just a salutation, for example 'Dear Sir'; a salutation, such as 'Dear', followed by a name; or, if the salutation has been included in the document template, just a name.</w:t>
            </w:r>
          </w:p>
          <w:p w14:paraId="341DA67C" w14:textId="54E8390C" w:rsidR="001A25A4" w:rsidRPr="00CD3DDE" w:rsidRDefault="001A25A4" w:rsidP="00D31439">
            <w:pPr>
              <w:pStyle w:val="TableText"/>
            </w:pPr>
            <w:r w:rsidRPr="00CD3DDE">
              <w:t xml:space="preserve">See the </w:t>
            </w:r>
            <w:r w:rsidRPr="00CD3DDE">
              <w:rPr>
                <w:rStyle w:val="Italic"/>
                <w:sz w:val="18"/>
                <w:szCs w:val="18"/>
              </w:rPr>
              <w:t>System Tailoring User Guide</w:t>
            </w:r>
            <w:r w:rsidR="00FC0D8E" w:rsidRPr="00CD3DDE">
              <w:rPr>
                <w:rStyle w:val="Italic"/>
                <w:sz w:val="18"/>
                <w:szCs w:val="18"/>
              </w:rPr>
              <w:t xml:space="preserve"> – </w:t>
            </w:r>
            <w:r w:rsidR="009848DC">
              <w:rPr>
                <w:rStyle w:val="Italic"/>
                <w:sz w:val="18"/>
                <w:szCs w:val="18"/>
              </w:rPr>
              <w:t>Trade Innovation</w:t>
            </w:r>
            <w:r w:rsidRPr="00CD3DDE">
              <w:t xml:space="preserve"> for more information on document templates. </w:t>
            </w:r>
          </w:p>
        </w:tc>
      </w:tr>
      <w:tr w:rsidR="001A25A4" w:rsidRPr="00CD3DDE" w14:paraId="265686B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980D99A" w14:textId="77777777" w:rsidR="001A25A4" w:rsidRPr="00CD3DDE" w:rsidRDefault="00A02280" w:rsidP="00D31439">
            <w:pPr>
              <w:pStyle w:val="TableText"/>
            </w:pPr>
            <w:r w:rsidRPr="00CD3DDE">
              <w:rPr>
                <w:noProof/>
                <w:lang w:eastAsia="en-GB"/>
              </w:rPr>
              <w:drawing>
                <wp:inline distT="0" distB="0" distL="0" distR="0" wp14:anchorId="5A1552A0" wp14:editId="7F0FB830">
                  <wp:extent cx="150019" cy="135731"/>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6F28BEE3" w14:textId="77777777" w:rsidR="001A25A4" w:rsidRPr="00CD3DDE" w:rsidRDefault="001A25A4" w:rsidP="00D31439">
            <w:pPr>
              <w:pStyle w:val="TableText"/>
            </w:pPr>
            <w:r w:rsidRPr="00CD3DDE">
              <w:t>Address</w:t>
            </w:r>
          </w:p>
        </w:tc>
        <w:tc>
          <w:tcPr>
            <w:tcW w:w="7153" w:type="dxa"/>
          </w:tcPr>
          <w:p w14:paraId="092FF16C" w14:textId="77777777" w:rsidR="001A25A4" w:rsidRPr="00CD3DDE" w:rsidRDefault="001A25A4" w:rsidP="00D31439">
            <w:pPr>
              <w:pStyle w:val="TableText"/>
            </w:pPr>
            <w:r w:rsidRPr="00CD3DDE">
              <w:t>The buyer's prime address, up to five lines, used for mailing purposes.</w:t>
            </w:r>
          </w:p>
          <w:p w14:paraId="0F4D5F87" w14:textId="77777777" w:rsidR="001A25A4" w:rsidRPr="00CD3DDE" w:rsidRDefault="001A25A4" w:rsidP="00D31439">
            <w:pPr>
              <w:pStyle w:val="TableText"/>
            </w:pPr>
            <w:r w:rsidRPr="00CD3DDE">
              <w:t>If the buyer is a customer of your bank, the address is taken from their customer details. If the buyer is not a customer of your bank, you should adopt the same approach to entering address details here as when entering address details for customers.</w:t>
            </w:r>
          </w:p>
        </w:tc>
      </w:tr>
      <w:tr w:rsidR="001A25A4" w:rsidRPr="00CD3DDE" w14:paraId="738194C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07B4863" w14:textId="77777777" w:rsidR="001A25A4" w:rsidRPr="00CD3DDE" w:rsidRDefault="001A25A4" w:rsidP="00D31439">
            <w:pPr>
              <w:pStyle w:val="TableText"/>
            </w:pPr>
          </w:p>
        </w:tc>
        <w:tc>
          <w:tcPr>
            <w:tcW w:w="1487" w:type="dxa"/>
          </w:tcPr>
          <w:p w14:paraId="7494EE5B" w14:textId="77777777" w:rsidR="001A25A4" w:rsidRPr="00CD3DDE" w:rsidRDefault="001A25A4" w:rsidP="00D31439">
            <w:pPr>
              <w:pStyle w:val="TableText"/>
            </w:pPr>
          </w:p>
        </w:tc>
        <w:tc>
          <w:tcPr>
            <w:tcW w:w="7153" w:type="dxa"/>
          </w:tcPr>
          <w:p w14:paraId="49B3B610" w14:textId="77777777" w:rsidR="001A25A4" w:rsidRDefault="001A25A4" w:rsidP="00D31439">
            <w:pPr>
              <w:pStyle w:val="TableText"/>
            </w:pPr>
            <w:r w:rsidRPr="00CD3DDE">
              <w:t>During transaction processing the first line of the address can be used for partial searches in the Full Name field in browser windows.</w:t>
            </w:r>
          </w:p>
          <w:p w14:paraId="10890495" w14:textId="75B74F43" w:rsidR="00343629" w:rsidRPr="00CD3DDE" w:rsidRDefault="007D7753" w:rsidP="00FD1C43">
            <w:pPr>
              <w:pStyle w:val="TableText"/>
            </w:pPr>
            <w:r>
              <w:t xml:space="preserve">Click on </w:t>
            </w:r>
            <w:r>
              <w:rPr>
                <w:noProof/>
              </w:rPr>
              <w:drawing>
                <wp:inline distT="0" distB="0" distL="0" distR="0" wp14:anchorId="4D50E32E" wp14:editId="33283D58">
                  <wp:extent cx="111760" cy="1360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t xml:space="preserve"> to update the Structured Name and Address.</w:t>
            </w:r>
          </w:p>
        </w:tc>
      </w:tr>
      <w:tr w:rsidR="001A25A4" w:rsidRPr="00CD3DDE" w14:paraId="5E4D150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D358F87" w14:textId="77777777" w:rsidR="001A25A4" w:rsidRPr="00CD3DDE" w:rsidRDefault="001A25A4" w:rsidP="00D31439">
            <w:pPr>
              <w:pStyle w:val="TableText"/>
            </w:pPr>
          </w:p>
        </w:tc>
        <w:tc>
          <w:tcPr>
            <w:tcW w:w="1487" w:type="dxa"/>
          </w:tcPr>
          <w:p w14:paraId="1AD003FD" w14:textId="77777777" w:rsidR="001A25A4" w:rsidRPr="00CD3DDE" w:rsidRDefault="001A25A4" w:rsidP="00D31439">
            <w:pPr>
              <w:pStyle w:val="TableText"/>
            </w:pPr>
            <w:r w:rsidRPr="00CD3DDE">
              <w:t>ZIP</w:t>
            </w:r>
          </w:p>
        </w:tc>
        <w:tc>
          <w:tcPr>
            <w:tcW w:w="7153" w:type="dxa"/>
          </w:tcPr>
          <w:p w14:paraId="3935C180" w14:textId="77777777" w:rsidR="001A25A4" w:rsidRPr="00CD3DDE" w:rsidRDefault="001A25A4" w:rsidP="00D31439">
            <w:pPr>
              <w:pStyle w:val="TableText"/>
            </w:pPr>
            <w:r w:rsidRPr="00CD3DDE">
              <w:t>The post code or ZIP code.</w:t>
            </w:r>
          </w:p>
        </w:tc>
      </w:tr>
      <w:tr w:rsidR="001A25A4" w:rsidRPr="00CD3DDE" w14:paraId="00BE657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E2BA878" w14:textId="77777777" w:rsidR="001A25A4" w:rsidRPr="00CD3DDE" w:rsidRDefault="001A25A4" w:rsidP="00D31439">
            <w:pPr>
              <w:pStyle w:val="TableText"/>
            </w:pPr>
          </w:p>
        </w:tc>
        <w:tc>
          <w:tcPr>
            <w:tcW w:w="1487" w:type="dxa"/>
          </w:tcPr>
          <w:p w14:paraId="7BEAED04" w14:textId="77777777" w:rsidR="001A25A4" w:rsidRPr="00CD3DDE" w:rsidRDefault="001A25A4" w:rsidP="00D31439">
            <w:pPr>
              <w:pStyle w:val="TableText"/>
            </w:pPr>
            <w:r w:rsidRPr="00CD3DDE">
              <w:t>Phone</w:t>
            </w:r>
          </w:p>
        </w:tc>
        <w:tc>
          <w:tcPr>
            <w:tcW w:w="7153" w:type="dxa"/>
          </w:tcPr>
          <w:p w14:paraId="7E93A218" w14:textId="77777777" w:rsidR="001A25A4" w:rsidRPr="00CD3DDE" w:rsidRDefault="001A25A4" w:rsidP="00D31439">
            <w:pPr>
              <w:pStyle w:val="TableText"/>
            </w:pPr>
            <w:r w:rsidRPr="00CD3DDE">
              <w:t>The buyer's telephone number.</w:t>
            </w:r>
          </w:p>
        </w:tc>
      </w:tr>
      <w:tr w:rsidR="001A25A4" w:rsidRPr="00CD3DDE" w14:paraId="2B7B3357"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34630C3" w14:textId="77777777" w:rsidR="001A25A4" w:rsidRPr="00CD3DDE" w:rsidRDefault="001A25A4" w:rsidP="00D31439">
            <w:pPr>
              <w:pStyle w:val="TableText"/>
            </w:pPr>
          </w:p>
        </w:tc>
        <w:tc>
          <w:tcPr>
            <w:tcW w:w="1487" w:type="dxa"/>
          </w:tcPr>
          <w:p w14:paraId="56C96FB9" w14:textId="77777777" w:rsidR="001A25A4" w:rsidRPr="00CD3DDE" w:rsidRDefault="001A25A4" w:rsidP="00D31439">
            <w:pPr>
              <w:pStyle w:val="TableText"/>
            </w:pPr>
            <w:r w:rsidRPr="00CD3DDE">
              <w:t>Telex</w:t>
            </w:r>
          </w:p>
        </w:tc>
        <w:tc>
          <w:tcPr>
            <w:tcW w:w="7153" w:type="dxa"/>
          </w:tcPr>
          <w:p w14:paraId="08CFEB1B" w14:textId="77777777" w:rsidR="001A25A4" w:rsidRPr="00CD3DDE" w:rsidRDefault="001A25A4" w:rsidP="00D31439">
            <w:pPr>
              <w:pStyle w:val="TableText"/>
            </w:pPr>
            <w:r w:rsidRPr="00CD3DDE">
              <w:t xml:space="preserve">The buyer's telex number. </w:t>
            </w:r>
          </w:p>
        </w:tc>
      </w:tr>
      <w:tr w:rsidR="001A25A4" w:rsidRPr="00CD3DDE" w14:paraId="3533CE0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06D63DA" w14:textId="77777777" w:rsidR="001A25A4" w:rsidRPr="00CD3DDE" w:rsidRDefault="001A25A4" w:rsidP="00D31439">
            <w:pPr>
              <w:pStyle w:val="TableText"/>
            </w:pPr>
          </w:p>
        </w:tc>
        <w:tc>
          <w:tcPr>
            <w:tcW w:w="1487" w:type="dxa"/>
          </w:tcPr>
          <w:p w14:paraId="6F9C7477" w14:textId="77777777" w:rsidR="001A25A4" w:rsidRPr="00CD3DDE" w:rsidRDefault="001A25A4" w:rsidP="00D31439">
            <w:pPr>
              <w:pStyle w:val="TableText"/>
            </w:pPr>
            <w:r w:rsidRPr="00CD3DDE">
              <w:t>Fax</w:t>
            </w:r>
          </w:p>
        </w:tc>
        <w:tc>
          <w:tcPr>
            <w:tcW w:w="7153" w:type="dxa"/>
          </w:tcPr>
          <w:p w14:paraId="602CE400" w14:textId="77777777" w:rsidR="001A25A4" w:rsidRPr="00CD3DDE" w:rsidRDefault="001A25A4" w:rsidP="00D31439">
            <w:pPr>
              <w:pStyle w:val="TableText"/>
            </w:pPr>
            <w:r w:rsidRPr="00CD3DDE">
              <w:t xml:space="preserve">The buyer's fax number. </w:t>
            </w:r>
          </w:p>
        </w:tc>
      </w:tr>
      <w:tr w:rsidR="001A25A4" w:rsidRPr="00CD3DDE" w14:paraId="4B007CE5"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F74EB2B" w14:textId="77777777" w:rsidR="001A25A4" w:rsidRPr="00CD3DDE" w:rsidRDefault="001A25A4" w:rsidP="00D31439">
            <w:pPr>
              <w:pStyle w:val="TableText"/>
            </w:pPr>
          </w:p>
        </w:tc>
        <w:tc>
          <w:tcPr>
            <w:tcW w:w="1487" w:type="dxa"/>
          </w:tcPr>
          <w:p w14:paraId="636EA2AA" w14:textId="77777777" w:rsidR="001A25A4" w:rsidRPr="00CD3DDE" w:rsidRDefault="001A25A4" w:rsidP="00D31439">
            <w:pPr>
              <w:pStyle w:val="TableText"/>
            </w:pPr>
            <w:r w:rsidRPr="00CD3DDE">
              <w:t>Answerback</w:t>
            </w:r>
          </w:p>
        </w:tc>
        <w:tc>
          <w:tcPr>
            <w:tcW w:w="7153" w:type="dxa"/>
          </w:tcPr>
          <w:p w14:paraId="26634FFE" w14:textId="77777777" w:rsidR="001A25A4" w:rsidRPr="00CD3DDE" w:rsidRDefault="001A25A4" w:rsidP="00D31439">
            <w:pPr>
              <w:pStyle w:val="TableText"/>
            </w:pPr>
            <w:r w:rsidRPr="00CD3DDE">
              <w:t xml:space="preserve">The buyer's fax number. </w:t>
            </w:r>
          </w:p>
        </w:tc>
      </w:tr>
      <w:tr w:rsidR="001A25A4" w:rsidRPr="00CD3DDE" w14:paraId="63045D9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CC42AD1" w14:textId="77777777" w:rsidR="001A25A4" w:rsidRPr="00CD3DDE" w:rsidRDefault="00A02280" w:rsidP="00D31439">
            <w:pPr>
              <w:pStyle w:val="TableText"/>
            </w:pPr>
            <w:r w:rsidRPr="00CD3DDE">
              <w:rPr>
                <w:noProof/>
                <w:lang w:eastAsia="en-GB"/>
              </w:rPr>
              <w:drawing>
                <wp:inline distT="0" distB="0" distL="0" distR="0" wp14:anchorId="191A0825" wp14:editId="16B72CEA">
                  <wp:extent cx="150019" cy="135731"/>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3CAB74A9" w14:textId="77777777" w:rsidR="001A25A4" w:rsidRPr="00CD3DDE" w:rsidRDefault="001A25A4" w:rsidP="00D31439">
            <w:pPr>
              <w:pStyle w:val="TableText"/>
            </w:pPr>
            <w:r w:rsidRPr="00CD3DDE">
              <w:t>Transfer Method</w:t>
            </w:r>
          </w:p>
        </w:tc>
        <w:tc>
          <w:tcPr>
            <w:tcW w:w="7153" w:type="dxa"/>
          </w:tcPr>
          <w:p w14:paraId="18A73E0E" w14:textId="77777777" w:rsidR="001A25A4" w:rsidRPr="00CD3DDE" w:rsidRDefault="001A25A4" w:rsidP="00D31439">
            <w:pPr>
              <w:pStyle w:val="TableText"/>
            </w:pPr>
            <w:r w:rsidRPr="00CD3DDE">
              <w:t>The transfer method to be used for correspondence.</w:t>
            </w:r>
          </w:p>
        </w:tc>
      </w:tr>
      <w:tr w:rsidR="001A25A4" w:rsidRPr="00CD3DDE" w14:paraId="1C6F5182"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986BCF9" w14:textId="77777777" w:rsidR="001A25A4" w:rsidRPr="00CD3DDE" w:rsidRDefault="001A25A4" w:rsidP="00D31439">
            <w:pPr>
              <w:pStyle w:val="TableText"/>
            </w:pPr>
          </w:p>
        </w:tc>
        <w:tc>
          <w:tcPr>
            <w:tcW w:w="1487" w:type="dxa"/>
          </w:tcPr>
          <w:p w14:paraId="010C7DDE" w14:textId="77777777" w:rsidR="001A25A4" w:rsidRPr="00CD3DDE" w:rsidRDefault="001A25A4" w:rsidP="00D31439">
            <w:pPr>
              <w:pStyle w:val="TableText"/>
            </w:pPr>
            <w:r w:rsidRPr="00CD3DDE">
              <w:t>SWIFT BIC</w:t>
            </w:r>
          </w:p>
        </w:tc>
        <w:tc>
          <w:tcPr>
            <w:tcW w:w="7153" w:type="dxa"/>
          </w:tcPr>
          <w:p w14:paraId="57456638" w14:textId="6BE15427" w:rsidR="001A25A4" w:rsidRPr="00CD3DDE" w:rsidRDefault="001A25A4" w:rsidP="00B31329">
            <w:pPr>
              <w:pStyle w:val="TableText"/>
            </w:pPr>
            <w:r w:rsidRPr="00CD3DDE">
              <w:t>The buyer's SWIFT BIC address (see page</w:t>
            </w:r>
            <w:r w:rsidR="00B31329" w:rsidRPr="00CD3DDE">
              <w:t xml:space="preserve"> </w:t>
            </w:r>
            <w:r w:rsidR="00C07A56" w:rsidRPr="00CD3DDE">
              <w:fldChar w:fldCharType="begin"/>
            </w:r>
            <w:r w:rsidR="00B31329" w:rsidRPr="00CD3DDE">
              <w:instrText xml:space="preserve"> PAGEREF _Ref432502044 \h </w:instrText>
            </w:r>
            <w:r w:rsidR="00C07A56" w:rsidRPr="00CD3DDE">
              <w:fldChar w:fldCharType="separate"/>
            </w:r>
            <w:r w:rsidR="00982BCB">
              <w:rPr>
                <w:noProof/>
              </w:rPr>
              <w:t>116</w:t>
            </w:r>
            <w:r w:rsidR="00C07A56" w:rsidRPr="00CD3DDE">
              <w:fldChar w:fldCharType="end"/>
            </w:r>
            <w:r w:rsidRPr="00CD3DDE">
              <w:t>), if relevant. If your bank uses a SWIFT BIC file you can use the browser to select an address from that file, although the value you enter here is not required to match with an entry on the SWIFT BIC file.</w:t>
            </w:r>
          </w:p>
        </w:tc>
      </w:tr>
    </w:tbl>
    <w:p w14:paraId="75969B06" w14:textId="77777777" w:rsidR="001A25A4" w:rsidRPr="00CD3DDE" w:rsidRDefault="001A25A4" w:rsidP="00973EBE">
      <w:pPr>
        <w:pStyle w:val="NoSpaceAfter"/>
      </w:pPr>
      <w:r w:rsidRPr="00CD3DDE">
        <w:t xml:space="preserve">Under a Seller centric programme, you may add </w:t>
      </w:r>
      <w:proofErr w:type="gramStart"/>
      <w:r w:rsidRPr="00CD3DDE">
        <w:t>a number of</w:t>
      </w:r>
      <w:proofErr w:type="gramEnd"/>
      <w:r w:rsidRPr="00CD3DDE">
        <w:t xml:space="preserve"> buyers. Each buyer is added as an individual record on the system and once created, may be filtered on in the normal way:</w:t>
      </w:r>
    </w:p>
    <w:p w14:paraId="2DC63B3A" w14:textId="77777777" w:rsidR="001A25A4" w:rsidRPr="00CD3DDE" w:rsidRDefault="00184606" w:rsidP="00D30A7E">
      <w:pPr>
        <w:pStyle w:val="BodyText"/>
      </w:pPr>
      <w:r w:rsidRPr="00CD3DDE">
        <w:rPr>
          <w:noProof/>
          <w:lang w:eastAsia="en-GB"/>
        </w:rPr>
        <w:drawing>
          <wp:inline distT="0" distB="0" distL="0" distR="0" wp14:anchorId="0C42CCB3" wp14:editId="79B3B1A3">
            <wp:extent cx="5731510" cy="1991837"/>
            <wp:effectExtent l="19050" t="0" r="254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srcRect/>
                    <a:stretch>
                      <a:fillRect/>
                    </a:stretch>
                  </pic:blipFill>
                  <pic:spPr bwMode="auto">
                    <a:xfrm>
                      <a:off x="0" y="0"/>
                      <a:ext cx="5731510" cy="1991837"/>
                    </a:xfrm>
                    <a:prstGeom prst="rect">
                      <a:avLst/>
                    </a:prstGeom>
                    <a:noFill/>
                    <a:ln w="9525">
                      <a:noFill/>
                      <a:miter lim="800000"/>
                      <a:headEnd/>
                      <a:tailEnd/>
                    </a:ln>
                  </pic:spPr>
                </pic:pic>
              </a:graphicData>
            </a:graphic>
          </wp:inline>
        </w:drawing>
      </w:r>
    </w:p>
    <w:p w14:paraId="28DAF843" w14:textId="77777777" w:rsidR="001A25A4" w:rsidRPr="00CD3DDE" w:rsidRDefault="001A25A4" w:rsidP="00FD2AF1">
      <w:pPr>
        <w:pStyle w:val="Heading4"/>
      </w:pPr>
      <w:bookmarkStart w:id="341" w:name="_Toc314122832"/>
      <w:bookmarkStart w:id="342" w:name="_Toc336529611"/>
      <w:bookmarkStart w:id="343" w:name="_Toc357674733"/>
      <w:bookmarkStart w:id="344" w:name="_Toc359250044"/>
      <w:bookmarkStart w:id="345" w:name="_Ref389184773"/>
      <w:bookmarkStart w:id="346" w:name="_Toc411441228"/>
      <w:bookmarkStart w:id="347" w:name="_Ref432502028"/>
      <w:r w:rsidRPr="00CD3DDE">
        <w:t>Viewing a Buyer's Exposure</w:t>
      </w:r>
      <w:bookmarkEnd w:id="341"/>
      <w:bookmarkEnd w:id="342"/>
      <w:bookmarkEnd w:id="343"/>
      <w:bookmarkEnd w:id="344"/>
      <w:bookmarkEnd w:id="345"/>
      <w:bookmarkEnd w:id="346"/>
      <w:bookmarkEnd w:id="347"/>
    </w:p>
    <w:p w14:paraId="7372F429" w14:textId="77777777" w:rsidR="001007E2" w:rsidRPr="00CD3DDE" w:rsidRDefault="00184606" w:rsidP="00D30A7E">
      <w:pPr>
        <w:pStyle w:val="BodyText"/>
      </w:pPr>
      <w:r w:rsidRPr="00CD3DDE">
        <w:rPr>
          <w:noProof/>
          <w:lang w:eastAsia="en-GB"/>
        </w:rPr>
        <w:drawing>
          <wp:inline distT="0" distB="0" distL="0" distR="0" wp14:anchorId="7DB2A668" wp14:editId="49A6EF13">
            <wp:extent cx="5731510" cy="944193"/>
            <wp:effectExtent l="19050" t="0" r="254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731510" cy="944193"/>
                    </a:xfrm>
                    <a:prstGeom prst="rect">
                      <a:avLst/>
                    </a:prstGeom>
                    <a:noFill/>
                    <a:ln w="9525">
                      <a:noFill/>
                      <a:miter lim="800000"/>
                      <a:headEnd/>
                      <a:tailEnd/>
                    </a:ln>
                  </pic:spPr>
                </pic:pic>
              </a:graphicData>
            </a:graphic>
          </wp:inline>
        </w:drawing>
      </w:r>
    </w:p>
    <w:p w14:paraId="1C0DB039" w14:textId="77777777" w:rsidR="001A25A4" w:rsidRPr="00CD3DDE" w:rsidRDefault="001A25A4" w:rsidP="00D30A7E">
      <w:pPr>
        <w:pStyle w:val="BodyText"/>
      </w:pPr>
      <w:r w:rsidRPr="00CD3DDE">
        <w:lastRenderedPageBreak/>
        <w:t xml:space="preserve">The Buyer Exposure Breakdown window shows the buyer's current exposure. Check the Show Exposure Details field to list all the invoice-related exposure entries recorded against the buyer. The face value of each invoice is shown in the currency of the invoice, </w:t>
      </w:r>
      <w:proofErr w:type="gramStart"/>
      <w:r w:rsidRPr="00CD3DDE">
        <w:t>and also</w:t>
      </w:r>
      <w:proofErr w:type="gramEnd"/>
      <w:r w:rsidRPr="00CD3DDE">
        <w:t xml:space="preserve"> in the limit currency, calculated using current spot exchange rate. These values are recalculated during overnight processing using the latest spot exchange rates.</w:t>
      </w:r>
    </w:p>
    <w:p w14:paraId="542E40C4" w14:textId="77777777" w:rsidR="001A25A4" w:rsidRPr="00CD3DDE" w:rsidRDefault="001A25A4" w:rsidP="00D30A7E">
      <w:pPr>
        <w:pStyle w:val="BodyText"/>
      </w:pPr>
      <w:r w:rsidRPr="00CD3DDE">
        <w:t>The Reservation column indicates whether exposure arising from an invoice is actual exposure (Y) or just a reservation (N).</w:t>
      </w:r>
    </w:p>
    <w:p w14:paraId="0D7772AD" w14:textId="77777777" w:rsidR="001A25A4" w:rsidRPr="00CD3DDE" w:rsidRDefault="001A25A4" w:rsidP="00FD2AF1">
      <w:pPr>
        <w:pStyle w:val="Heading3"/>
      </w:pPr>
      <w:bookmarkStart w:id="348" w:name="_Toc389197698"/>
      <w:bookmarkStart w:id="349" w:name="_Toc411441229"/>
      <w:bookmarkStart w:id="350" w:name="_Toc166766301"/>
      <w:bookmarkStart w:id="351" w:name="_Toc314122833"/>
      <w:r w:rsidRPr="00CD3DDE">
        <w:t>Sellers</w:t>
      </w:r>
      <w:bookmarkEnd w:id="348"/>
      <w:bookmarkEnd w:id="349"/>
      <w:bookmarkEnd w:id="350"/>
    </w:p>
    <w:p w14:paraId="3A7717A9" w14:textId="77777777" w:rsidR="001A25A4" w:rsidRPr="00CD3DDE" w:rsidRDefault="005A0709" w:rsidP="00D30A7E">
      <w:pPr>
        <w:pStyle w:val="BodyText"/>
      </w:pPr>
      <w:r w:rsidRPr="00CD3DDE">
        <w:t xml:space="preserve">The system </w:t>
      </w:r>
      <w:r w:rsidR="001A25A4" w:rsidRPr="00CD3DDE">
        <w:t xml:space="preserve">permits you to set up sellers for use in both seller and buyer centric finance </w:t>
      </w:r>
      <w:proofErr w:type="spellStart"/>
      <w:r w:rsidR="001A25A4" w:rsidRPr="00CD3DDE">
        <w:t>programmes</w:t>
      </w:r>
      <w:proofErr w:type="spellEnd"/>
      <w:r w:rsidR="001A25A4" w:rsidRPr="00CD3DDE">
        <w:t>. Under a seller centric programme, the seller may be a customer of your bank. For buyer centric finance, the seller may, or may not be a customer of your bank, but they will have a relatio</w:t>
      </w:r>
      <w:r w:rsidR="00DC7FF6" w:rsidRPr="00CD3DDE">
        <w:t>nship with the programme buyer.</w:t>
      </w:r>
    </w:p>
    <w:p w14:paraId="05D38CCF" w14:textId="77777777" w:rsidR="001A25A4" w:rsidRPr="00CD3DDE" w:rsidRDefault="001A25A4" w:rsidP="00D30A7E">
      <w:pPr>
        <w:pStyle w:val="BodyText"/>
      </w:pPr>
      <w:r w:rsidRPr="00CD3DDE">
        <w:t>Under a seller centric programme, you can assign a single seller via the Sellers button. You can search for and select the seller</w:t>
      </w:r>
      <w:r w:rsidR="00DC7FF6" w:rsidRPr="00CD3DDE">
        <w:t xml:space="preserve"> using the ‘Customers’ filter.</w:t>
      </w:r>
    </w:p>
    <w:p w14:paraId="1FCD8F95" w14:textId="77777777" w:rsidR="001A25A4" w:rsidRPr="00CD3DDE" w:rsidRDefault="001A25A4" w:rsidP="00D30A7E">
      <w:pPr>
        <w:pStyle w:val="BodyText"/>
      </w:pPr>
      <w:r w:rsidRPr="00CD3DDE">
        <w:t>A seller centric programme will have a single seller but one or more buyers, depending on the seller’s trading relationships. Buyers are added to a seller centric programme in the same way as</w:t>
      </w:r>
      <w:r w:rsidR="00CF1CB7">
        <w:t xml:space="preserve"> a buyer centric one. They may </w:t>
      </w:r>
      <w:r w:rsidRPr="00CD3DDE">
        <w:t>or may n</w:t>
      </w:r>
      <w:r w:rsidR="00DC7FF6" w:rsidRPr="00CD3DDE">
        <w:t>ot be customers of your bank.</w:t>
      </w:r>
    </w:p>
    <w:p w14:paraId="2C0A0B51" w14:textId="77777777" w:rsidR="001A25A4" w:rsidRPr="00CD3DDE" w:rsidRDefault="001A25A4" w:rsidP="00D30A7E">
      <w:pPr>
        <w:pStyle w:val="BodyText"/>
      </w:pPr>
      <w:r w:rsidRPr="00CD3DDE">
        <w:t xml:space="preserve">Select the Supply chain </w:t>
      </w:r>
      <w:proofErr w:type="spellStart"/>
      <w:r w:rsidRPr="00CD3DDE">
        <w:t>finance|Programmes</w:t>
      </w:r>
      <w:proofErr w:type="spellEnd"/>
      <w:r w:rsidRPr="00CD3DDE">
        <w:t xml:space="preserve"> menu option.</w:t>
      </w:r>
    </w:p>
    <w:p w14:paraId="1860E125" w14:textId="77777777" w:rsidR="00084DA7" w:rsidRPr="00CD3DDE" w:rsidRDefault="00184606" w:rsidP="00D30A7E">
      <w:pPr>
        <w:pStyle w:val="BodyText"/>
      </w:pPr>
      <w:r w:rsidRPr="00CD3DDE">
        <w:rPr>
          <w:noProof/>
          <w:lang w:eastAsia="en-GB"/>
        </w:rPr>
        <w:drawing>
          <wp:inline distT="0" distB="0" distL="0" distR="0" wp14:anchorId="242E7928" wp14:editId="25EAB16D">
            <wp:extent cx="5731510" cy="2131842"/>
            <wp:effectExtent l="1905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srcRect/>
                    <a:stretch>
                      <a:fillRect/>
                    </a:stretch>
                  </pic:blipFill>
                  <pic:spPr bwMode="auto">
                    <a:xfrm>
                      <a:off x="0" y="0"/>
                      <a:ext cx="5731510" cy="2131842"/>
                    </a:xfrm>
                    <a:prstGeom prst="rect">
                      <a:avLst/>
                    </a:prstGeom>
                    <a:noFill/>
                    <a:ln w="9525">
                      <a:noFill/>
                      <a:miter lim="800000"/>
                      <a:headEnd/>
                      <a:tailEnd/>
                    </a:ln>
                  </pic:spPr>
                </pic:pic>
              </a:graphicData>
            </a:graphic>
          </wp:inline>
        </w:drawing>
      </w:r>
    </w:p>
    <w:p w14:paraId="57A9FD31" w14:textId="77777777" w:rsidR="00372D7A" w:rsidRPr="00CD3DDE" w:rsidRDefault="001A25A4" w:rsidP="00D30A7E">
      <w:pPr>
        <w:pStyle w:val="BodyText"/>
      </w:pPr>
      <w:r w:rsidRPr="00CD3DDE">
        <w:t>On the screen that appears, select a seller centric programme</w:t>
      </w:r>
      <w:r w:rsidR="00973EBE" w:rsidRPr="00CD3DDE">
        <w:t xml:space="preserve"> then click the Sellers button.</w:t>
      </w:r>
    </w:p>
    <w:p w14:paraId="2F6315D9" w14:textId="77777777" w:rsidR="00372D7A" w:rsidRPr="00CD3DDE" w:rsidRDefault="00184606" w:rsidP="00D30A7E">
      <w:pPr>
        <w:pStyle w:val="BodyText"/>
      </w:pPr>
      <w:r w:rsidRPr="00CD3DDE">
        <w:rPr>
          <w:noProof/>
          <w:lang w:eastAsia="en-GB"/>
        </w:rPr>
        <w:drawing>
          <wp:inline distT="0" distB="0" distL="0" distR="0" wp14:anchorId="37A5576C" wp14:editId="5D17A63F">
            <wp:extent cx="5731510" cy="1777367"/>
            <wp:effectExtent l="19050" t="0" r="254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srcRect/>
                    <a:stretch>
                      <a:fillRect/>
                    </a:stretch>
                  </pic:blipFill>
                  <pic:spPr bwMode="auto">
                    <a:xfrm>
                      <a:off x="0" y="0"/>
                      <a:ext cx="5731510" cy="1777367"/>
                    </a:xfrm>
                    <a:prstGeom prst="rect">
                      <a:avLst/>
                    </a:prstGeom>
                    <a:noFill/>
                    <a:ln w="9525">
                      <a:noFill/>
                      <a:miter lim="800000"/>
                      <a:headEnd/>
                      <a:tailEnd/>
                    </a:ln>
                  </pic:spPr>
                </pic:pic>
              </a:graphicData>
            </a:graphic>
          </wp:inline>
        </w:drawing>
      </w:r>
    </w:p>
    <w:p w14:paraId="0749DF88" w14:textId="77777777" w:rsidR="001A25A4" w:rsidRPr="00CD3DDE" w:rsidRDefault="001A25A4" w:rsidP="00D30A7E">
      <w:pPr>
        <w:pStyle w:val="BodyText"/>
      </w:pPr>
      <w:r w:rsidRPr="00CD3DDE">
        <w:t>You can use this window to create, amend and delete sellers</w:t>
      </w:r>
      <w:r w:rsidR="00973EBE" w:rsidRPr="00CD3DDE">
        <w:t xml:space="preserve"> in the usual way.</w:t>
      </w:r>
    </w:p>
    <w:p w14:paraId="0204D3D5" w14:textId="5C3BFA78" w:rsidR="00372D7A" w:rsidRDefault="001A25A4" w:rsidP="00D30A7E">
      <w:pPr>
        <w:pStyle w:val="BodyText"/>
      </w:pPr>
      <w:r w:rsidRPr="00CD3DDE">
        <w:t xml:space="preserve">To enter details of a new seller, </w:t>
      </w:r>
      <w:r w:rsidR="00844F2E">
        <w:t>click</w:t>
      </w:r>
      <w:r w:rsidRPr="00CD3DDE">
        <w:t xml:space="preserve"> </w:t>
      </w:r>
      <w:r w:rsidRPr="00CD3DDE">
        <w:rPr>
          <w:b/>
        </w:rPr>
        <w:t>New</w:t>
      </w:r>
      <w:r w:rsidR="00973EBE" w:rsidRPr="00CD3DDE">
        <w:t>.</w:t>
      </w:r>
    </w:p>
    <w:p w14:paraId="39E2F3F1" w14:textId="77A7FFC3" w:rsidR="00B6553F" w:rsidRPr="00CD3DDE" w:rsidRDefault="00B6553F" w:rsidP="00D30A7E">
      <w:pPr>
        <w:pStyle w:val="BodyText"/>
      </w:pPr>
      <w:r>
        <w:rPr>
          <w:noProof/>
        </w:rPr>
        <w:lastRenderedPageBreak/>
        <w:drawing>
          <wp:inline distT="0" distB="0" distL="0" distR="0" wp14:anchorId="030BC485" wp14:editId="7563E606">
            <wp:extent cx="5731510" cy="20669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66925"/>
                    </a:xfrm>
                    <a:prstGeom prst="rect">
                      <a:avLst/>
                    </a:prstGeom>
                  </pic:spPr>
                </pic:pic>
              </a:graphicData>
            </a:graphic>
          </wp:inline>
        </w:drawing>
      </w:r>
    </w:p>
    <w:p w14:paraId="0E3F32FA" w14:textId="77777777" w:rsidR="001A25A4" w:rsidRPr="00CD3DDE" w:rsidRDefault="001A25A4" w:rsidP="00FC0D8E">
      <w:pPr>
        <w:pStyle w:val="NoSpaceAfter"/>
      </w:pPr>
      <w:r w:rsidRPr="00CD3DDE">
        <w:t>The following table lists the fields used to define a new seller and e</w:t>
      </w:r>
      <w:r w:rsidR="00FC0D8E" w:rsidRPr="00CD3DDE">
        <w:t xml:space="preserve">xplains what to </w:t>
      </w:r>
      <w:proofErr w:type="gramStart"/>
      <w:r w:rsidR="00FC0D8E" w:rsidRPr="00CD3DDE">
        <w:t>enter into</w:t>
      </w:r>
      <w:proofErr w:type="gramEnd"/>
      <w:r w:rsidR="00FC0D8E" w:rsidRPr="00CD3DDE">
        <w:t xml:space="preserve"> them:</w:t>
      </w:r>
    </w:p>
    <w:tbl>
      <w:tblPr>
        <w:tblStyle w:val="TableGrid"/>
        <w:tblW w:w="9090" w:type="dxa"/>
        <w:tblLayout w:type="fixed"/>
        <w:tblLook w:val="0020" w:firstRow="1" w:lastRow="0" w:firstColumn="0" w:lastColumn="0" w:noHBand="0" w:noVBand="0"/>
      </w:tblPr>
      <w:tblGrid>
        <w:gridCol w:w="450"/>
        <w:gridCol w:w="1487"/>
        <w:gridCol w:w="7153"/>
      </w:tblGrid>
      <w:tr w:rsidR="001A25A4" w:rsidRPr="00CD3DDE" w14:paraId="20146EF1"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299354D3" w14:textId="77777777" w:rsidR="001A25A4" w:rsidRPr="00CD3DDE" w:rsidRDefault="001A25A4" w:rsidP="00D31439">
            <w:pPr>
              <w:pStyle w:val="TableHeading"/>
              <w:rPr>
                <w:noProof w:val="0"/>
              </w:rPr>
            </w:pPr>
          </w:p>
        </w:tc>
        <w:tc>
          <w:tcPr>
            <w:tcW w:w="1487" w:type="dxa"/>
          </w:tcPr>
          <w:p w14:paraId="1429EF62" w14:textId="77777777" w:rsidR="001A25A4" w:rsidRPr="00CD3DDE" w:rsidRDefault="001A25A4" w:rsidP="008078AE">
            <w:pPr>
              <w:pStyle w:val="TableHead"/>
            </w:pPr>
            <w:r w:rsidRPr="00CD3DDE">
              <w:t>Field</w:t>
            </w:r>
          </w:p>
        </w:tc>
        <w:tc>
          <w:tcPr>
            <w:tcW w:w="7153" w:type="dxa"/>
          </w:tcPr>
          <w:p w14:paraId="27D13614" w14:textId="77777777" w:rsidR="001A25A4" w:rsidRPr="00CD3DDE" w:rsidRDefault="00FC0D8E" w:rsidP="008078AE">
            <w:pPr>
              <w:pStyle w:val="TableHead"/>
            </w:pPr>
            <w:r w:rsidRPr="00CD3DDE">
              <w:t>What to E</w:t>
            </w:r>
            <w:r w:rsidR="001A25A4" w:rsidRPr="00CD3DDE">
              <w:t>nter</w:t>
            </w:r>
          </w:p>
        </w:tc>
      </w:tr>
      <w:tr w:rsidR="001A25A4" w:rsidRPr="00CD3DDE" w14:paraId="3359B585"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AF0C694" w14:textId="77777777" w:rsidR="001A25A4" w:rsidRPr="00CD3DDE" w:rsidRDefault="001A25A4" w:rsidP="00D31439">
            <w:pPr>
              <w:pStyle w:val="TableText"/>
            </w:pPr>
          </w:p>
        </w:tc>
        <w:tc>
          <w:tcPr>
            <w:tcW w:w="1487" w:type="dxa"/>
          </w:tcPr>
          <w:p w14:paraId="11FEE9FE" w14:textId="77777777" w:rsidR="001A25A4" w:rsidRPr="00CD3DDE" w:rsidRDefault="001A25A4" w:rsidP="00D31439">
            <w:pPr>
              <w:pStyle w:val="TableText"/>
            </w:pPr>
            <w:r w:rsidRPr="00CD3DDE">
              <w:t>Programme Identifier</w:t>
            </w:r>
          </w:p>
        </w:tc>
        <w:tc>
          <w:tcPr>
            <w:tcW w:w="7153" w:type="dxa"/>
          </w:tcPr>
          <w:p w14:paraId="7B638106" w14:textId="77777777" w:rsidR="001A25A4" w:rsidRPr="00CD3DDE" w:rsidRDefault="001A25A4" w:rsidP="00D31439">
            <w:pPr>
              <w:pStyle w:val="TableText"/>
            </w:pPr>
            <w:r w:rsidRPr="00CD3DDE">
              <w:t>The unique identifier for the programme.</w:t>
            </w:r>
          </w:p>
        </w:tc>
      </w:tr>
      <w:tr w:rsidR="001A25A4" w:rsidRPr="00CD3DDE" w14:paraId="33D63CE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395905A" w14:textId="77777777" w:rsidR="001A25A4" w:rsidRPr="00CD3DDE" w:rsidRDefault="008654C5" w:rsidP="00D31439">
            <w:pPr>
              <w:pStyle w:val="TableText"/>
            </w:pPr>
            <w:r w:rsidRPr="00CD3DDE">
              <w:rPr>
                <w:noProof/>
                <w:lang w:eastAsia="en-GB"/>
              </w:rPr>
              <w:drawing>
                <wp:inline distT="0" distB="0" distL="0" distR="0" wp14:anchorId="1F205E01" wp14:editId="37C30CA7">
                  <wp:extent cx="150019" cy="135731"/>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6BCF88C9" w14:textId="77777777" w:rsidR="001A25A4" w:rsidRPr="00CD3DDE" w:rsidRDefault="001A25A4" w:rsidP="00D31439">
            <w:pPr>
              <w:pStyle w:val="TableText"/>
            </w:pPr>
            <w:r w:rsidRPr="00CD3DDE">
              <w:t>Seller</w:t>
            </w:r>
          </w:p>
        </w:tc>
        <w:tc>
          <w:tcPr>
            <w:tcW w:w="7153" w:type="dxa"/>
          </w:tcPr>
          <w:p w14:paraId="13BF7AC9" w14:textId="77777777" w:rsidR="001A25A4" w:rsidRPr="00CD3DDE" w:rsidRDefault="001A25A4" w:rsidP="00D31439">
            <w:pPr>
              <w:pStyle w:val="TableText"/>
            </w:pPr>
            <w:r w:rsidRPr="00CD3DDE">
              <w:t>The seller’s short name.</w:t>
            </w:r>
          </w:p>
        </w:tc>
      </w:tr>
      <w:tr w:rsidR="001A25A4" w:rsidRPr="00CD3DDE" w14:paraId="430975AD"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CEC03A6" w14:textId="77777777" w:rsidR="001A25A4" w:rsidRPr="00CD3DDE" w:rsidRDefault="001A25A4" w:rsidP="00D31439">
            <w:pPr>
              <w:pStyle w:val="TableText"/>
            </w:pPr>
          </w:p>
        </w:tc>
        <w:tc>
          <w:tcPr>
            <w:tcW w:w="1487" w:type="dxa"/>
          </w:tcPr>
          <w:p w14:paraId="4554CFF2" w14:textId="77777777" w:rsidR="001A25A4" w:rsidRPr="00CD3DDE" w:rsidRDefault="001A25A4" w:rsidP="00D31439">
            <w:pPr>
              <w:pStyle w:val="TableText"/>
            </w:pPr>
            <w:r w:rsidRPr="00CD3DDE">
              <w:t>Customer</w:t>
            </w:r>
          </w:p>
        </w:tc>
        <w:tc>
          <w:tcPr>
            <w:tcW w:w="7153" w:type="dxa"/>
          </w:tcPr>
          <w:p w14:paraId="61BA4C2E" w14:textId="77777777" w:rsidR="001A25A4" w:rsidRPr="00CD3DDE" w:rsidRDefault="001A25A4" w:rsidP="00D31439">
            <w:pPr>
              <w:pStyle w:val="TableText"/>
            </w:pPr>
            <w:r w:rsidRPr="00CD3DDE">
              <w:t xml:space="preserve">If the seller is also a customer of your bank enter their unique customer ID here. </w:t>
            </w:r>
            <w:r w:rsidR="00FC0D8E" w:rsidRPr="00CD3DDE">
              <w:t>The system</w:t>
            </w:r>
            <w:r w:rsidRPr="00CD3DDE">
              <w:t xml:space="preserve"> retrieves and displays any information already entered for that customer.</w:t>
            </w:r>
          </w:p>
        </w:tc>
      </w:tr>
      <w:tr w:rsidR="001A25A4" w:rsidRPr="00CD3DDE" w14:paraId="4DF68263"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CF43614" w14:textId="77777777" w:rsidR="001A25A4" w:rsidRPr="00CD3DDE" w:rsidRDefault="001A25A4" w:rsidP="00D31439">
            <w:pPr>
              <w:pStyle w:val="TableText"/>
            </w:pPr>
          </w:p>
        </w:tc>
        <w:tc>
          <w:tcPr>
            <w:tcW w:w="1487" w:type="dxa"/>
          </w:tcPr>
          <w:p w14:paraId="1FCB7B01" w14:textId="77777777" w:rsidR="001A25A4" w:rsidRPr="00CD3DDE" w:rsidRDefault="001A25A4" w:rsidP="00D31439">
            <w:pPr>
              <w:pStyle w:val="TableText"/>
            </w:pPr>
            <w:r w:rsidRPr="00CD3DDE">
              <w:t>Full Name</w:t>
            </w:r>
          </w:p>
        </w:tc>
        <w:tc>
          <w:tcPr>
            <w:tcW w:w="7153" w:type="dxa"/>
          </w:tcPr>
          <w:p w14:paraId="5C3A91C1" w14:textId="77777777" w:rsidR="001A25A4" w:rsidRPr="00CD3DDE" w:rsidRDefault="001A25A4" w:rsidP="00D31439">
            <w:pPr>
              <w:pStyle w:val="TableText"/>
            </w:pPr>
            <w:r w:rsidRPr="00CD3DDE">
              <w:t>The seller’s full name.</w:t>
            </w:r>
          </w:p>
        </w:tc>
      </w:tr>
      <w:tr w:rsidR="001A25A4" w:rsidRPr="00CD3DDE" w14:paraId="7CB5A1E9"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4F4F1AD" w14:textId="77777777" w:rsidR="001A25A4" w:rsidRPr="00CD3DDE" w:rsidRDefault="001A25A4" w:rsidP="00D31439">
            <w:pPr>
              <w:pStyle w:val="TableText"/>
            </w:pPr>
          </w:p>
        </w:tc>
        <w:tc>
          <w:tcPr>
            <w:tcW w:w="1487" w:type="dxa"/>
          </w:tcPr>
          <w:p w14:paraId="43E827EE" w14:textId="77777777" w:rsidR="001A25A4" w:rsidRPr="00CD3DDE" w:rsidRDefault="001A25A4" w:rsidP="00D31439">
            <w:pPr>
              <w:pStyle w:val="TableText"/>
            </w:pPr>
            <w:r w:rsidRPr="00CD3DDE">
              <w:t>Status</w:t>
            </w:r>
          </w:p>
        </w:tc>
        <w:tc>
          <w:tcPr>
            <w:tcW w:w="7153" w:type="dxa"/>
          </w:tcPr>
          <w:p w14:paraId="3C50A423" w14:textId="77777777" w:rsidR="001A25A4" w:rsidRPr="00CD3DDE" w:rsidRDefault="001A25A4" w:rsidP="00D31439">
            <w:pPr>
              <w:pStyle w:val="TableText"/>
            </w:pPr>
            <w:r w:rsidRPr="00CD3DDE">
              <w:t>The seller’s status. Once you have entered detailed of a seller you can use this field to change their status from 'Active' (the default) to 'Blocked' or 'Referred' if circumstances require.</w:t>
            </w:r>
          </w:p>
        </w:tc>
      </w:tr>
      <w:tr w:rsidR="001A25A4" w:rsidRPr="00CD3DDE" w14:paraId="049BDA3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F11679F" w14:textId="77777777" w:rsidR="001A25A4" w:rsidRPr="00CD3DDE" w:rsidRDefault="001A25A4" w:rsidP="00D31439">
            <w:pPr>
              <w:pStyle w:val="TableText"/>
            </w:pPr>
          </w:p>
        </w:tc>
        <w:tc>
          <w:tcPr>
            <w:tcW w:w="1487" w:type="dxa"/>
          </w:tcPr>
          <w:p w14:paraId="39C121E4" w14:textId="77777777" w:rsidR="001A25A4" w:rsidRPr="00CD3DDE" w:rsidRDefault="001A25A4" w:rsidP="00D31439">
            <w:pPr>
              <w:pStyle w:val="TableText"/>
            </w:pPr>
          </w:p>
        </w:tc>
        <w:tc>
          <w:tcPr>
            <w:tcW w:w="7153" w:type="dxa"/>
          </w:tcPr>
          <w:p w14:paraId="413E0D95" w14:textId="77777777" w:rsidR="001A25A4" w:rsidRPr="00CD3DDE" w:rsidRDefault="001A25A4" w:rsidP="00D31439">
            <w:pPr>
              <w:pStyle w:val="TableText"/>
            </w:pPr>
            <w:r w:rsidRPr="00CD3DDE">
              <w:t xml:space="preserve">When calculating the amount available for drawdown, </w:t>
            </w:r>
            <w:r w:rsidR="005A0709" w:rsidRPr="00CD3DDE">
              <w:t xml:space="preserve">the system </w:t>
            </w:r>
            <w:r w:rsidRPr="00CD3DDE">
              <w:t>disregards invoices against sellers whose status is not 'Active'.</w:t>
            </w:r>
          </w:p>
        </w:tc>
      </w:tr>
      <w:tr w:rsidR="001A25A4" w:rsidRPr="00CD3DDE" w14:paraId="51BAA296"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A0FDFC0" w14:textId="77777777" w:rsidR="001A25A4" w:rsidRPr="00CD3DDE" w:rsidRDefault="001A25A4" w:rsidP="00D31439">
            <w:pPr>
              <w:pStyle w:val="TableText"/>
            </w:pPr>
          </w:p>
        </w:tc>
        <w:tc>
          <w:tcPr>
            <w:tcW w:w="1487" w:type="dxa"/>
          </w:tcPr>
          <w:p w14:paraId="7E07AC2D" w14:textId="77777777" w:rsidR="001A25A4" w:rsidRPr="00CD3DDE" w:rsidRDefault="001A25A4" w:rsidP="00D31439">
            <w:pPr>
              <w:pStyle w:val="TableText"/>
            </w:pPr>
            <w:r w:rsidRPr="00CD3DDE">
              <w:t>Country</w:t>
            </w:r>
          </w:p>
        </w:tc>
        <w:tc>
          <w:tcPr>
            <w:tcW w:w="7153" w:type="dxa"/>
          </w:tcPr>
          <w:p w14:paraId="07653BFA" w14:textId="77777777" w:rsidR="001A25A4" w:rsidRPr="00CD3DDE" w:rsidRDefault="001A25A4" w:rsidP="00D31439">
            <w:pPr>
              <w:pStyle w:val="TableText"/>
            </w:pPr>
            <w:r w:rsidRPr="00CD3DDE">
              <w:t>The seller's country of residence.</w:t>
            </w:r>
          </w:p>
        </w:tc>
      </w:tr>
      <w:tr w:rsidR="001A25A4" w:rsidRPr="00CD3DDE" w14:paraId="12C43B6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FFC3A3E" w14:textId="77777777" w:rsidR="001A25A4" w:rsidRPr="00CD3DDE" w:rsidRDefault="001A25A4" w:rsidP="00D31439">
            <w:pPr>
              <w:pStyle w:val="TableText"/>
            </w:pPr>
          </w:p>
        </w:tc>
        <w:tc>
          <w:tcPr>
            <w:tcW w:w="1487" w:type="dxa"/>
          </w:tcPr>
          <w:p w14:paraId="0A534FFE" w14:textId="77777777" w:rsidR="001A25A4" w:rsidRPr="00CD3DDE" w:rsidRDefault="001A25A4" w:rsidP="00D31439">
            <w:pPr>
              <w:pStyle w:val="TableText"/>
            </w:pPr>
            <w:r w:rsidRPr="00CD3DDE">
              <w:t>Language</w:t>
            </w:r>
          </w:p>
        </w:tc>
        <w:tc>
          <w:tcPr>
            <w:tcW w:w="7153" w:type="dxa"/>
          </w:tcPr>
          <w:p w14:paraId="3930734E" w14:textId="77777777" w:rsidR="001A25A4" w:rsidRPr="00CD3DDE" w:rsidRDefault="001A25A4" w:rsidP="00D31439">
            <w:pPr>
              <w:pStyle w:val="TableText"/>
            </w:pPr>
            <w:r w:rsidRPr="00CD3DDE">
              <w:t>The language to be used for documents. If blank, the language used is English.</w:t>
            </w:r>
          </w:p>
        </w:tc>
      </w:tr>
      <w:tr w:rsidR="001A25A4" w:rsidRPr="00CD3DDE" w14:paraId="361019E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D2682A8" w14:textId="77777777" w:rsidR="001A25A4" w:rsidRPr="00CD3DDE" w:rsidRDefault="001A25A4" w:rsidP="00D31439">
            <w:pPr>
              <w:pStyle w:val="TableText"/>
            </w:pPr>
          </w:p>
        </w:tc>
        <w:tc>
          <w:tcPr>
            <w:tcW w:w="1487" w:type="dxa"/>
          </w:tcPr>
          <w:p w14:paraId="196F2407" w14:textId="77777777" w:rsidR="001A25A4" w:rsidRPr="00CD3DDE" w:rsidRDefault="001A25A4" w:rsidP="00D31439">
            <w:pPr>
              <w:pStyle w:val="TableText"/>
            </w:pPr>
            <w:r w:rsidRPr="00CD3DDE">
              <w:t>Salutation</w:t>
            </w:r>
          </w:p>
        </w:tc>
        <w:tc>
          <w:tcPr>
            <w:tcW w:w="7153" w:type="dxa"/>
          </w:tcPr>
          <w:p w14:paraId="57C5CE79" w14:textId="77777777" w:rsidR="001A25A4" w:rsidRPr="00CD3DDE" w:rsidRDefault="001A25A4" w:rsidP="00D31439">
            <w:pPr>
              <w:pStyle w:val="TableText"/>
            </w:pPr>
            <w:r w:rsidRPr="00CD3DDE">
              <w:t>The text to appear at the beginning of correspondence sent to the seller. Depending on how document templates have been set up, you can enter just a salutation, for example 'Dear Sir'; a salutation, such as 'Dear', followed by a name; or, if the salutation has been included in the document template, just a name.</w:t>
            </w:r>
          </w:p>
          <w:p w14:paraId="5A8EDF0F" w14:textId="3E66515B" w:rsidR="001A25A4" w:rsidRPr="00CD3DDE" w:rsidRDefault="001A25A4" w:rsidP="00D31439">
            <w:pPr>
              <w:pStyle w:val="TableText"/>
            </w:pPr>
            <w:r w:rsidRPr="00CD3DDE">
              <w:t xml:space="preserve">See the </w:t>
            </w:r>
            <w:r w:rsidRPr="00CD3DDE">
              <w:rPr>
                <w:rStyle w:val="Italic"/>
                <w:sz w:val="18"/>
                <w:szCs w:val="18"/>
              </w:rPr>
              <w:t>System Tailoring User Guide</w:t>
            </w:r>
            <w:r w:rsidR="00FC0D8E" w:rsidRPr="00CD3DDE">
              <w:rPr>
                <w:rStyle w:val="Italic"/>
                <w:sz w:val="18"/>
                <w:szCs w:val="18"/>
              </w:rPr>
              <w:t xml:space="preserve"> – </w:t>
            </w:r>
            <w:r w:rsidR="009848DC">
              <w:rPr>
                <w:rStyle w:val="Italic"/>
                <w:sz w:val="18"/>
                <w:szCs w:val="18"/>
              </w:rPr>
              <w:t>Trade Innovation</w:t>
            </w:r>
            <w:r w:rsidRPr="00CD3DDE">
              <w:t xml:space="preserve"> for more information on document templates. </w:t>
            </w:r>
          </w:p>
        </w:tc>
      </w:tr>
      <w:tr w:rsidR="00DC7FF6" w:rsidRPr="00CD3DDE" w14:paraId="523BE687" w14:textId="77777777" w:rsidTr="008078AE">
        <w:trPr>
          <w:cnfStyle w:val="000000010000" w:firstRow="0" w:lastRow="0" w:firstColumn="0" w:lastColumn="0" w:oddVBand="0" w:evenVBand="0" w:oddHBand="0" w:evenHBand="1" w:firstRowFirstColumn="0" w:firstRowLastColumn="0" w:lastRowFirstColumn="0" w:lastRowLastColumn="0"/>
          <w:trHeight w:val="1819"/>
        </w:trPr>
        <w:tc>
          <w:tcPr>
            <w:tcW w:w="450" w:type="dxa"/>
          </w:tcPr>
          <w:p w14:paraId="22BE18B2" w14:textId="77777777" w:rsidR="00DC7FF6" w:rsidRPr="00CD3DDE" w:rsidRDefault="008654C5" w:rsidP="00D31439">
            <w:pPr>
              <w:pStyle w:val="TableText"/>
            </w:pPr>
            <w:r w:rsidRPr="00CD3DDE">
              <w:rPr>
                <w:noProof/>
                <w:lang w:eastAsia="en-GB"/>
              </w:rPr>
              <w:drawing>
                <wp:inline distT="0" distB="0" distL="0" distR="0" wp14:anchorId="50C936A9" wp14:editId="5242E2FC">
                  <wp:extent cx="150019" cy="135731"/>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71C62879" w14:textId="77777777" w:rsidR="00DC7FF6" w:rsidRPr="00CD3DDE" w:rsidRDefault="00DC7FF6" w:rsidP="00D31439">
            <w:pPr>
              <w:pStyle w:val="TableText"/>
            </w:pPr>
            <w:r w:rsidRPr="00CD3DDE">
              <w:t>Address</w:t>
            </w:r>
          </w:p>
        </w:tc>
        <w:tc>
          <w:tcPr>
            <w:tcW w:w="7153" w:type="dxa"/>
          </w:tcPr>
          <w:p w14:paraId="5A0B928E" w14:textId="77777777" w:rsidR="00DC7FF6" w:rsidRPr="00CD3DDE" w:rsidRDefault="00DC7FF6" w:rsidP="00D31439">
            <w:pPr>
              <w:pStyle w:val="TableText"/>
            </w:pPr>
            <w:r w:rsidRPr="00CD3DDE">
              <w:t>The seller's prime address, up to five lines, used for mailing purposes.</w:t>
            </w:r>
          </w:p>
          <w:p w14:paraId="0902414F" w14:textId="77777777" w:rsidR="00DC7FF6" w:rsidRPr="00CD3DDE" w:rsidRDefault="00DC7FF6" w:rsidP="00D31439">
            <w:pPr>
              <w:pStyle w:val="TableText"/>
            </w:pPr>
            <w:r w:rsidRPr="00CD3DDE">
              <w:t>If the seller is a customer of your bank, the address is taken from their customer details. If the seller is not a customer of your bank, you should adopt the same approach to entering address details here as when entering address details for customers.</w:t>
            </w:r>
          </w:p>
          <w:p w14:paraId="728E10BC" w14:textId="77777777" w:rsidR="00DC7FF6" w:rsidRDefault="00DC7FF6" w:rsidP="00D31439">
            <w:pPr>
              <w:pStyle w:val="TableText"/>
            </w:pPr>
            <w:r w:rsidRPr="00CD3DDE">
              <w:t>During transaction processing the first line of the address can be used for partial searches in the Full Name field in browser windows.</w:t>
            </w:r>
          </w:p>
          <w:p w14:paraId="36902082" w14:textId="4005D261" w:rsidR="00E05AC3" w:rsidRPr="00CD3DDE" w:rsidRDefault="008D0E50" w:rsidP="00FD1C43">
            <w:pPr>
              <w:pStyle w:val="TableText"/>
            </w:pPr>
            <w:r>
              <w:t xml:space="preserve">Click on </w:t>
            </w:r>
            <w:r>
              <w:rPr>
                <w:noProof/>
              </w:rPr>
              <w:drawing>
                <wp:inline distT="0" distB="0" distL="0" distR="0" wp14:anchorId="6615D491" wp14:editId="6E889DE8">
                  <wp:extent cx="111760" cy="136056"/>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alphaModFix amt="23000"/>
                            <a:extLst>
                              <a:ext uri="{BEBA8EAE-BF5A-486C-A8C5-ECC9F3942E4B}">
                                <a14:imgProps xmlns:a14="http://schemas.microsoft.com/office/drawing/2010/main">
                                  <a14:imgLayer r:embed="rId32">
                                    <a14:imgEffect>
                                      <a14:colorTemperature colorTemp="6614"/>
                                    </a14:imgEffect>
                                    <a14:imgEffect>
                                      <a14:saturation sat="400000"/>
                                    </a14:imgEffect>
                                  </a14:imgLayer>
                                </a14:imgProps>
                              </a:ext>
                            </a:extLst>
                          </a:blip>
                          <a:stretch>
                            <a:fillRect/>
                          </a:stretch>
                        </pic:blipFill>
                        <pic:spPr>
                          <a:xfrm>
                            <a:off x="0" y="0"/>
                            <a:ext cx="111760" cy="136056"/>
                          </a:xfrm>
                          <a:prstGeom prst="rect">
                            <a:avLst/>
                          </a:prstGeom>
                        </pic:spPr>
                      </pic:pic>
                    </a:graphicData>
                  </a:graphic>
                </wp:inline>
              </w:drawing>
            </w:r>
            <w:r>
              <w:t xml:space="preserve"> to update the Structured Name and Address.</w:t>
            </w:r>
          </w:p>
        </w:tc>
      </w:tr>
      <w:tr w:rsidR="001A25A4" w:rsidRPr="00CD3DDE" w14:paraId="1F9E02F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F07B7EF" w14:textId="77777777" w:rsidR="001A25A4" w:rsidRPr="00CD3DDE" w:rsidRDefault="001A25A4" w:rsidP="00D31439">
            <w:pPr>
              <w:pStyle w:val="TableText"/>
            </w:pPr>
          </w:p>
        </w:tc>
        <w:tc>
          <w:tcPr>
            <w:tcW w:w="1487" w:type="dxa"/>
          </w:tcPr>
          <w:p w14:paraId="4628456F" w14:textId="77777777" w:rsidR="001A25A4" w:rsidRPr="00CD3DDE" w:rsidRDefault="001A25A4" w:rsidP="00D31439">
            <w:pPr>
              <w:pStyle w:val="TableText"/>
            </w:pPr>
            <w:r w:rsidRPr="00CD3DDE">
              <w:t>ZIP</w:t>
            </w:r>
          </w:p>
        </w:tc>
        <w:tc>
          <w:tcPr>
            <w:tcW w:w="7153" w:type="dxa"/>
          </w:tcPr>
          <w:p w14:paraId="11FC8599" w14:textId="77777777" w:rsidR="001A25A4" w:rsidRPr="00CD3DDE" w:rsidRDefault="001A25A4" w:rsidP="00D31439">
            <w:pPr>
              <w:pStyle w:val="TableText"/>
            </w:pPr>
            <w:r w:rsidRPr="00CD3DDE">
              <w:t>The post code or ZIP code.</w:t>
            </w:r>
          </w:p>
        </w:tc>
      </w:tr>
      <w:tr w:rsidR="001A25A4" w:rsidRPr="00CD3DDE" w14:paraId="08091758"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BE59DE6" w14:textId="77777777" w:rsidR="001A25A4" w:rsidRPr="00CD3DDE" w:rsidRDefault="001A25A4" w:rsidP="00D31439">
            <w:pPr>
              <w:pStyle w:val="TableText"/>
            </w:pPr>
          </w:p>
        </w:tc>
        <w:tc>
          <w:tcPr>
            <w:tcW w:w="1487" w:type="dxa"/>
          </w:tcPr>
          <w:p w14:paraId="02E728F2" w14:textId="77777777" w:rsidR="001A25A4" w:rsidRPr="00CD3DDE" w:rsidRDefault="001A25A4" w:rsidP="00D31439">
            <w:pPr>
              <w:pStyle w:val="TableText"/>
            </w:pPr>
            <w:r w:rsidRPr="00CD3DDE">
              <w:t>Phone</w:t>
            </w:r>
          </w:p>
        </w:tc>
        <w:tc>
          <w:tcPr>
            <w:tcW w:w="7153" w:type="dxa"/>
          </w:tcPr>
          <w:p w14:paraId="791A7BB7" w14:textId="77777777" w:rsidR="001A25A4" w:rsidRPr="00CD3DDE" w:rsidRDefault="001A25A4" w:rsidP="00D31439">
            <w:pPr>
              <w:pStyle w:val="TableText"/>
            </w:pPr>
            <w:r w:rsidRPr="00CD3DDE">
              <w:t>The seller's telephone number.</w:t>
            </w:r>
          </w:p>
        </w:tc>
      </w:tr>
      <w:tr w:rsidR="001A25A4" w:rsidRPr="00CD3DDE" w14:paraId="035AB47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FD138C0" w14:textId="77777777" w:rsidR="001A25A4" w:rsidRPr="00CD3DDE" w:rsidRDefault="001A25A4" w:rsidP="00D31439">
            <w:pPr>
              <w:pStyle w:val="TableText"/>
            </w:pPr>
          </w:p>
        </w:tc>
        <w:tc>
          <w:tcPr>
            <w:tcW w:w="1487" w:type="dxa"/>
          </w:tcPr>
          <w:p w14:paraId="787AF6E9" w14:textId="77777777" w:rsidR="001A25A4" w:rsidRPr="00CD3DDE" w:rsidRDefault="001A25A4" w:rsidP="00D31439">
            <w:pPr>
              <w:pStyle w:val="TableText"/>
            </w:pPr>
            <w:r w:rsidRPr="00CD3DDE">
              <w:t>Telex</w:t>
            </w:r>
          </w:p>
        </w:tc>
        <w:tc>
          <w:tcPr>
            <w:tcW w:w="7153" w:type="dxa"/>
          </w:tcPr>
          <w:p w14:paraId="205F4EB2" w14:textId="77777777" w:rsidR="001A25A4" w:rsidRPr="00CD3DDE" w:rsidRDefault="001A25A4" w:rsidP="00D31439">
            <w:pPr>
              <w:pStyle w:val="TableText"/>
            </w:pPr>
            <w:r w:rsidRPr="00CD3DDE">
              <w:t xml:space="preserve">The seller's telex number. </w:t>
            </w:r>
          </w:p>
        </w:tc>
      </w:tr>
      <w:tr w:rsidR="001A25A4" w:rsidRPr="00CD3DDE" w14:paraId="0158FBF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9CB1798" w14:textId="77777777" w:rsidR="001A25A4" w:rsidRPr="00CD3DDE" w:rsidRDefault="001A25A4" w:rsidP="00D31439">
            <w:pPr>
              <w:pStyle w:val="TableText"/>
            </w:pPr>
          </w:p>
        </w:tc>
        <w:tc>
          <w:tcPr>
            <w:tcW w:w="1487" w:type="dxa"/>
          </w:tcPr>
          <w:p w14:paraId="0F55098C" w14:textId="77777777" w:rsidR="001A25A4" w:rsidRPr="00CD3DDE" w:rsidRDefault="001A25A4" w:rsidP="00D31439">
            <w:pPr>
              <w:pStyle w:val="TableText"/>
            </w:pPr>
            <w:r w:rsidRPr="00CD3DDE">
              <w:t>Fax</w:t>
            </w:r>
          </w:p>
        </w:tc>
        <w:tc>
          <w:tcPr>
            <w:tcW w:w="7153" w:type="dxa"/>
          </w:tcPr>
          <w:p w14:paraId="4C5C05D8" w14:textId="77777777" w:rsidR="001A25A4" w:rsidRPr="00CD3DDE" w:rsidRDefault="001A25A4" w:rsidP="00D31439">
            <w:pPr>
              <w:pStyle w:val="TableText"/>
            </w:pPr>
            <w:r w:rsidRPr="00CD3DDE">
              <w:t xml:space="preserve">The seller's fax number. </w:t>
            </w:r>
          </w:p>
        </w:tc>
      </w:tr>
      <w:tr w:rsidR="001A25A4" w:rsidRPr="00CD3DDE" w14:paraId="2C05BDCD"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DC74464" w14:textId="77777777" w:rsidR="001A25A4" w:rsidRPr="00CD3DDE" w:rsidRDefault="001A25A4" w:rsidP="00D31439">
            <w:pPr>
              <w:pStyle w:val="TableText"/>
            </w:pPr>
          </w:p>
        </w:tc>
        <w:tc>
          <w:tcPr>
            <w:tcW w:w="1487" w:type="dxa"/>
          </w:tcPr>
          <w:p w14:paraId="70978E5D" w14:textId="77777777" w:rsidR="001A25A4" w:rsidRPr="00CD3DDE" w:rsidRDefault="001A25A4" w:rsidP="00D31439">
            <w:pPr>
              <w:pStyle w:val="TableText"/>
            </w:pPr>
            <w:r w:rsidRPr="00CD3DDE">
              <w:t>Answerback</w:t>
            </w:r>
          </w:p>
        </w:tc>
        <w:tc>
          <w:tcPr>
            <w:tcW w:w="7153" w:type="dxa"/>
          </w:tcPr>
          <w:p w14:paraId="013D6985" w14:textId="77777777" w:rsidR="001A25A4" w:rsidRPr="00CD3DDE" w:rsidRDefault="001A25A4" w:rsidP="00D31439">
            <w:pPr>
              <w:pStyle w:val="TableText"/>
            </w:pPr>
            <w:r w:rsidRPr="00CD3DDE">
              <w:t xml:space="preserve">The seller's fax number. </w:t>
            </w:r>
          </w:p>
        </w:tc>
      </w:tr>
      <w:tr w:rsidR="001A25A4" w:rsidRPr="00CD3DDE" w14:paraId="2EBF212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34F3AEF" w14:textId="77777777" w:rsidR="001A25A4" w:rsidRPr="00CD3DDE" w:rsidRDefault="008654C5" w:rsidP="00D31439">
            <w:pPr>
              <w:pStyle w:val="TableText"/>
            </w:pPr>
            <w:r w:rsidRPr="00CD3DDE">
              <w:rPr>
                <w:noProof/>
                <w:lang w:eastAsia="en-GB"/>
              </w:rPr>
              <w:drawing>
                <wp:inline distT="0" distB="0" distL="0" distR="0" wp14:anchorId="6B0AC578" wp14:editId="17468A54">
                  <wp:extent cx="150019" cy="135731"/>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4194E9E2" w14:textId="77777777" w:rsidR="001A25A4" w:rsidRPr="00CD3DDE" w:rsidRDefault="001A25A4" w:rsidP="00D31439">
            <w:pPr>
              <w:pStyle w:val="TableText"/>
            </w:pPr>
            <w:r w:rsidRPr="00CD3DDE">
              <w:t>Transfer Method</w:t>
            </w:r>
          </w:p>
        </w:tc>
        <w:tc>
          <w:tcPr>
            <w:tcW w:w="7153" w:type="dxa"/>
          </w:tcPr>
          <w:p w14:paraId="08DD597F" w14:textId="77777777" w:rsidR="001A25A4" w:rsidRPr="00CD3DDE" w:rsidRDefault="001A25A4" w:rsidP="00D31439">
            <w:pPr>
              <w:pStyle w:val="TableText"/>
            </w:pPr>
            <w:r w:rsidRPr="00CD3DDE">
              <w:t>The transfer method to be used for correspondence.</w:t>
            </w:r>
          </w:p>
        </w:tc>
      </w:tr>
      <w:tr w:rsidR="001A25A4" w:rsidRPr="00CD3DDE" w14:paraId="7CFFB629"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5686C1F" w14:textId="77777777" w:rsidR="001A25A4" w:rsidRPr="00CD3DDE" w:rsidRDefault="001A25A4" w:rsidP="00D31439">
            <w:pPr>
              <w:pStyle w:val="TableText"/>
            </w:pPr>
          </w:p>
        </w:tc>
        <w:tc>
          <w:tcPr>
            <w:tcW w:w="1487" w:type="dxa"/>
          </w:tcPr>
          <w:p w14:paraId="4208EAFB" w14:textId="77777777" w:rsidR="001A25A4" w:rsidRPr="00CD3DDE" w:rsidRDefault="001A25A4" w:rsidP="00D31439">
            <w:pPr>
              <w:pStyle w:val="TableText"/>
            </w:pPr>
            <w:r w:rsidRPr="00CD3DDE">
              <w:t>SWIFT BIC</w:t>
            </w:r>
          </w:p>
        </w:tc>
        <w:tc>
          <w:tcPr>
            <w:tcW w:w="7153" w:type="dxa"/>
          </w:tcPr>
          <w:p w14:paraId="6B2B73A0" w14:textId="764BED31" w:rsidR="001A25A4" w:rsidRPr="00CD3DDE" w:rsidRDefault="001A25A4" w:rsidP="00B31329">
            <w:pPr>
              <w:pStyle w:val="TableText"/>
            </w:pPr>
            <w:r w:rsidRPr="00CD3DDE">
              <w:t xml:space="preserve">The seller's </w:t>
            </w:r>
            <w:r w:rsidRPr="00CD3DDE">
              <w:rPr>
                <w:rStyle w:val="HotSpot"/>
                <w:color w:val="414141"/>
              </w:rPr>
              <w:t>SWIFT BIC address</w:t>
            </w:r>
            <w:r w:rsidRPr="00CD3DDE">
              <w:t xml:space="preserve"> (see page</w:t>
            </w:r>
            <w:r w:rsidR="00B31329" w:rsidRPr="00CD3DDE">
              <w:t xml:space="preserve"> </w:t>
            </w:r>
            <w:r w:rsidR="00C07A56" w:rsidRPr="00CD3DDE">
              <w:fldChar w:fldCharType="begin"/>
            </w:r>
            <w:r w:rsidR="00B31329" w:rsidRPr="00CD3DDE">
              <w:instrText xml:space="preserve"> PAGEREF _Ref432502054 \h </w:instrText>
            </w:r>
            <w:r w:rsidR="00C07A56" w:rsidRPr="00CD3DDE">
              <w:fldChar w:fldCharType="separate"/>
            </w:r>
            <w:r w:rsidR="00982BCB">
              <w:rPr>
                <w:noProof/>
              </w:rPr>
              <w:t>116</w:t>
            </w:r>
            <w:r w:rsidR="00C07A56" w:rsidRPr="00CD3DDE">
              <w:fldChar w:fldCharType="end"/>
            </w:r>
            <w:r w:rsidRPr="00CD3DDE">
              <w:t>), if relevant. If your bank uses a SWIFT BIC file you can use the browser to select an address from that file, although the value you enter here is not required to match with an entry on the SWIFT BIC file.</w:t>
            </w:r>
          </w:p>
        </w:tc>
      </w:tr>
    </w:tbl>
    <w:p w14:paraId="78FC389B" w14:textId="77777777" w:rsidR="001A25A4" w:rsidRPr="00CD3DDE" w:rsidRDefault="001A25A4" w:rsidP="001A25A4">
      <w:pPr>
        <w:pStyle w:val="AllowPageBreak"/>
        <w:rPr>
          <w:lang w:val="en-GB"/>
        </w:rPr>
      </w:pPr>
    </w:p>
    <w:p w14:paraId="7F1479EE" w14:textId="77777777" w:rsidR="00736C6F" w:rsidRPr="00CD3DDE" w:rsidRDefault="001A25A4" w:rsidP="00D30A7E">
      <w:pPr>
        <w:pStyle w:val="BodyText"/>
      </w:pPr>
      <w:r w:rsidRPr="00CD3DDE">
        <w:lastRenderedPageBreak/>
        <w:t xml:space="preserve">Under a Buyer centric programme, you may add </w:t>
      </w:r>
      <w:proofErr w:type="gramStart"/>
      <w:r w:rsidRPr="00CD3DDE">
        <w:t>a number of</w:t>
      </w:r>
      <w:proofErr w:type="gramEnd"/>
      <w:r w:rsidRPr="00CD3DDE">
        <w:t xml:space="preserve"> Sellers. Each seller is added as an individual record on the system and once created, may be</w:t>
      </w:r>
      <w:r w:rsidR="00973EBE" w:rsidRPr="00CD3DDE">
        <w:t xml:space="preserve"> filtered on in the normal way:</w:t>
      </w:r>
    </w:p>
    <w:p w14:paraId="61AE8089" w14:textId="3D039D97" w:rsidR="008345AF" w:rsidRPr="008345AF" w:rsidRDefault="00184606" w:rsidP="00D30A7E">
      <w:pPr>
        <w:pStyle w:val="BodyText"/>
      </w:pPr>
      <w:r w:rsidRPr="00CD3DDE">
        <w:rPr>
          <w:noProof/>
          <w:lang w:eastAsia="en-GB"/>
        </w:rPr>
        <w:drawing>
          <wp:inline distT="0" distB="0" distL="0" distR="0" wp14:anchorId="08356434" wp14:editId="0351CE66">
            <wp:extent cx="5731510" cy="2142449"/>
            <wp:effectExtent l="19050" t="0" r="254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srcRect/>
                    <a:stretch>
                      <a:fillRect/>
                    </a:stretch>
                  </pic:blipFill>
                  <pic:spPr bwMode="auto">
                    <a:xfrm>
                      <a:off x="0" y="0"/>
                      <a:ext cx="5731510" cy="2142449"/>
                    </a:xfrm>
                    <a:prstGeom prst="rect">
                      <a:avLst/>
                    </a:prstGeom>
                    <a:noFill/>
                    <a:ln w="9525">
                      <a:noFill/>
                      <a:miter lim="800000"/>
                      <a:headEnd/>
                      <a:tailEnd/>
                    </a:ln>
                  </pic:spPr>
                </pic:pic>
              </a:graphicData>
            </a:graphic>
          </wp:inline>
        </w:drawing>
      </w:r>
      <w:bookmarkStart w:id="352" w:name="_Toc336529612"/>
      <w:bookmarkStart w:id="353" w:name="_Toc357674734"/>
      <w:bookmarkStart w:id="354" w:name="_Ref358985579"/>
      <w:bookmarkStart w:id="355" w:name="_Toc359250045"/>
    </w:p>
    <w:p w14:paraId="7E85F769" w14:textId="77777777" w:rsidR="001A25A4" w:rsidRPr="00CD3DDE" w:rsidRDefault="001A25A4" w:rsidP="00FD2AF1">
      <w:pPr>
        <w:pStyle w:val="Heading3"/>
      </w:pPr>
      <w:bookmarkStart w:id="356" w:name="_Toc166766302"/>
      <w:r w:rsidRPr="00CD3DDE">
        <w:t>Seller/Buyer Relationships and Limits</w:t>
      </w:r>
      <w:bookmarkEnd w:id="351"/>
      <w:bookmarkEnd w:id="352"/>
      <w:bookmarkEnd w:id="353"/>
      <w:bookmarkEnd w:id="354"/>
      <w:bookmarkEnd w:id="355"/>
      <w:bookmarkEnd w:id="356"/>
    </w:p>
    <w:p w14:paraId="747169B5" w14:textId="77777777" w:rsidR="00736C6F" w:rsidRPr="00CD3DDE" w:rsidRDefault="001A25A4" w:rsidP="00D30A7E">
      <w:pPr>
        <w:pStyle w:val="BodyText"/>
      </w:pPr>
      <w:r w:rsidRPr="00CD3DDE">
        <w:t xml:space="preserve">Seller/buyer relationships are recorded, and limits set against them using the Supply chain </w:t>
      </w:r>
      <w:proofErr w:type="spellStart"/>
      <w:r w:rsidRPr="00CD3DDE">
        <w:t>Finance|Programmes</w:t>
      </w:r>
      <w:proofErr w:type="spellEnd"/>
      <w:r w:rsidRPr="00CD3DDE">
        <w:rPr>
          <w:b/>
        </w:rPr>
        <w:t xml:space="preserve"> </w:t>
      </w:r>
      <w:r w:rsidR="00973EBE" w:rsidRPr="00CD3DDE">
        <w:t>menu option.</w:t>
      </w:r>
    </w:p>
    <w:p w14:paraId="3DF13A9E" w14:textId="77777777" w:rsidR="00736C6F" w:rsidRPr="00CD3DDE" w:rsidRDefault="00184606" w:rsidP="00D30A7E">
      <w:pPr>
        <w:pStyle w:val="BodyText"/>
      </w:pPr>
      <w:r w:rsidRPr="00CD3DDE">
        <w:rPr>
          <w:noProof/>
          <w:lang w:eastAsia="en-GB"/>
        </w:rPr>
        <w:drawing>
          <wp:inline distT="0" distB="0" distL="0" distR="0" wp14:anchorId="7467D8AC" wp14:editId="4EF0327A">
            <wp:extent cx="5731510" cy="2747420"/>
            <wp:effectExtent l="19050" t="0" r="254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cstate="print"/>
                    <a:srcRect/>
                    <a:stretch>
                      <a:fillRect/>
                    </a:stretch>
                  </pic:blipFill>
                  <pic:spPr bwMode="auto">
                    <a:xfrm>
                      <a:off x="0" y="0"/>
                      <a:ext cx="5731510" cy="2747420"/>
                    </a:xfrm>
                    <a:prstGeom prst="rect">
                      <a:avLst/>
                    </a:prstGeom>
                    <a:noFill/>
                    <a:ln w="9525">
                      <a:noFill/>
                      <a:miter lim="800000"/>
                      <a:headEnd/>
                      <a:tailEnd/>
                    </a:ln>
                  </pic:spPr>
                </pic:pic>
              </a:graphicData>
            </a:graphic>
          </wp:inline>
        </w:drawing>
      </w:r>
    </w:p>
    <w:p w14:paraId="6A628E98" w14:textId="77777777" w:rsidR="001A25A4" w:rsidRPr="00CD3DDE" w:rsidRDefault="001A25A4" w:rsidP="00D30A7E">
      <w:pPr>
        <w:pStyle w:val="BodyText"/>
      </w:pPr>
      <w:r w:rsidRPr="00CD3DDE">
        <w:t xml:space="preserve">On the screen that appears, select a buyer or a seller programme then click </w:t>
      </w:r>
      <w:r w:rsidRPr="00CD3DDE">
        <w:rPr>
          <w:b/>
        </w:rPr>
        <w:t>Seller/Buyer Relationships</w:t>
      </w:r>
      <w:r w:rsidR="00B06A25" w:rsidRPr="00CD3DDE">
        <w:t>.</w:t>
      </w:r>
    </w:p>
    <w:p w14:paraId="62055D32" w14:textId="77777777" w:rsidR="001A33AB" w:rsidRPr="00CD3DDE" w:rsidRDefault="00184606" w:rsidP="00D30A7E">
      <w:pPr>
        <w:pStyle w:val="BodyText"/>
      </w:pPr>
      <w:r w:rsidRPr="00CD3DDE">
        <w:rPr>
          <w:noProof/>
          <w:lang w:eastAsia="en-GB"/>
        </w:rPr>
        <w:drawing>
          <wp:inline distT="0" distB="0" distL="0" distR="0" wp14:anchorId="6FCD43C4" wp14:editId="30ADA10D">
            <wp:extent cx="5731510" cy="2354403"/>
            <wp:effectExtent l="19050" t="0" r="254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5731510" cy="2354403"/>
                    </a:xfrm>
                    <a:prstGeom prst="rect">
                      <a:avLst/>
                    </a:prstGeom>
                    <a:noFill/>
                    <a:ln w="9525">
                      <a:noFill/>
                      <a:miter lim="800000"/>
                      <a:headEnd/>
                      <a:tailEnd/>
                    </a:ln>
                  </pic:spPr>
                </pic:pic>
              </a:graphicData>
            </a:graphic>
          </wp:inline>
        </w:drawing>
      </w:r>
    </w:p>
    <w:p w14:paraId="02D52A4C" w14:textId="77777777" w:rsidR="001A25A4" w:rsidRPr="00CD3DDE" w:rsidRDefault="001A25A4" w:rsidP="00D30A7E">
      <w:pPr>
        <w:pStyle w:val="BodyText"/>
      </w:pPr>
      <w:r w:rsidRPr="00CD3DDE">
        <w:t xml:space="preserve">You can use this window to create, amend and delete seller/buyer </w:t>
      </w:r>
      <w:r w:rsidR="00DC7FF6" w:rsidRPr="00CD3DDE">
        <w:t>relationships in the usual way.</w:t>
      </w:r>
    </w:p>
    <w:p w14:paraId="46C46500" w14:textId="77777777" w:rsidR="001A25A4" w:rsidRPr="00CD3DDE" w:rsidRDefault="001A25A4" w:rsidP="00400725">
      <w:pPr>
        <w:pStyle w:val="Note1"/>
      </w:pPr>
      <w:r w:rsidRPr="00CD3DDE">
        <w:lastRenderedPageBreak/>
        <w:t xml:space="preserve">You cannot delete a seller who is linked in a relationship with a buyer - the seller/buyer relationship link must be deleted first but this is prevented if active invoices still exist. Also, when you delete a seller, the seller’s details are not immediately removed from the system - the seller’s status is set to 'Blocked' and the buyer is flagged for removal (the 'N' in the Flagged for Removal column changes to a 'Y'). The seller’s details are then removed from the programme during overnight </w:t>
      </w:r>
      <w:proofErr w:type="gramStart"/>
      <w:r w:rsidRPr="00CD3DDE">
        <w:t>processing, unless</w:t>
      </w:r>
      <w:proofErr w:type="gramEnd"/>
      <w:r w:rsidRPr="00CD3DDE">
        <w:t xml:space="preserve"> relationships still exist for the seller. This means that the seller can be reactivated if necessary before overnight processing begins.</w:t>
      </w:r>
    </w:p>
    <w:p w14:paraId="77637E1A" w14:textId="3BD695C7" w:rsidR="00A214C5" w:rsidRDefault="00A214C5">
      <w:pPr>
        <w:spacing w:after="200" w:line="276" w:lineRule="auto"/>
      </w:pPr>
    </w:p>
    <w:p w14:paraId="3EE998C4" w14:textId="77777777" w:rsidR="001A25A4" w:rsidRPr="00CD3DDE" w:rsidRDefault="001A25A4" w:rsidP="00904721">
      <w:pPr>
        <w:pStyle w:val="BodyText"/>
        <w:keepNext/>
      </w:pPr>
      <w:r w:rsidRPr="00CD3DDE">
        <w:t xml:space="preserve">To enter details of a new seller/buyer relationship </w:t>
      </w:r>
      <w:r w:rsidR="00844F2E">
        <w:t>click</w:t>
      </w:r>
      <w:r w:rsidRPr="00CD3DDE">
        <w:rPr>
          <w:rStyle w:val="HotSpot"/>
        </w:rPr>
        <w:t xml:space="preserve"> </w:t>
      </w:r>
      <w:r w:rsidRPr="00CD3DDE">
        <w:rPr>
          <w:b/>
        </w:rPr>
        <w:t>New</w:t>
      </w:r>
      <w:r w:rsidRPr="00CD3DDE">
        <w:t>.</w:t>
      </w:r>
    </w:p>
    <w:p w14:paraId="229671A5" w14:textId="77777777" w:rsidR="001A33AB" w:rsidRDefault="00184606" w:rsidP="00D30A7E">
      <w:pPr>
        <w:pStyle w:val="BodyText"/>
      </w:pPr>
      <w:r w:rsidRPr="00CD3DDE">
        <w:rPr>
          <w:noProof/>
          <w:lang w:eastAsia="en-GB"/>
        </w:rPr>
        <w:drawing>
          <wp:inline distT="0" distB="0" distL="0" distR="0" wp14:anchorId="10084A77" wp14:editId="291D696F">
            <wp:extent cx="5731510" cy="1839970"/>
            <wp:effectExtent l="19050" t="0" r="254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srcRect/>
                    <a:stretch>
                      <a:fillRect/>
                    </a:stretch>
                  </pic:blipFill>
                  <pic:spPr bwMode="auto">
                    <a:xfrm>
                      <a:off x="0" y="0"/>
                      <a:ext cx="5731510" cy="1839970"/>
                    </a:xfrm>
                    <a:prstGeom prst="rect">
                      <a:avLst/>
                    </a:prstGeom>
                    <a:noFill/>
                    <a:ln w="9525">
                      <a:noFill/>
                      <a:miter lim="800000"/>
                      <a:headEnd/>
                      <a:tailEnd/>
                    </a:ln>
                  </pic:spPr>
                </pic:pic>
              </a:graphicData>
            </a:graphic>
          </wp:inline>
        </w:drawing>
      </w:r>
    </w:p>
    <w:p w14:paraId="009283A3" w14:textId="77777777" w:rsidR="0083522F" w:rsidRDefault="0083522F" w:rsidP="00D30A7E">
      <w:pPr>
        <w:pStyle w:val="BodyText"/>
      </w:pPr>
    </w:p>
    <w:p w14:paraId="0FD0BCA4" w14:textId="77777777" w:rsidR="0083522F" w:rsidRPr="00CD3DDE" w:rsidRDefault="00FD2AF1" w:rsidP="00D30A7E">
      <w:pPr>
        <w:pStyle w:val="BodyText"/>
      </w:pPr>
      <w:r w:rsidRPr="00CD3DDE">
        <w:t xml:space="preserve">Use the Seller field to select the seller. The Finance </w:t>
      </w:r>
      <w:r>
        <w:t>b</w:t>
      </w:r>
      <w:r w:rsidRPr="00CD3DDE">
        <w:t xml:space="preserve">y field then changes to show whether the relationship is being established under a seller or buyer centric programme. The following table explains what to </w:t>
      </w:r>
      <w:proofErr w:type="gramStart"/>
      <w:r w:rsidRPr="00CD3DDE">
        <w:t>enter into</w:t>
      </w:r>
      <w:proofErr w:type="gramEnd"/>
      <w:r w:rsidRPr="00CD3DDE">
        <w:t xml:space="preserve"> the fields used to define a seller/buyer relationship:</w:t>
      </w:r>
    </w:p>
    <w:p w14:paraId="55E18A70" w14:textId="77777777" w:rsidR="001A25A4" w:rsidRPr="00CD3DDE" w:rsidRDefault="001A25A4" w:rsidP="00D30A7E">
      <w:pPr>
        <w:pStyle w:val="BodyText"/>
      </w:pPr>
      <w:r w:rsidRPr="00CD3DDE">
        <w:t xml:space="preserve">Use the Seller field to select the seller. The Finance By field then changes to show whether the relationship is being established under a seller or buyer centric programme. The following table explains what to </w:t>
      </w:r>
      <w:proofErr w:type="gramStart"/>
      <w:r w:rsidRPr="00CD3DDE">
        <w:t>enter into</w:t>
      </w:r>
      <w:proofErr w:type="gramEnd"/>
      <w:r w:rsidRPr="00CD3DDE">
        <w:t xml:space="preserve"> the fields used to define a seller/buyer relationship</w:t>
      </w:r>
      <w:r w:rsidR="00FC0D8E" w:rsidRPr="00CD3DDE">
        <w:t>:</w:t>
      </w:r>
    </w:p>
    <w:tbl>
      <w:tblPr>
        <w:tblStyle w:val="TableGrid"/>
        <w:tblW w:w="9090" w:type="dxa"/>
        <w:tblLayout w:type="fixed"/>
        <w:tblLook w:val="0020" w:firstRow="1" w:lastRow="0" w:firstColumn="0" w:lastColumn="0" w:noHBand="0" w:noVBand="0"/>
      </w:tblPr>
      <w:tblGrid>
        <w:gridCol w:w="450"/>
        <w:gridCol w:w="1487"/>
        <w:gridCol w:w="7153"/>
      </w:tblGrid>
      <w:tr w:rsidR="001A25A4" w:rsidRPr="00CD3DDE" w14:paraId="2F8C8BC4"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4888CC22" w14:textId="77777777" w:rsidR="001A25A4" w:rsidRPr="00CD3DDE" w:rsidRDefault="001A25A4" w:rsidP="00D31439">
            <w:pPr>
              <w:pStyle w:val="TableHeading"/>
              <w:rPr>
                <w:noProof w:val="0"/>
              </w:rPr>
            </w:pPr>
          </w:p>
        </w:tc>
        <w:tc>
          <w:tcPr>
            <w:tcW w:w="1487" w:type="dxa"/>
          </w:tcPr>
          <w:p w14:paraId="430C03A0" w14:textId="77777777" w:rsidR="001A25A4" w:rsidRPr="00CD3DDE" w:rsidRDefault="001A25A4" w:rsidP="008078AE">
            <w:pPr>
              <w:pStyle w:val="TableHead"/>
            </w:pPr>
            <w:r w:rsidRPr="00CD3DDE">
              <w:t>Field</w:t>
            </w:r>
          </w:p>
        </w:tc>
        <w:tc>
          <w:tcPr>
            <w:tcW w:w="7153" w:type="dxa"/>
          </w:tcPr>
          <w:p w14:paraId="3EF3F1B5" w14:textId="77777777" w:rsidR="001A25A4" w:rsidRPr="00CD3DDE" w:rsidRDefault="00FC0D8E" w:rsidP="008078AE">
            <w:pPr>
              <w:pStyle w:val="TableHead"/>
            </w:pPr>
            <w:r w:rsidRPr="00CD3DDE">
              <w:t>What to E</w:t>
            </w:r>
            <w:r w:rsidR="001A25A4" w:rsidRPr="00CD3DDE">
              <w:t>nter</w:t>
            </w:r>
          </w:p>
        </w:tc>
      </w:tr>
      <w:tr w:rsidR="001A25A4" w:rsidRPr="00CD3DDE" w14:paraId="248F654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DDA9DF8" w14:textId="77777777" w:rsidR="001A25A4" w:rsidRPr="00CD3DDE" w:rsidRDefault="008654C5" w:rsidP="00D31439">
            <w:pPr>
              <w:pStyle w:val="TableText"/>
            </w:pPr>
            <w:r w:rsidRPr="00CD3DDE">
              <w:rPr>
                <w:noProof/>
                <w:lang w:eastAsia="en-GB"/>
              </w:rPr>
              <w:drawing>
                <wp:inline distT="0" distB="0" distL="0" distR="0" wp14:anchorId="6862959F" wp14:editId="2912EDD9">
                  <wp:extent cx="150019" cy="135731"/>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06EAFCAD" w14:textId="77777777" w:rsidR="001A25A4" w:rsidRPr="00CD3DDE" w:rsidRDefault="001A25A4" w:rsidP="00D31439">
            <w:pPr>
              <w:pStyle w:val="TableText"/>
            </w:pPr>
            <w:r w:rsidRPr="00CD3DDE">
              <w:t>Seller</w:t>
            </w:r>
          </w:p>
        </w:tc>
        <w:tc>
          <w:tcPr>
            <w:tcW w:w="7153" w:type="dxa"/>
          </w:tcPr>
          <w:p w14:paraId="7FEC3A8E" w14:textId="77777777" w:rsidR="001A25A4" w:rsidRPr="00CD3DDE" w:rsidRDefault="001A25A4" w:rsidP="00D31439">
            <w:pPr>
              <w:pStyle w:val="TableText"/>
            </w:pPr>
            <w:r w:rsidRPr="00CD3DDE">
              <w:t>The seller for the programme</w:t>
            </w:r>
            <w:r w:rsidR="00FC0D8E" w:rsidRPr="00CD3DDE">
              <w:t>.</w:t>
            </w:r>
          </w:p>
        </w:tc>
      </w:tr>
      <w:tr w:rsidR="001A25A4" w:rsidRPr="00CD3DDE" w14:paraId="2ADD9A12"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C2C3845" w14:textId="77777777" w:rsidR="001A25A4" w:rsidRPr="00CD3DDE" w:rsidRDefault="008654C5" w:rsidP="00D31439">
            <w:pPr>
              <w:pStyle w:val="TableText"/>
            </w:pPr>
            <w:r w:rsidRPr="00CD3DDE">
              <w:rPr>
                <w:noProof/>
                <w:lang w:eastAsia="en-GB"/>
              </w:rPr>
              <w:drawing>
                <wp:inline distT="0" distB="0" distL="0" distR="0" wp14:anchorId="563B65B0" wp14:editId="3FB8F232">
                  <wp:extent cx="150019" cy="135731"/>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377777BF" w14:textId="77777777" w:rsidR="001A25A4" w:rsidRPr="00CD3DDE" w:rsidRDefault="001A25A4" w:rsidP="00D31439">
            <w:pPr>
              <w:pStyle w:val="TableText"/>
            </w:pPr>
            <w:r w:rsidRPr="00CD3DDE">
              <w:t>Buyer</w:t>
            </w:r>
          </w:p>
        </w:tc>
        <w:tc>
          <w:tcPr>
            <w:tcW w:w="7153" w:type="dxa"/>
          </w:tcPr>
          <w:p w14:paraId="7D39BB91" w14:textId="77777777" w:rsidR="001A25A4" w:rsidRPr="00CD3DDE" w:rsidRDefault="001A25A4" w:rsidP="00D31439">
            <w:pPr>
              <w:pStyle w:val="TableText"/>
            </w:pPr>
            <w:r w:rsidRPr="00CD3DDE">
              <w:t>The buyer's</w:t>
            </w:r>
            <w:r w:rsidR="001B201B">
              <w:t xml:space="preserve"> </w:t>
            </w:r>
            <w:r w:rsidRPr="00CD3DDE">
              <w:t>for the programme.</w:t>
            </w:r>
          </w:p>
        </w:tc>
      </w:tr>
      <w:tr w:rsidR="001A25A4" w:rsidRPr="00CD3DDE" w14:paraId="61200516"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26C69B3" w14:textId="77777777" w:rsidR="001A25A4" w:rsidRPr="00CD3DDE" w:rsidRDefault="008654C5" w:rsidP="00D31439">
            <w:pPr>
              <w:pStyle w:val="TableText"/>
            </w:pPr>
            <w:r w:rsidRPr="00CD3DDE">
              <w:rPr>
                <w:noProof/>
                <w:lang w:eastAsia="en-GB"/>
              </w:rPr>
              <w:drawing>
                <wp:inline distT="0" distB="0" distL="0" distR="0" wp14:anchorId="3530392A" wp14:editId="160DC14C">
                  <wp:extent cx="150019" cy="135731"/>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641FC49A" w14:textId="77777777" w:rsidR="001A25A4" w:rsidRPr="00CD3DDE" w:rsidRDefault="001A25A4" w:rsidP="00D31439">
            <w:pPr>
              <w:pStyle w:val="TableText"/>
            </w:pPr>
            <w:r w:rsidRPr="00CD3DDE">
              <w:t>Advance Limit Amount</w:t>
            </w:r>
          </w:p>
        </w:tc>
        <w:tc>
          <w:tcPr>
            <w:tcW w:w="7153" w:type="dxa"/>
          </w:tcPr>
          <w:p w14:paraId="31C63A36" w14:textId="77777777" w:rsidR="001A25A4" w:rsidRPr="00CD3DDE" w:rsidRDefault="001A25A4" w:rsidP="00D31439">
            <w:pPr>
              <w:pStyle w:val="TableText"/>
            </w:pPr>
            <w:r w:rsidRPr="00CD3DDE">
              <w:t>The advance limit allocated to this seller/buyer relationship.</w:t>
            </w:r>
          </w:p>
          <w:p w14:paraId="1CB40389" w14:textId="77777777" w:rsidR="001A25A4" w:rsidRPr="00CD3DDE" w:rsidRDefault="001A25A4" w:rsidP="00D31439">
            <w:pPr>
              <w:pStyle w:val="TableText"/>
            </w:pPr>
            <w:r w:rsidRPr="00CD3DDE">
              <w:t>The figure entered here defines the limit for financing against invoices for the buyer or seller, depending on whether the programme is buyer or seller centric.</w:t>
            </w:r>
          </w:p>
          <w:p w14:paraId="40F8510C" w14:textId="77777777" w:rsidR="001A25A4" w:rsidRPr="00CD3DDE" w:rsidRDefault="001A25A4" w:rsidP="00D31439">
            <w:pPr>
              <w:pStyle w:val="TableText"/>
            </w:pPr>
            <w:r w:rsidRPr="00CD3DDE">
              <w:t>If a default currency has b</w:t>
            </w:r>
            <w:r w:rsidR="00FC0D8E" w:rsidRPr="00CD3DDE">
              <w:t xml:space="preserve">een set using the system option. </w:t>
            </w:r>
            <w:proofErr w:type="spellStart"/>
            <w:r w:rsidRPr="00CD3DDE">
              <w:t>SupplyChainFinanceLimitsCurrency</w:t>
            </w:r>
            <w:proofErr w:type="spellEnd"/>
            <w:r w:rsidRPr="00CD3DDE">
              <w:t>, then this is the currency used here. Otherwise, local currency is used as the default, and can be overridden.</w:t>
            </w:r>
          </w:p>
          <w:p w14:paraId="114A0EA2" w14:textId="77777777" w:rsidR="001A25A4" w:rsidRPr="00CD3DDE" w:rsidRDefault="001A25A4" w:rsidP="00D31439">
            <w:pPr>
              <w:pStyle w:val="TableText"/>
            </w:pPr>
            <w:r w:rsidRPr="00CD3DDE">
              <w:t xml:space="preserve">If the buyer's invoices limit is ever set to zero, then this figure is also set to zero automatically by </w:t>
            </w:r>
            <w:r w:rsidR="005A0709" w:rsidRPr="00CD3DDE">
              <w:t>the system</w:t>
            </w:r>
            <w:r w:rsidRPr="00CD3DDE">
              <w:t>.</w:t>
            </w:r>
          </w:p>
        </w:tc>
      </w:tr>
      <w:tr w:rsidR="001A25A4" w:rsidRPr="00CD3DDE" w14:paraId="5F411D0F"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4700B97" w14:textId="77777777" w:rsidR="001A25A4" w:rsidRPr="00CD3DDE" w:rsidRDefault="001A25A4" w:rsidP="00D31439">
            <w:pPr>
              <w:pStyle w:val="TableText"/>
            </w:pPr>
          </w:p>
        </w:tc>
        <w:tc>
          <w:tcPr>
            <w:tcW w:w="1487" w:type="dxa"/>
          </w:tcPr>
          <w:p w14:paraId="79795739" w14:textId="77777777" w:rsidR="001A25A4" w:rsidRPr="00CD3DDE" w:rsidDel="00520B57" w:rsidRDefault="001A25A4" w:rsidP="00D31439">
            <w:pPr>
              <w:pStyle w:val="TableText"/>
            </w:pPr>
            <w:r w:rsidRPr="00CD3DDE">
              <w:t>Available Limit Amount</w:t>
            </w:r>
          </w:p>
        </w:tc>
        <w:tc>
          <w:tcPr>
            <w:tcW w:w="7153" w:type="dxa"/>
          </w:tcPr>
          <w:p w14:paraId="3F142ED4" w14:textId="323CCD5C" w:rsidR="001A25A4" w:rsidRPr="00CD3DDE" w:rsidRDefault="001A25A4" w:rsidP="00D31439">
            <w:pPr>
              <w:pStyle w:val="TableText"/>
            </w:pPr>
            <w:r w:rsidRPr="00CD3DDE">
              <w:t xml:space="preserve">The </w:t>
            </w:r>
            <w:proofErr w:type="spellStart"/>
            <w:r w:rsidRPr="00CD3DDE">
              <w:t>unutilised</w:t>
            </w:r>
            <w:proofErr w:type="spellEnd"/>
            <w:r w:rsidRPr="00CD3DDE">
              <w:t xml:space="preserve"> advance limit amount for the seller/buyer relationship. This figure is calculated as the advance limit amount (defined above) less any exposures resulting from discounting individual invoices. See the </w:t>
            </w:r>
            <w:r w:rsidRPr="00CD3DDE">
              <w:rPr>
                <w:rStyle w:val="Italic"/>
                <w:sz w:val="18"/>
                <w:szCs w:val="18"/>
              </w:rPr>
              <w:t>Supply chain Finance User Guide</w:t>
            </w:r>
            <w:r w:rsidR="00FC0D8E" w:rsidRPr="00CD3DDE">
              <w:rPr>
                <w:rStyle w:val="Italic"/>
                <w:sz w:val="18"/>
                <w:szCs w:val="18"/>
              </w:rPr>
              <w:t xml:space="preserve"> – </w:t>
            </w:r>
            <w:r w:rsidR="009848DC">
              <w:rPr>
                <w:rStyle w:val="Italic"/>
                <w:sz w:val="18"/>
                <w:szCs w:val="18"/>
              </w:rPr>
              <w:t>Trade Innovation</w:t>
            </w:r>
            <w:r w:rsidRPr="00CD3DDE">
              <w:t xml:space="preserve"> for details of this calculation.</w:t>
            </w:r>
          </w:p>
          <w:p w14:paraId="04553E15" w14:textId="77777777" w:rsidR="001A25A4" w:rsidRPr="00CD3DDE" w:rsidRDefault="001A25A4" w:rsidP="00D31439">
            <w:pPr>
              <w:pStyle w:val="TableText"/>
            </w:pPr>
            <w:r w:rsidRPr="00CD3DDE">
              <w:t>This figure is used in discounted advance calculations. It limits the amount available to the customer as an advance, against an invoice for this buyer.</w:t>
            </w:r>
          </w:p>
          <w:p w14:paraId="553B4E8B" w14:textId="77777777" w:rsidR="001A25A4" w:rsidRPr="00CD3DDE" w:rsidRDefault="001A25A4" w:rsidP="00D31439">
            <w:pPr>
              <w:pStyle w:val="TableText"/>
            </w:pPr>
            <w:r w:rsidRPr="00CD3DDE">
              <w:t xml:space="preserve">It is updated by </w:t>
            </w:r>
            <w:r w:rsidR="005A0709" w:rsidRPr="00CD3DDE">
              <w:t xml:space="preserve">the system </w:t>
            </w:r>
            <w:r w:rsidRPr="00CD3DDE">
              <w:t>whenever invoices are discounted and advances are settled for this buyer.</w:t>
            </w:r>
          </w:p>
        </w:tc>
      </w:tr>
      <w:tr w:rsidR="001A25A4" w:rsidRPr="00CD3DDE" w14:paraId="68025FB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004BE3C" w14:textId="77777777" w:rsidR="001A25A4" w:rsidRPr="00CD3DDE" w:rsidRDefault="008654C5" w:rsidP="00D31439">
            <w:pPr>
              <w:pStyle w:val="TableText"/>
            </w:pPr>
            <w:r w:rsidRPr="00CD3DDE">
              <w:rPr>
                <w:noProof/>
                <w:lang w:eastAsia="en-GB"/>
              </w:rPr>
              <w:drawing>
                <wp:inline distT="0" distB="0" distL="0" distR="0" wp14:anchorId="28BD4D90" wp14:editId="015555B3">
                  <wp:extent cx="150019" cy="135731"/>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487" w:type="dxa"/>
          </w:tcPr>
          <w:p w14:paraId="3102F251" w14:textId="77777777" w:rsidR="001A25A4" w:rsidRPr="00CD3DDE" w:rsidDel="00FB5A68" w:rsidRDefault="001A25A4" w:rsidP="00D31439">
            <w:pPr>
              <w:pStyle w:val="TableText"/>
            </w:pPr>
            <w:r w:rsidRPr="00CD3DDE">
              <w:t>Discount percentage</w:t>
            </w:r>
          </w:p>
        </w:tc>
        <w:tc>
          <w:tcPr>
            <w:tcW w:w="7153" w:type="dxa"/>
          </w:tcPr>
          <w:p w14:paraId="5916E431" w14:textId="77777777" w:rsidR="001A25A4" w:rsidRPr="00CD3DDE" w:rsidRDefault="001A25A4" w:rsidP="00D31439">
            <w:pPr>
              <w:pStyle w:val="TableText"/>
            </w:pPr>
            <w:r w:rsidRPr="00CD3DDE">
              <w:t>The percentage of the value of invoices for this seller/buyer relationship eligible for financing. It must be set to a value in the range 0 – 100.</w:t>
            </w:r>
          </w:p>
          <w:p w14:paraId="5E3D12AD" w14:textId="77777777" w:rsidR="001A25A4" w:rsidRPr="00CD3DDE" w:rsidDel="00FB5A68" w:rsidRDefault="001A25A4" w:rsidP="00D31439">
            <w:pPr>
              <w:pStyle w:val="TableText"/>
            </w:pPr>
            <w:r w:rsidRPr="00CD3DDE">
              <w:t>This is used in finance calculations.</w:t>
            </w:r>
          </w:p>
        </w:tc>
      </w:tr>
      <w:tr w:rsidR="001A25A4" w:rsidRPr="00CD3DDE" w14:paraId="1AF817A2"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E20079E" w14:textId="77777777" w:rsidR="001A25A4" w:rsidRPr="00CD3DDE" w:rsidRDefault="001A25A4" w:rsidP="00D31439">
            <w:pPr>
              <w:pStyle w:val="TableText"/>
            </w:pPr>
          </w:p>
        </w:tc>
        <w:tc>
          <w:tcPr>
            <w:tcW w:w="1487" w:type="dxa"/>
          </w:tcPr>
          <w:p w14:paraId="6DD0FB15" w14:textId="77777777" w:rsidR="001A25A4" w:rsidRPr="00CD3DDE" w:rsidRDefault="001A25A4" w:rsidP="00D31439">
            <w:pPr>
              <w:pStyle w:val="TableText"/>
            </w:pPr>
            <w:r w:rsidRPr="00CD3DDE">
              <w:t>With Recourse</w:t>
            </w:r>
          </w:p>
        </w:tc>
        <w:tc>
          <w:tcPr>
            <w:tcW w:w="7153" w:type="dxa"/>
          </w:tcPr>
          <w:p w14:paraId="053D47CC" w14:textId="77777777" w:rsidR="001A25A4" w:rsidRPr="00CD3DDE" w:rsidRDefault="001A25A4" w:rsidP="00D31439">
            <w:pPr>
              <w:pStyle w:val="TableText"/>
            </w:pPr>
            <w:r w:rsidRPr="00CD3DDE">
              <w:t xml:space="preserve">Indicate whether invoices from the seller or buyer (depending on whether buyer or seller centric) are with recourse or not. The value entered here is used as the default </w:t>
            </w:r>
            <w:r w:rsidRPr="00CD3DDE">
              <w:lastRenderedPageBreak/>
              <w:t xml:space="preserve">when details of the customer's invoices raised against this buyer are recorded in </w:t>
            </w:r>
            <w:r w:rsidR="005A0709" w:rsidRPr="00CD3DDE">
              <w:t>the system</w:t>
            </w:r>
            <w:r w:rsidRPr="00CD3DDE">
              <w:t>.</w:t>
            </w:r>
          </w:p>
        </w:tc>
      </w:tr>
      <w:tr w:rsidR="001A25A4" w:rsidRPr="00CD3DDE" w14:paraId="505547F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AAF5002" w14:textId="77777777" w:rsidR="001A25A4" w:rsidRPr="00CD3DDE" w:rsidRDefault="001A25A4" w:rsidP="00D31439">
            <w:pPr>
              <w:pStyle w:val="TableText"/>
            </w:pPr>
          </w:p>
        </w:tc>
        <w:tc>
          <w:tcPr>
            <w:tcW w:w="1487" w:type="dxa"/>
          </w:tcPr>
          <w:p w14:paraId="729D325E" w14:textId="77777777" w:rsidR="001A25A4" w:rsidRPr="00CD3DDE" w:rsidRDefault="001A25A4" w:rsidP="00D31439">
            <w:pPr>
              <w:pStyle w:val="TableText"/>
            </w:pPr>
            <w:r w:rsidRPr="00CD3DDE">
              <w:t>Disclosed</w:t>
            </w:r>
          </w:p>
        </w:tc>
        <w:tc>
          <w:tcPr>
            <w:tcW w:w="7153" w:type="dxa"/>
          </w:tcPr>
          <w:p w14:paraId="13A23198" w14:textId="77777777" w:rsidR="001A25A4" w:rsidRPr="00CD3DDE" w:rsidRDefault="001A25A4" w:rsidP="00D31439">
            <w:pPr>
              <w:pStyle w:val="TableText"/>
            </w:pPr>
            <w:r w:rsidRPr="00CD3DDE">
              <w:t>Not used for Pool based factoring (since all Pool based factoring invoices are considered disclosed).</w:t>
            </w:r>
          </w:p>
        </w:tc>
      </w:tr>
      <w:tr w:rsidR="001A25A4" w:rsidRPr="00CD3DDE" w14:paraId="1F92B25E"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2B7C8D1" w14:textId="77777777" w:rsidR="001A25A4" w:rsidRPr="00CD3DDE" w:rsidRDefault="001A25A4" w:rsidP="00D31439">
            <w:pPr>
              <w:pStyle w:val="TableText"/>
            </w:pPr>
          </w:p>
        </w:tc>
        <w:tc>
          <w:tcPr>
            <w:tcW w:w="1487" w:type="dxa"/>
          </w:tcPr>
          <w:p w14:paraId="0F9FE933" w14:textId="77777777" w:rsidR="001A25A4" w:rsidRPr="00CD3DDE" w:rsidRDefault="001A25A4" w:rsidP="00D31439">
            <w:pPr>
              <w:pStyle w:val="TableText"/>
            </w:pPr>
            <w:r w:rsidRPr="00CD3DDE">
              <w:t>Maximum Period</w:t>
            </w:r>
          </w:p>
        </w:tc>
        <w:tc>
          <w:tcPr>
            <w:tcW w:w="7153" w:type="dxa"/>
          </w:tcPr>
          <w:p w14:paraId="04C1F2F7" w14:textId="77777777" w:rsidR="001A25A4" w:rsidRPr="00CD3DDE" w:rsidRDefault="001A25A4" w:rsidP="00D31439">
            <w:pPr>
              <w:pStyle w:val="TableText"/>
            </w:pPr>
            <w:r w:rsidRPr="00CD3DDE">
              <w:t>The period defined here is used to validate whether the invoice settlement date for invoices for this seller/buyer relationship is within the agreed term. If an invoice's due date falls within the period specified here, measured against the current processing date, it is eligible for drawdown.</w:t>
            </w:r>
          </w:p>
        </w:tc>
      </w:tr>
      <w:tr w:rsidR="001A33AB" w:rsidRPr="00CD3DDE" w14:paraId="0CE6E579"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9D1824F" w14:textId="77777777" w:rsidR="001A33AB" w:rsidRPr="00CD3DDE" w:rsidRDefault="001A33AB" w:rsidP="00D31439">
            <w:pPr>
              <w:pStyle w:val="TableText"/>
            </w:pPr>
          </w:p>
        </w:tc>
        <w:tc>
          <w:tcPr>
            <w:tcW w:w="1487" w:type="dxa"/>
          </w:tcPr>
          <w:p w14:paraId="5580F973" w14:textId="77777777" w:rsidR="001A33AB" w:rsidRPr="00CD3DDE" w:rsidRDefault="001A33AB" w:rsidP="001A33AB">
            <w:pPr>
              <w:pStyle w:val="TableText"/>
            </w:pPr>
            <w:r w:rsidRPr="00CD3DDE">
              <w:t xml:space="preserve">Calculate </w:t>
            </w:r>
            <w:r w:rsidR="00753FA9" w:rsidRPr="00CD3DDE">
              <w:t xml:space="preserve">Eligibility From Date Of Receipt </w:t>
            </w:r>
          </w:p>
        </w:tc>
        <w:tc>
          <w:tcPr>
            <w:tcW w:w="7153" w:type="dxa"/>
          </w:tcPr>
          <w:p w14:paraId="4FEE8811" w14:textId="77777777" w:rsidR="001A33AB" w:rsidRPr="00CD3DDE" w:rsidRDefault="001A33AB" w:rsidP="00D653C5">
            <w:pPr>
              <w:pStyle w:val="TableText"/>
            </w:pPr>
            <w:r w:rsidRPr="00CD3DDE">
              <w:t xml:space="preserve">Indicate whether invoice </w:t>
            </w:r>
            <w:r w:rsidR="001B201B" w:rsidRPr="00CD3DDE">
              <w:t>eligibility</w:t>
            </w:r>
            <w:r w:rsidRPr="00CD3DDE">
              <w:t xml:space="preserve"> should be calculated from the date of receipt of an invoice, rather than from the date of issu</w:t>
            </w:r>
            <w:r w:rsidR="00D653C5" w:rsidRPr="00CD3DDE">
              <w:t>a</w:t>
            </w:r>
            <w:r w:rsidRPr="00CD3DDE">
              <w:t xml:space="preserve">nce of </w:t>
            </w:r>
            <w:r w:rsidR="00D653C5" w:rsidRPr="00CD3DDE">
              <w:t>an</w:t>
            </w:r>
            <w:r w:rsidRPr="00CD3DDE">
              <w:t xml:space="preserve"> invoice.</w:t>
            </w:r>
          </w:p>
        </w:tc>
      </w:tr>
      <w:tr w:rsidR="001A25A4" w:rsidRPr="00CD3DDE" w14:paraId="42CD6E8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0FDF8A6" w14:textId="77777777" w:rsidR="001A25A4" w:rsidRPr="00CD3DDE" w:rsidRDefault="001A25A4" w:rsidP="00D31439">
            <w:pPr>
              <w:pStyle w:val="TableText"/>
            </w:pPr>
          </w:p>
        </w:tc>
        <w:tc>
          <w:tcPr>
            <w:tcW w:w="1487" w:type="dxa"/>
          </w:tcPr>
          <w:p w14:paraId="7A38B9CA" w14:textId="77777777" w:rsidR="001A25A4" w:rsidRPr="00CD3DDE" w:rsidRDefault="001A25A4" w:rsidP="00D31439">
            <w:pPr>
              <w:pStyle w:val="TableText"/>
            </w:pPr>
            <w:r w:rsidRPr="00CD3DDE">
              <w:t>Additional Details</w:t>
            </w:r>
          </w:p>
        </w:tc>
        <w:tc>
          <w:tcPr>
            <w:tcW w:w="7153" w:type="dxa"/>
          </w:tcPr>
          <w:p w14:paraId="6D3C7124" w14:textId="77777777" w:rsidR="001A25A4" w:rsidRPr="00CD3DDE" w:rsidRDefault="001A25A4" w:rsidP="00D31439">
            <w:pPr>
              <w:pStyle w:val="TableText"/>
            </w:pPr>
            <w:r w:rsidRPr="00CD3DDE">
              <w:t xml:space="preserve">Any additional information applicable to invoices for this seller/buyer relationship.  </w:t>
            </w:r>
          </w:p>
        </w:tc>
      </w:tr>
      <w:tr w:rsidR="00FD2AF1" w:rsidRPr="00CD3DDE" w14:paraId="37EBD33C"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E164C5E" w14:textId="77777777" w:rsidR="00FD2AF1" w:rsidRPr="00CD3DDE" w:rsidRDefault="00FD2AF1" w:rsidP="009B0FA7">
            <w:pPr>
              <w:pStyle w:val="TableText"/>
            </w:pPr>
            <w:bookmarkStart w:id="357" w:name="_Toc314122834"/>
            <w:bookmarkStart w:id="358" w:name="_Toc336529613"/>
            <w:bookmarkStart w:id="359" w:name="_Toc357674735"/>
            <w:bookmarkStart w:id="360" w:name="_Toc359250046"/>
            <w:bookmarkStart w:id="361" w:name="_Toc411441230"/>
          </w:p>
        </w:tc>
        <w:tc>
          <w:tcPr>
            <w:tcW w:w="1487" w:type="dxa"/>
          </w:tcPr>
          <w:p w14:paraId="187CA0BF" w14:textId="77777777" w:rsidR="00FD2AF1" w:rsidRPr="00CD3DDE" w:rsidRDefault="00FD2AF1" w:rsidP="009B0FA7">
            <w:pPr>
              <w:pStyle w:val="TableText"/>
            </w:pPr>
            <w:r w:rsidRPr="00111F74">
              <w:t>Vendor code</w:t>
            </w:r>
          </w:p>
        </w:tc>
        <w:tc>
          <w:tcPr>
            <w:tcW w:w="7153" w:type="dxa"/>
          </w:tcPr>
          <w:p w14:paraId="002F76C3" w14:textId="77777777" w:rsidR="00FD2AF1" w:rsidRPr="00CD3DDE" w:rsidRDefault="00FD2AF1" w:rsidP="009B0FA7">
            <w:pPr>
              <w:pStyle w:val="TableText"/>
            </w:pPr>
            <w:r>
              <w:t xml:space="preserve">Permits entry of a </w:t>
            </w:r>
            <w:r w:rsidRPr="00111F74">
              <w:t xml:space="preserve">unique reference ID of the counterparty </w:t>
            </w:r>
            <w:r>
              <w:t xml:space="preserve">to default into </w:t>
            </w:r>
            <w:r w:rsidRPr="00111F74">
              <w:t>transaction</w:t>
            </w:r>
            <w:r>
              <w:t>s.</w:t>
            </w:r>
          </w:p>
        </w:tc>
      </w:tr>
    </w:tbl>
    <w:p w14:paraId="6D1367B5" w14:textId="77777777" w:rsidR="001A25A4" w:rsidRPr="00CD3DDE" w:rsidRDefault="001A25A4" w:rsidP="001A25A4">
      <w:pPr>
        <w:pStyle w:val="Heading3"/>
      </w:pPr>
      <w:bookmarkStart w:id="362" w:name="_Toc166766303"/>
      <w:r w:rsidRPr="00CD3DDE">
        <w:t>Viewing the Programme/buyer Exposure</w:t>
      </w:r>
      <w:bookmarkEnd w:id="357"/>
      <w:bookmarkEnd w:id="358"/>
      <w:bookmarkEnd w:id="359"/>
      <w:bookmarkEnd w:id="360"/>
      <w:bookmarkEnd w:id="361"/>
      <w:bookmarkEnd w:id="362"/>
    </w:p>
    <w:p w14:paraId="1C7E7AD9" w14:textId="77777777" w:rsidR="001A25A4" w:rsidRPr="00CD3DDE" w:rsidRDefault="00844F2E" w:rsidP="00D30A7E">
      <w:pPr>
        <w:pStyle w:val="BodyText"/>
      </w:pPr>
      <w:r>
        <w:t>Click</w:t>
      </w:r>
      <w:r w:rsidR="001A25A4" w:rsidRPr="00CD3DDE">
        <w:t xml:space="preserve">ing </w:t>
      </w:r>
      <w:r w:rsidR="001A25A4" w:rsidRPr="00CD3DDE">
        <w:rPr>
          <w:b/>
        </w:rPr>
        <w:t>Programme/buyer Exposure</w:t>
      </w:r>
      <w:r w:rsidR="001A25A4" w:rsidRPr="00CD3DDE">
        <w:t xml:space="preserve"> displays a window that shows the </w:t>
      </w:r>
      <w:proofErr w:type="spellStart"/>
      <w:r w:rsidR="001A25A4" w:rsidRPr="00CD3DDE">
        <w:t>programme’s</w:t>
      </w:r>
      <w:proofErr w:type="spellEnd"/>
      <w:r w:rsidR="001A25A4" w:rsidRPr="00CD3DDE">
        <w:t xml:space="preserve"> current exposure at the seller/buyer level.</w:t>
      </w:r>
    </w:p>
    <w:p w14:paraId="3B3BA67B" w14:textId="77777777" w:rsidR="00B1743D" w:rsidRPr="00CD3DDE" w:rsidRDefault="00184606" w:rsidP="00D30A7E">
      <w:pPr>
        <w:pStyle w:val="BodyText"/>
      </w:pPr>
      <w:r w:rsidRPr="00CD3DDE">
        <w:rPr>
          <w:noProof/>
          <w:lang w:eastAsia="en-GB"/>
        </w:rPr>
        <w:drawing>
          <wp:inline distT="0" distB="0" distL="0" distR="0" wp14:anchorId="41C552F9" wp14:editId="4A0CF4F9">
            <wp:extent cx="5731510" cy="1076978"/>
            <wp:effectExtent l="1905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731510" cy="1076978"/>
                    </a:xfrm>
                    <a:prstGeom prst="rect">
                      <a:avLst/>
                    </a:prstGeom>
                    <a:noFill/>
                    <a:ln w="9525">
                      <a:noFill/>
                      <a:miter lim="800000"/>
                      <a:headEnd/>
                      <a:tailEnd/>
                    </a:ln>
                  </pic:spPr>
                </pic:pic>
              </a:graphicData>
            </a:graphic>
          </wp:inline>
        </w:drawing>
      </w:r>
    </w:p>
    <w:p w14:paraId="7A6E99BE" w14:textId="77777777" w:rsidR="001A25A4" w:rsidRPr="00CD3DDE" w:rsidRDefault="001A25A4" w:rsidP="00D30A7E">
      <w:pPr>
        <w:pStyle w:val="BodyText"/>
      </w:pPr>
      <w:r w:rsidRPr="00CD3DDE">
        <w:t xml:space="preserve">Check the Show Exposure Details field to list all the exposure entries relating to financed advances recorded against the seller/buyer limit. The value of each advance is shown in the currency of the advance, </w:t>
      </w:r>
      <w:proofErr w:type="gramStart"/>
      <w:r w:rsidRPr="00CD3DDE">
        <w:t>and also</w:t>
      </w:r>
      <w:proofErr w:type="gramEnd"/>
      <w:r w:rsidRPr="00CD3DDE">
        <w:t xml:space="preserve"> in the limit currency, calculated using current spot exchange rate. These values are recalculated during overnight processing using the latest spot exchange rates.</w:t>
      </w:r>
    </w:p>
    <w:p w14:paraId="000CFECB" w14:textId="77777777" w:rsidR="001A25A4" w:rsidRPr="00CD3DDE" w:rsidRDefault="001A25A4" w:rsidP="00D30A7E">
      <w:pPr>
        <w:pStyle w:val="BodyText"/>
      </w:pPr>
      <w:r w:rsidRPr="00CD3DDE">
        <w:t>The Reservation column indicates whether an exposure entry represents actual exposure (Y) or just a reservation (N).</w:t>
      </w:r>
    </w:p>
    <w:p w14:paraId="0D977376" w14:textId="77777777" w:rsidR="00F66D7E" w:rsidRDefault="00F66D7E" w:rsidP="00F66D7E">
      <w:pPr>
        <w:pStyle w:val="Heading3"/>
      </w:pPr>
      <w:bookmarkStart w:id="363" w:name="O_31622"/>
      <w:bookmarkStart w:id="364" w:name="O_31581"/>
      <w:bookmarkStart w:id="365" w:name="O_31671"/>
      <w:bookmarkStart w:id="366" w:name="O_31579"/>
      <w:bookmarkStart w:id="367" w:name="O_31634"/>
      <w:bookmarkStart w:id="368" w:name="H_31546"/>
      <w:bookmarkStart w:id="369" w:name="O_31567"/>
      <w:bookmarkStart w:id="370" w:name="H_31566"/>
      <w:bookmarkStart w:id="371" w:name="O_31565"/>
      <w:bookmarkStart w:id="372" w:name="O_31545"/>
      <w:bookmarkStart w:id="373" w:name="H_31544"/>
      <w:bookmarkStart w:id="374" w:name="O_31543"/>
      <w:bookmarkStart w:id="375" w:name="O_31541"/>
      <w:bookmarkStart w:id="376" w:name="O_31457"/>
      <w:bookmarkStart w:id="377" w:name="O_31455"/>
      <w:bookmarkStart w:id="378" w:name="O_31370"/>
      <w:bookmarkStart w:id="379" w:name="_Toc477204796"/>
      <w:bookmarkStart w:id="380" w:name="_Toc477274287"/>
      <w:bookmarkStart w:id="381" w:name="_Toc166766304"/>
      <w:bookmarkStart w:id="382" w:name="_Toc317785865"/>
      <w:bookmarkStart w:id="383" w:name="_Toc359250047"/>
      <w:bookmarkStart w:id="384" w:name="_Toc389197699"/>
      <w:bookmarkStart w:id="385" w:name="_Toc411441231"/>
      <w:bookmarkStart w:id="386" w:name="_Ref432500968"/>
      <w:bookmarkStart w:id="387" w:name="_Ref432501118"/>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t xml:space="preserve">Interfacing to </w:t>
      </w:r>
      <w:bookmarkEnd w:id="379"/>
      <w:r>
        <w:t>a Corporate Access System</w:t>
      </w:r>
      <w:bookmarkEnd w:id="380"/>
      <w:bookmarkEnd w:id="381"/>
    </w:p>
    <w:p w14:paraId="063534D0" w14:textId="619F02A2" w:rsidR="00F66D7E" w:rsidRDefault="00F66D7E" w:rsidP="00D30A7E">
      <w:pPr>
        <w:pStyle w:val="BodyText"/>
      </w:pPr>
      <w:r>
        <w:t xml:space="preserve">When </w:t>
      </w:r>
      <w:r w:rsidR="009848DC">
        <w:t>Trade Innovation</w:t>
      </w:r>
      <w:r>
        <w:t xml:space="preserve"> is interfaced with a corporate access system, the following supply chain finance static data can be sent to and received from the system. This takes place upon successful creation, update and/or deletion. </w:t>
      </w:r>
    </w:p>
    <w:p w14:paraId="4237C082" w14:textId="77777777" w:rsidR="00F66D7E" w:rsidRPr="00F66D7E" w:rsidRDefault="00F66D7E" w:rsidP="0011117A">
      <w:pPr>
        <w:pStyle w:val="BulletLevel1"/>
      </w:pPr>
      <w:proofErr w:type="spellStart"/>
      <w:r w:rsidRPr="00F66D7E">
        <w:t>Programmes</w:t>
      </w:r>
      <w:proofErr w:type="spellEnd"/>
      <w:r w:rsidRPr="00F66D7E">
        <w:t xml:space="preserve"> </w:t>
      </w:r>
    </w:p>
    <w:p w14:paraId="6FE124AB" w14:textId="77777777" w:rsidR="00F66D7E" w:rsidRPr="00F66D7E" w:rsidRDefault="00F66D7E" w:rsidP="0011117A">
      <w:pPr>
        <w:pStyle w:val="BulletLevel1"/>
      </w:pPr>
      <w:r w:rsidRPr="00F66D7E">
        <w:t>Programme sub-types</w:t>
      </w:r>
    </w:p>
    <w:p w14:paraId="2B489BE6" w14:textId="77777777" w:rsidR="00F66D7E" w:rsidRPr="00F66D7E" w:rsidRDefault="00F66D7E" w:rsidP="0011117A">
      <w:pPr>
        <w:pStyle w:val="BulletLevel1"/>
      </w:pPr>
      <w:r w:rsidRPr="00F66D7E">
        <w:t>Buyers</w:t>
      </w:r>
    </w:p>
    <w:p w14:paraId="1B919010" w14:textId="77777777" w:rsidR="00F66D7E" w:rsidRPr="00F66D7E" w:rsidRDefault="00F66D7E" w:rsidP="0011117A">
      <w:pPr>
        <w:pStyle w:val="BulletLevel1"/>
      </w:pPr>
      <w:r w:rsidRPr="00F66D7E">
        <w:t>Sellers</w:t>
      </w:r>
    </w:p>
    <w:p w14:paraId="3A50708F" w14:textId="77777777" w:rsidR="00F66D7E" w:rsidRPr="00F66D7E" w:rsidRDefault="00F66D7E" w:rsidP="0011117A">
      <w:pPr>
        <w:pStyle w:val="BulletLevel1"/>
      </w:pPr>
      <w:r w:rsidRPr="00F66D7E">
        <w:t>Buyer / Seller relationships</w:t>
      </w:r>
    </w:p>
    <w:p w14:paraId="3AFAE103" w14:textId="77777777" w:rsidR="00F66D7E" w:rsidRDefault="00F66D7E" w:rsidP="00D30A7E">
      <w:pPr>
        <w:pStyle w:val="BodyText"/>
      </w:pPr>
      <w:r>
        <w:t xml:space="preserve">The messages used to download these details are defined via the </w:t>
      </w:r>
      <w:r w:rsidRPr="00111F74">
        <w:rPr>
          <w:b/>
        </w:rPr>
        <w:t xml:space="preserve">Branch level data | Download | </w:t>
      </w:r>
      <w:r w:rsidRPr="002A3A11">
        <w:rPr>
          <w:b/>
        </w:rPr>
        <w:t>Define static data messages</w:t>
      </w:r>
      <w:r>
        <w:t xml:space="preserve"> menu item. </w:t>
      </w:r>
    </w:p>
    <w:p w14:paraId="4596F95F" w14:textId="77777777" w:rsidR="00F66D7E" w:rsidRDefault="00F66D7E" w:rsidP="00F66D7E">
      <w:pPr>
        <w:pStyle w:val="NoSpaceAfter"/>
      </w:pPr>
      <w:r>
        <w:t>The automatic downloading of this data and the sending of subsequent updates are controlled by the following system options:</w:t>
      </w:r>
    </w:p>
    <w:tbl>
      <w:tblPr>
        <w:tblStyle w:val="TableGrid"/>
        <w:tblW w:w="8640" w:type="dxa"/>
        <w:tblLayout w:type="fixed"/>
        <w:tblLook w:val="0020" w:firstRow="1" w:lastRow="0" w:firstColumn="0" w:lastColumn="0" w:noHBand="0" w:noVBand="0"/>
      </w:tblPr>
      <w:tblGrid>
        <w:gridCol w:w="2430"/>
        <w:gridCol w:w="6210"/>
      </w:tblGrid>
      <w:tr w:rsidR="00F66D7E" w:rsidRPr="00CD3DDE" w14:paraId="302B2070" w14:textId="77777777" w:rsidTr="005252BF">
        <w:trPr>
          <w:cnfStyle w:val="100000000000" w:firstRow="1" w:lastRow="0" w:firstColumn="0" w:lastColumn="0" w:oddVBand="0" w:evenVBand="0" w:oddHBand="0" w:evenHBand="0" w:firstRowFirstColumn="0" w:firstRowLastColumn="0" w:lastRowFirstColumn="0" w:lastRowLastColumn="0"/>
          <w:trHeight w:val="432"/>
          <w:tblHeader/>
        </w:trPr>
        <w:tc>
          <w:tcPr>
            <w:tcW w:w="2430" w:type="dxa"/>
          </w:tcPr>
          <w:p w14:paraId="4BE97DB7" w14:textId="77777777" w:rsidR="00F66D7E" w:rsidRPr="00CD3DDE" w:rsidRDefault="00F66D7E" w:rsidP="008078AE">
            <w:pPr>
              <w:pStyle w:val="TableHead"/>
            </w:pPr>
            <w:r>
              <w:t>System Option</w:t>
            </w:r>
          </w:p>
        </w:tc>
        <w:tc>
          <w:tcPr>
            <w:tcW w:w="6210" w:type="dxa"/>
          </w:tcPr>
          <w:p w14:paraId="5788A4E7" w14:textId="77777777" w:rsidR="00F66D7E" w:rsidRPr="00CD3DDE" w:rsidRDefault="00F66D7E" w:rsidP="008078AE">
            <w:pPr>
              <w:pStyle w:val="TableHead"/>
            </w:pPr>
            <w:r>
              <w:t>Description</w:t>
            </w:r>
          </w:p>
        </w:tc>
      </w:tr>
      <w:tr w:rsidR="00F66D7E" w:rsidRPr="00CD3DDE" w14:paraId="73DC3362" w14:textId="77777777" w:rsidTr="008078AE">
        <w:trPr>
          <w:cnfStyle w:val="000000100000" w:firstRow="0" w:lastRow="0" w:firstColumn="0" w:lastColumn="0" w:oddVBand="0" w:evenVBand="0" w:oddHBand="1" w:evenHBand="0" w:firstRowFirstColumn="0" w:firstRowLastColumn="0" w:lastRowFirstColumn="0" w:lastRowLastColumn="0"/>
        </w:trPr>
        <w:tc>
          <w:tcPr>
            <w:tcW w:w="2430" w:type="dxa"/>
          </w:tcPr>
          <w:p w14:paraId="01883F75" w14:textId="77777777" w:rsidR="00F66D7E" w:rsidRPr="00116D1F" w:rsidRDefault="00F66D7E" w:rsidP="009B0FA7">
            <w:pPr>
              <w:pStyle w:val="TableText"/>
            </w:pPr>
            <w:proofErr w:type="spellStart"/>
            <w:r w:rsidRPr="00116D1F">
              <w:t>DownloadSCFProgrammesFromBranch</w:t>
            </w:r>
            <w:proofErr w:type="spellEnd"/>
          </w:p>
        </w:tc>
        <w:tc>
          <w:tcPr>
            <w:tcW w:w="6210" w:type="dxa"/>
          </w:tcPr>
          <w:p w14:paraId="62F72C04" w14:textId="77777777" w:rsidR="00F66D7E" w:rsidRDefault="00F66D7E" w:rsidP="009B0FA7">
            <w:pPr>
              <w:pStyle w:val="TableText"/>
            </w:pPr>
            <w:r w:rsidRPr="00116D1F">
              <w:t>This option is used to define the source banking businesses from which supply chain finance programme information is required by the corporate access system. Enter either &lt;ALL&gt; or nominated source banking businesses in the format XXXX,YYYY e.g. MB01,MB02</w:t>
            </w:r>
          </w:p>
          <w:p w14:paraId="3F607E5B" w14:textId="77777777" w:rsidR="00F66D7E" w:rsidRPr="00CD3DDE" w:rsidRDefault="00F66D7E" w:rsidP="009B0FA7">
            <w:pPr>
              <w:pStyle w:val="TableText"/>
            </w:pPr>
          </w:p>
        </w:tc>
      </w:tr>
      <w:tr w:rsidR="00F66D7E" w:rsidRPr="00CD3DDE" w14:paraId="6E9E3FFD" w14:textId="77777777" w:rsidTr="008078AE">
        <w:trPr>
          <w:cnfStyle w:val="000000010000" w:firstRow="0" w:lastRow="0" w:firstColumn="0" w:lastColumn="0" w:oddVBand="0" w:evenVBand="0" w:oddHBand="0" w:evenHBand="1" w:firstRowFirstColumn="0" w:firstRowLastColumn="0" w:lastRowFirstColumn="0" w:lastRowLastColumn="0"/>
        </w:trPr>
        <w:tc>
          <w:tcPr>
            <w:tcW w:w="2430" w:type="dxa"/>
          </w:tcPr>
          <w:p w14:paraId="61AC3DFF" w14:textId="77777777" w:rsidR="00F66D7E" w:rsidRPr="00CD3DDE" w:rsidRDefault="00F66D7E" w:rsidP="009B0FA7">
            <w:pPr>
              <w:pStyle w:val="TableText"/>
            </w:pPr>
            <w:proofErr w:type="spellStart"/>
            <w:r w:rsidRPr="00116D1F">
              <w:lastRenderedPageBreak/>
              <w:t>DownloadSCFProgrammeChanges</w:t>
            </w:r>
            <w:proofErr w:type="spellEnd"/>
          </w:p>
        </w:tc>
        <w:tc>
          <w:tcPr>
            <w:tcW w:w="6210" w:type="dxa"/>
          </w:tcPr>
          <w:p w14:paraId="27D3422B" w14:textId="2C34F43E" w:rsidR="00F66D7E" w:rsidRPr="00CD3DDE" w:rsidRDefault="00F66D7E" w:rsidP="009B0FA7">
            <w:pPr>
              <w:pStyle w:val="TableText"/>
            </w:pPr>
            <w:r w:rsidRPr="00116D1F">
              <w:t xml:space="preserve">If set to Yes, the corporate access system receives supply chain finance programme change information from </w:t>
            </w:r>
            <w:r w:rsidR="009848DC">
              <w:t>Trade Innovation</w:t>
            </w:r>
            <w:r w:rsidRPr="00116D1F">
              <w:t xml:space="preserve">. If </w:t>
            </w:r>
            <w:r>
              <w:t xml:space="preserve">set to </w:t>
            </w:r>
            <w:r w:rsidRPr="00116D1F">
              <w:t xml:space="preserve">No, changes are not downloaded  </w:t>
            </w:r>
          </w:p>
        </w:tc>
      </w:tr>
    </w:tbl>
    <w:p w14:paraId="4809BAFB" w14:textId="77777777" w:rsidR="00F66D7E" w:rsidRDefault="00F66D7E" w:rsidP="00D30A7E">
      <w:pPr>
        <w:pStyle w:val="BodyText"/>
      </w:pPr>
    </w:p>
    <w:p w14:paraId="38570294" w14:textId="77777777" w:rsidR="00F66D7E" w:rsidRDefault="00F66D7E" w:rsidP="00D30A7E">
      <w:pPr>
        <w:pStyle w:val="BodyText"/>
      </w:pPr>
      <w:r>
        <w:t xml:space="preserve">The download messages allow full details to be sent to any corporate access system. </w:t>
      </w:r>
    </w:p>
    <w:p w14:paraId="7D0AC7F8" w14:textId="206985F7" w:rsidR="00F66D7E" w:rsidRDefault="00F66D7E" w:rsidP="00D30A7E">
      <w:pPr>
        <w:pStyle w:val="BodyText"/>
      </w:pPr>
      <w:r w:rsidRPr="0081126F">
        <w:t>When</w:t>
      </w:r>
      <w:r>
        <w:t xml:space="preserve"> </w:t>
      </w:r>
      <w:r w:rsidR="009848DC">
        <w:t>Trade Innovation</w:t>
      </w:r>
      <w:r>
        <w:t xml:space="preserve"> Supply Chain Finance is used with Corporate Channels, the content of all download messages are used in processing by Corporate Channels. For other corporate access systems, all </w:t>
      </w:r>
      <w:proofErr w:type="spellStart"/>
      <w:r>
        <w:t>programmes</w:t>
      </w:r>
      <w:proofErr w:type="spellEnd"/>
      <w:r>
        <w:t xml:space="preserve"> and buyer/seller data, etc. may not be required and the messages should be tailored accordingly. </w:t>
      </w:r>
    </w:p>
    <w:p w14:paraId="21A67DFD" w14:textId="77777777" w:rsidR="00F66D7E" w:rsidRDefault="00F66D7E" w:rsidP="00D30A7E">
      <w:pPr>
        <w:pStyle w:val="BodyText"/>
      </w:pPr>
    </w:p>
    <w:p w14:paraId="0B3C275C" w14:textId="77777777" w:rsidR="00F66D7E" w:rsidRPr="00F66D7E" w:rsidRDefault="00F66D7E" w:rsidP="00D30A7E">
      <w:pPr>
        <w:pStyle w:val="BodyText"/>
      </w:pPr>
      <w:r w:rsidRPr="00F66D7E">
        <w:t xml:space="preserve">Creation of Supply chain finance </w:t>
      </w:r>
      <w:proofErr w:type="spellStart"/>
      <w:r w:rsidRPr="00F66D7E">
        <w:t>programmes</w:t>
      </w:r>
      <w:proofErr w:type="spellEnd"/>
    </w:p>
    <w:p w14:paraId="1DBE9CBC" w14:textId="3E14BECD" w:rsidR="00F66D7E" w:rsidRPr="00F66D7E" w:rsidRDefault="00F66D7E" w:rsidP="00D30A7E">
      <w:pPr>
        <w:pStyle w:val="BodyText"/>
      </w:pPr>
      <w:r w:rsidRPr="00F66D7E">
        <w:t xml:space="preserve">The following example shows how supply chain finance </w:t>
      </w:r>
      <w:proofErr w:type="spellStart"/>
      <w:r w:rsidRPr="00F66D7E">
        <w:t>programmes</w:t>
      </w:r>
      <w:proofErr w:type="spellEnd"/>
      <w:r w:rsidRPr="00F66D7E">
        <w:t xml:space="preserve"> are created between </w:t>
      </w:r>
      <w:r w:rsidR="009848DC">
        <w:t>Trade Innovation</w:t>
      </w:r>
      <w:r w:rsidRPr="00F66D7E">
        <w:t xml:space="preserve"> and Corporate Channels. </w:t>
      </w:r>
    </w:p>
    <w:p w14:paraId="348FA77F" w14:textId="77777777" w:rsidR="00F66D7E" w:rsidRPr="00F66D7E" w:rsidRDefault="00F66D7E" w:rsidP="00D30A7E">
      <w:pPr>
        <w:pStyle w:val="BodyText"/>
      </w:pPr>
      <w:r w:rsidRPr="00F66D7E">
        <w:rPr>
          <w:noProof/>
          <w:lang w:eastAsia="en-GB"/>
        </w:rPr>
        <w:drawing>
          <wp:inline distT="0" distB="0" distL="0" distR="0" wp14:anchorId="6E1EC394" wp14:editId="2D41FDC7">
            <wp:extent cx="5724525" cy="2057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r w:rsidRPr="00F66D7E">
        <w:t xml:space="preserve"> </w:t>
      </w:r>
    </w:p>
    <w:p w14:paraId="06198CC1" w14:textId="3CE89338" w:rsidR="00F66D7E" w:rsidRPr="00F66D7E" w:rsidRDefault="00F66D7E" w:rsidP="00D30A7E">
      <w:pPr>
        <w:pStyle w:val="BodyText"/>
      </w:pPr>
      <w:proofErr w:type="spellStart"/>
      <w:r w:rsidRPr="00F66D7E">
        <w:t>Programmes</w:t>
      </w:r>
      <w:proofErr w:type="spellEnd"/>
      <w:r w:rsidRPr="00F66D7E">
        <w:t xml:space="preserve"> can only be created and modified in </w:t>
      </w:r>
      <w:r w:rsidR="009848DC">
        <w:t>Trade Innovation</w:t>
      </w:r>
      <w:r w:rsidRPr="00F66D7E">
        <w:t xml:space="preserve">. </w:t>
      </w:r>
    </w:p>
    <w:p w14:paraId="1D3984E2" w14:textId="27616760" w:rsidR="00F66D7E" w:rsidRPr="00F66D7E" w:rsidRDefault="00F66D7E" w:rsidP="00D30A7E">
      <w:pPr>
        <w:pStyle w:val="BodyText"/>
      </w:pPr>
      <w:r w:rsidRPr="00F66D7E">
        <w:t xml:space="preserve">Whenever a programme is created, </w:t>
      </w:r>
      <w:proofErr w:type="gramStart"/>
      <w:r w:rsidRPr="00F66D7E">
        <w:t>updated</w:t>
      </w:r>
      <w:proofErr w:type="gramEnd"/>
      <w:r w:rsidRPr="00F66D7E">
        <w:t xml:space="preserve"> or deleted, </w:t>
      </w:r>
      <w:r w:rsidR="009848DC">
        <w:t>Trade Innovation</w:t>
      </w:r>
      <w:r w:rsidRPr="00F66D7E" w:rsidDel="00B02920">
        <w:t xml:space="preserve"> </w:t>
      </w:r>
      <w:r w:rsidRPr="00F66D7E">
        <w:t xml:space="preserve">sends messages detailing the changes to Corporate Channels. </w:t>
      </w:r>
    </w:p>
    <w:p w14:paraId="42AB917E" w14:textId="27DB6D33" w:rsidR="00F66D7E" w:rsidRPr="00F66D7E" w:rsidRDefault="00F66D7E" w:rsidP="00D30A7E">
      <w:pPr>
        <w:pStyle w:val="BodyText"/>
      </w:pPr>
      <w:r w:rsidRPr="00F66D7E">
        <w:t xml:space="preserve">The available limits associated with a programme are also updated </w:t>
      </w:r>
      <w:proofErr w:type="gramStart"/>
      <w:r w:rsidRPr="00F66D7E">
        <w:t>as a result of</w:t>
      </w:r>
      <w:proofErr w:type="gramEnd"/>
      <w:r w:rsidRPr="00F66D7E">
        <w:t xml:space="preserve"> processing every transaction and the updated details are sent from </w:t>
      </w:r>
      <w:r w:rsidR="009848DC">
        <w:t>Trade Innovation</w:t>
      </w:r>
      <w:r w:rsidRPr="00F66D7E">
        <w:t xml:space="preserve"> to Corporate Channels. </w:t>
      </w:r>
    </w:p>
    <w:p w14:paraId="4AF95BE0" w14:textId="172DE36A" w:rsidR="00F66D7E" w:rsidRPr="00F66D7E" w:rsidRDefault="00F66D7E" w:rsidP="00400725">
      <w:pPr>
        <w:pStyle w:val="Note1"/>
      </w:pPr>
      <w:r w:rsidRPr="00F66D7E">
        <w:t xml:space="preserve">Only </w:t>
      </w:r>
      <w:proofErr w:type="spellStart"/>
      <w:r w:rsidRPr="00F66D7E">
        <w:t>programmes</w:t>
      </w:r>
      <w:proofErr w:type="spellEnd"/>
      <w:r w:rsidRPr="00F66D7E">
        <w:t xml:space="preserve"> with sub-types that are not ‘Pool based factoring’ are sent to Corporate Channels.</w:t>
      </w:r>
    </w:p>
    <w:p w14:paraId="394447BB" w14:textId="2D3B1F36" w:rsidR="00F66D7E" w:rsidRPr="00F66D7E" w:rsidRDefault="00F66D7E" w:rsidP="00D30A7E">
      <w:pPr>
        <w:pStyle w:val="BodyText"/>
      </w:pPr>
      <w:r w:rsidRPr="00F66D7E">
        <w:t>Assignment of counterparty in a programme</w:t>
      </w:r>
    </w:p>
    <w:p w14:paraId="0B80AC33" w14:textId="598B8980" w:rsidR="00F66D7E" w:rsidRDefault="00F66D7E" w:rsidP="00D30A7E">
      <w:pPr>
        <w:pStyle w:val="BodyText"/>
      </w:pPr>
      <w:r>
        <w:t xml:space="preserve">Once a programme is available in Corporate Channels, the customer can create and/or assign counterparties to the </w:t>
      </w:r>
      <w:proofErr w:type="spellStart"/>
      <w:r>
        <w:t>programmes</w:t>
      </w:r>
      <w:proofErr w:type="spellEnd"/>
      <w:r>
        <w:t xml:space="preserve">. Below is an example of how counterparties are expected to be on-boarded in both systems. </w:t>
      </w:r>
    </w:p>
    <w:p w14:paraId="625ADD24" w14:textId="5926E17E" w:rsidR="00F66D7E" w:rsidRDefault="00F66D7E" w:rsidP="00D30A7E">
      <w:pPr>
        <w:pStyle w:val="BodyText"/>
      </w:pPr>
      <w:r>
        <w:t xml:space="preserve">Counterparty on-boarding works in conjunction with ‘Maker checker’ functionality allowing the bank to ‘Approve’ or ‘Reject’ the counterparty details. You need to ensure that the relevant maker checker system options are enabled. You may refer to </w:t>
      </w:r>
      <w:r>
        <w:rPr>
          <w:i/>
        </w:rPr>
        <w:t>Maker Checker</w:t>
      </w:r>
      <w:r w:rsidRPr="00CD3DDE">
        <w:rPr>
          <w:i/>
        </w:rPr>
        <w:t xml:space="preserve"> User Guide </w:t>
      </w:r>
      <w:r w:rsidRPr="00CD3DDE">
        <w:rPr>
          <w:rStyle w:val="Italic"/>
        </w:rPr>
        <w:t xml:space="preserve">– </w:t>
      </w:r>
      <w:r w:rsidR="009848DC">
        <w:rPr>
          <w:rStyle w:val="Italic"/>
        </w:rPr>
        <w:t>Trade Innovation</w:t>
      </w:r>
      <w:r>
        <w:rPr>
          <w:rStyle w:val="Italic"/>
        </w:rPr>
        <w:t xml:space="preserve"> </w:t>
      </w:r>
      <w:r w:rsidRPr="00C8451E">
        <w:rPr>
          <w:rStyle w:val="Italic"/>
          <w:i w:val="0"/>
        </w:rPr>
        <w:t xml:space="preserve">on how to set-up maker </w:t>
      </w:r>
      <w:r w:rsidRPr="00B02920">
        <w:rPr>
          <w:rStyle w:val="Italic"/>
          <w:i w:val="0"/>
        </w:rPr>
        <w:t>checker</w:t>
      </w:r>
      <w:r>
        <w:rPr>
          <w:rStyle w:val="Italic"/>
        </w:rPr>
        <w:t xml:space="preserve">. </w:t>
      </w:r>
    </w:p>
    <w:p w14:paraId="52E2AC42" w14:textId="77777777" w:rsidR="00F66D7E" w:rsidRDefault="00F66D7E" w:rsidP="00D30A7E">
      <w:pPr>
        <w:pStyle w:val="BodyText"/>
      </w:pPr>
      <w:r w:rsidRPr="00F66D7E">
        <w:rPr>
          <w:noProof/>
          <w:lang w:eastAsia="en-GB"/>
        </w:rPr>
        <w:lastRenderedPageBreak/>
        <w:drawing>
          <wp:inline distT="0" distB="0" distL="0" distR="0" wp14:anchorId="57B17C41" wp14:editId="4EF8B5F6">
            <wp:extent cx="5724525" cy="33337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5CF73552" w14:textId="3E74AF5E" w:rsidR="00F66D7E" w:rsidRPr="00F66D7E" w:rsidRDefault="00F66D7E" w:rsidP="00D30A7E">
      <w:pPr>
        <w:pStyle w:val="BodyText"/>
      </w:pPr>
      <w:r w:rsidRPr="00F66D7E">
        <w:t xml:space="preserve">Whenever counterparty or relationship details are updated, </w:t>
      </w:r>
      <w:r w:rsidR="009848DC">
        <w:t>Trade Innovation</w:t>
      </w:r>
      <w:r w:rsidRPr="00F66D7E">
        <w:t xml:space="preserve"> sends messages detailing the changes to Corporate Channels to ensure that the information in both systems is in step. The available limits associated with a counterparty and relationship are also updated </w:t>
      </w:r>
      <w:proofErr w:type="gramStart"/>
      <w:r w:rsidRPr="00F66D7E">
        <w:t>as a result of</w:t>
      </w:r>
      <w:proofErr w:type="gramEnd"/>
      <w:r w:rsidRPr="00F66D7E">
        <w:t xml:space="preserve"> processing every transaction and the updated details are sent from </w:t>
      </w:r>
      <w:r w:rsidR="009848DC">
        <w:t>Trade Innovation</w:t>
      </w:r>
      <w:r w:rsidRPr="00F66D7E">
        <w:t xml:space="preserve"> to Corporate Channels. </w:t>
      </w:r>
    </w:p>
    <w:p w14:paraId="12C5605C" w14:textId="77777777" w:rsidR="00F66D7E" w:rsidRPr="00CD3DDE" w:rsidRDefault="00F66D7E" w:rsidP="00F66D7E">
      <w:pPr>
        <w:pStyle w:val="Heading2"/>
      </w:pPr>
      <w:bookmarkStart w:id="388" w:name="_Toc477274288"/>
      <w:bookmarkStart w:id="389" w:name="_Toc166766305"/>
      <w:r w:rsidRPr="00CD3DDE">
        <w:t>Account Officers</w:t>
      </w:r>
      <w:bookmarkEnd w:id="382"/>
      <w:bookmarkEnd w:id="383"/>
      <w:bookmarkEnd w:id="384"/>
      <w:bookmarkEnd w:id="385"/>
      <w:bookmarkEnd w:id="386"/>
      <w:bookmarkEnd w:id="387"/>
      <w:bookmarkEnd w:id="388"/>
      <w:bookmarkEnd w:id="389"/>
    </w:p>
    <w:p w14:paraId="390E6D88" w14:textId="77777777" w:rsidR="00F66D7E" w:rsidRPr="00CD3DDE" w:rsidRDefault="00F66D7E" w:rsidP="00D30A7E">
      <w:pPr>
        <w:pStyle w:val="BodyText"/>
      </w:pPr>
      <w:r w:rsidRPr="00CD3DDE">
        <w:t xml:space="preserve">The system </w:t>
      </w:r>
      <w:r>
        <w:t>allows</w:t>
      </w:r>
      <w:r w:rsidRPr="00CD3DDE">
        <w:t xml:space="preserve"> you to set up account officers and then assign them to customers as you enter customer details. An account officer can be defined as individual members of staff or as a department, and is responsible for the customers assigned to them.</w:t>
      </w:r>
    </w:p>
    <w:p w14:paraId="798CD883" w14:textId="77777777" w:rsidR="00F66D7E" w:rsidRDefault="00F66D7E" w:rsidP="00D30A7E">
      <w:pPr>
        <w:pStyle w:val="BodyText"/>
      </w:pPr>
      <w:r w:rsidRPr="00CD3DDE">
        <w:t xml:space="preserve">When you select the </w:t>
      </w:r>
      <w:proofErr w:type="spellStart"/>
      <w:r w:rsidRPr="00CD3DDE">
        <w:t>General|Account</w:t>
      </w:r>
      <w:proofErr w:type="spellEnd"/>
      <w:r w:rsidRPr="00CD3DDE">
        <w:t xml:space="preserve"> Officers menu option the system lists existing account officers by their code and name.</w:t>
      </w:r>
    </w:p>
    <w:p w14:paraId="2B5B1F30" w14:textId="0C664E88" w:rsidR="008345AF" w:rsidRPr="008345AF" w:rsidRDefault="008345AF" w:rsidP="00D30A7E">
      <w:pPr>
        <w:pStyle w:val="BodyText"/>
      </w:pPr>
    </w:p>
    <w:p w14:paraId="7D294D0D" w14:textId="38D55660" w:rsidR="00F66D7E" w:rsidRDefault="00F66D7E" w:rsidP="00D30A7E">
      <w:pPr>
        <w:pStyle w:val="BodyText"/>
      </w:pPr>
      <w:r>
        <w:t xml:space="preserve">If Maker Checker is being used in your system, you will only be allowed to view this function. Any changes will need to be made in the Maker Checker application. See the </w:t>
      </w:r>
      <w:r w:rsidRPr="002A3A11">
        <w:rPr>
          <w:i/>
        </w:rPr>
        <w:t xml:space="preserve">Maker Checker User Guide – </w:t>
      </w:r>
      <w:r w:rsidR="009848DC">
        <w:rPr>
          <w:i/>
        </w:rPr>
        <w:t>Trade Innovation</w:t>
      </w:r>
      <w:r>
        <w:t xml:space="preserve"> for further details.</w:t>
      </w:r>
    </w:p>
    <w:p w14:paraId="129B3CDB" w14:textId="4FC57015" w:rsidR="0022773F" w:rsidRPr="00CD3DDE" w:rsidRDefault="0022773F" w:rsidP="00D30A7E">
      <w:pPr>
        <w:pStyle w:val="BodyText"/>
      </w:pPr>
      <w:r>
        <w:rPr>
          <w:noProof/>
        </w:rPr>
        <w:drawing>
          <wp:inline distT="0" distB="0" distL="0" distR="0" wp14:anchorId="6469B636" wp14:editId="693BF711">
            <wp:extent cx="5731510" cy="1459865"/>
            <wp:effectExtent l="0" t="0" r="2540" b="698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59865"/>
                    </a:xfrm>
                    <a:prstGeom prst="rect">
                      <a:avLst/>
                    </a:prstGeom>
                  </pic:spPr>
                </pic:pic>
              </a:graphicData>
            </a:graphic>
          </wp:inline>
        </w:drawing>
      </w:r>
    </w:p>
    <w:p w14:paraId="5E019292" w14:textId="754565E3" w:rsidR="001A25A4" w:rsidRDefault="001A25A4" w:rsidP="00D30A7E">
      <w:pPr>
        <w:pStyle w:val="BodyText"/>
      </w:pPr>
      <w:r w:rsidRPr="00CD3DDE">
        <w:t xml:space="preserve">To create a new account officer </w:t>
      </w:r>
      <w:r w:rsidR="00844F2E">
        <w:t>click</w:t>
      </w:r>
      <w:r w:rsidRPr="00CD3DDE">
        <w:t xml:space="preserve"> </w:t>
      </w:r>
      <w:r w:rsidRPr="00CD3DDE">
        <w:rPr>
          <w:b/>
        </w:rPr>
        <w:t>New</w:t>
      </w:r>
      <w:r w:rsidRPr="00CD3DDE">
        <w:t>.</w:t>
      </w:r>
      <w:bookmarkStart w:id="390" w:name="O_31368"/>
      <w:bookmarkEnd w:id="390"/>
    </w:p>
    <w:p w14:paraId="6D41F2C3" w14:textId="677705AC" w:rsidR="0022773F" w:rsidRPr="00CD3DDE" w:rsidRDefault="00BE7820" w:rsidP="00D30A7E">
      <w:pPr>
        <w:pStyle w:val="BodyText"/>
      </w:pPr>
      <w:r>
        <w:rPr>
          <w:noProof/>
        </w:rPr>
        <w:lastRenderedPageBreak/>
        <w:drawing>
          <wp:inline distT="0" distB="0" distL="0" distR="0" wp14:anchorId="5C217F1C" wp14:editId="5607D979">
            <wp:extent cx="5731510" cy="1846580"/>
            <wp:effectExtent l="0" t="0" r="2540" b="127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46580"/>
                    </a:xfrm>
                    <a:prstGeom prst="rect">
                      <a:avLst/>
                    </a:prstGeom>
                  </pic:spPr>
                </pic:pic>
              </a:graphicData>
            </a:graphic>
          </wp:inline>
        </w:drawing>
      </w:r>
    </w:p>
    <w:p w14:paraId="7D60CB18" w14:textId="77777777" w:rsidR="001A25A4" w:rsidRPr="00CD3DDE" w:rsidRDefault="001A25A4" w:rsidP="00FC0D8E">
      <w:pPr>
        <w:pStyle w:val="NoSpaceAfter"/>
      </w:pPr>
      <w:r w:rsidRPr="00CD3DDE">
        <w:t xml:space="preserve">The following table explains what to </w:t>
      </w:r>
      <w:proofErr w:type="gramStart"/>
      <w:r w:rsidRPr="00CD3DDE">
        <w:t>enter into</w:t>
      </w:r>
      <w:proofErr w:type="gramEnd"/>
      <w:r w:rsidRPr="00CD3DDE">
        <w:t xml:space="preserve"> these fields </w:t>
      </w:r>
      <w:r w:rsidR="00FC0D8E" w:rsidRPr="00CD3DDE">
        <w:t>to define a new account officer:</w:t>
      </w:r>
    </w:p>
    <w:tbl>
      <w:tblPr>
        <w:tblStyle w:val="TableGrid"/>
        <w:tblW w:w="9090" w:type="dxa"/>
        <w:tblLayout w:type="fixed"/>
        <w:tblLook w:val="0020" w:firstRow="1" w:lastRow="0" w:firstColumn="0" w:lastColumn="0" w:noHBand="0" w:noVBand="0"/>
      </w:tblPr>
      <w:tblGrid>
        <w:gridCol w:w="450"/>
        <w:gridCol w:w="1217"/>
        <w:gridCol w:w="7423"/>
      </w:tblGrid>
      <w:tr w:rsidR="001A25A4" w:rsidRPr="00CD3DDE" w14:paraId="2497CEE9" w14:textId="77777777" w:rsidTr="007B265F">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055C52AE" w14:textId="77777777" w:rsidR="001A25A4" w:rsidRPr="00CD3DDE" w:rsidRDefault="001A25A4" w:rsidP="00D31439">
            <w:pPr>
              <w:pStyle w:val="TableHeading"/>
              <w:rPr>
                <w:noProof w:val="0"/>
              </w:rPr>
            </w:pPr>
          </w:p>
        </w:tc>
        <w:tc>
          <w:tcPr>
            <w:tcW w:w="1217" w:type="dxa"/>
          </w:tcPr>
          <w:p w14:paraId="41DC9389" w14:textId="77777777" w:rsidR="001A25A4" w:rsidRPr="00CD3DDE" w:rsidRDefault="001A25A4" w:rsidP="008078AE">
            <w:pPr>
              <w:pStyle w:val="TableHead"/>
            </w:pPr>
            <w:r w:rsidRPr="00CD3DDE">
              <w:t>Field</w:t>
            </w:r>
          </w:p>
        </w:tc>
        <w:tc>
          <w:tcPr>
            <w:tcW w:w="7423" w:type="dxa"/>
          </w:tcPr>
          <w:p w14:paraId="4614BCB2" w14:textId="77777777" w:rsidR="001A25A4" w:rsidRPr="00CD3DDE" w:rsidRDefault="00FC0D8E" w:rsidP="008078AE">
            <w:pPr>
              <w:pStyle w:val="TableHead"/>
            </w:pPr>
            <w:r w:rsidRPr="00CD3DDE">
              <w:t>What it H</w:t>
            </w:r>
            <w:r w:rsidR="001A25A4" w:rsidRPr="00CD3DDE">
              <w:t>olds</w:t>
            </w:r>
          </w:p>
        </w:tc>
      </w:tr>
      <w:tr w:rsidR="001A25A4" w:rsidRPr="00CD3DDE" w14:paraId="00738F2D"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EE976BD" w14:textId="77777777" w:rsidR="001A25A4" w:rsidRPr="00CD3DDE" w:rsidRDefault="008654C5" w:rsidP="00D31439">
            <w:pPr>
              <w:pStyle w:val="TableText"/>
            </w:pPr>
            <w:r w:rsidRPr="00CD3DDE">
              <w:rPr>
                <w:noProof/>
                <w:lang w:eastAsia="en-GB"/>
              </w:rPr>
              <w:drawing>
                <wp:inline distT="0" distB="0" distL="0" distR="0" wp14:anchorId="7917056F" wp14:editId="03386478">
                  <wp:extent cx="150019" cy="135731"/>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17" w:type="dxa"/>
          </w:tcPr>
          <w:p w14:paraId="0D7D3669" w14:textId="77777777" w:rsidR="001A25A4" w:rsidRPr="00CD3DDE" w:rsidRDefault="001A25A4" w:rsidP="00D31439">
            <w:pPr>
              <w:pStyle w:val="TableText"/>
            </w:pPr>
            <w:r w:rsidRPr="00CD3DDE">
              <w:t>Code</w:t>
            </w:r>
          </w:p>
        </w:tc>
        <w:tc>
          <w:tcPr>
            <w:tcW w:w="7423" w:type="dxa"/>
          </w:tcPr>
          <w:p w14:paraId="179D1677" w14:textId="77777777" w:rsidR="001A25A4" w:rsidRPr="00CD3DDE" w:rsidRDefault="001A25A4" w:rsidP="00D31439">
            <w:pPr>
              <w:pStyle w:val="TableText"/>
            </w:pPr>
            <w:r w:rsidRPr="00CD3DDE">
              <w:t>A unique alphanumeric code for the account officer.</w:t>
            </w:r>
          </w:p>
        </w:tc>
      </w:tr>
      <w:tr w:rsidR="001A25A4" w:rsidRPr="00CD3DDE" w14:paraId="11B1D84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C4870CF" w14:textId="77777777" w:rsidR="001A25A4" w:rsidRPr="00CD3DDE" w:rsidRDefault="001A25A4" w:rsidP="00D31439">
            <w:pPr>
              <w:pStyle w:val="TableText"/>
            </w:pPr>
          </w:p>
        </w:tc>
        <w:tc>
          <w:tcPr>
            <w:tcW w:w="1217" w:type="dxa"/>
          </w:tcPr>
          <w:p w14:paraId="321CAFA2" w14:textId="77777777" w:rsidR="001A25A4" w:rsidRPr="00CD3DDE" w:rsidRDefault="001A25A4" w:rsidP="00D31439">
            <w:pPr>
              <w:pStyle w:val="TableText"/>
            </w:pPr>
            <w:r w:rsidRPr="00CD3DDE">
              <w:t>Department</w:t>
            </w:r>
          </w:p>
        </w:tc>
        <w:tc>
          <w:tcPr>
            <w:tcW w:w="7423" w:type="dxa"/>
          </w:tcPr>
          <w:p w14:paraId="118AB797" w14:textId="77777777" w:rsidR="001A25A4" w:rsidRPr="00CD3DDE" w:rsidRDefault="001A25A4" w:rsidP="00D31439">
            <w:pPr>
              <w:pStyle w:val="TableText"/>
            </w:pPr>
            <w:r w:rsidRPr="00CD3DDE">
              <w:t>The department to which the account officer belongs.</w:t>
            </w:r>
          </w:p>
        </w:tc>
      </w:tr>
      <w:tr w:rsidR="001A25A4" w:rsidRPr="00CD3DDE" w14:paraId="3ECDE30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EC1D229" w14:textId="77777777" w:rsidR="001A25A4" w:rsidRPr="00CD3DDE" w:rsidRDefault="001A25A4" w:rsidP="00D31439">
            <w:pPr>
              <w:pStyle w:val="TableText"/>
            </w:pPr>
          </w:p>
        </w:tc>
        <w:tc>
          <w:tcPr>
            <w:tcW w:w="1217" w:type="dxa"/>
          </w:tcPr>
          <w:p w14:paraId="1CA8509A" w14:textId="77777777" w:rsidR="001A25A4" w:rsidRPr="00CD3DDE" w:rsidRDefault="001A25A4" w:rsidP="00D31439">
            <w:pPr>
              <w:pStyle w:val="TableText"/>
            </w:pPr>
            <w:r w:rsidRPr="00CD3DDE">
              <w:t>Name</w:t>
            </w:r>
          </w:p>
        </w:tc>
        <w:tc>
          <w:tcPr>
            <w:tcW w:w="7423" w:type="dxa"/>
          </w:tcPr>
          <w:p w14:paraId="0028F865" w14:textId="77777777" w:rsidR="001A25A4" w:rsidRPr="00CD3DDE" w:rsidRDefault="001A25A4" w:rsidP="00D31439">
            <w:pPr>
              <w:pStyle w:val="TableText"/>
            </w:pPr>
            <w:r w:rsidRPr="00CD3DDE">
              <w:t xml:space="preserve">The name of the member of staff or department acting as account officer. </w:t>
            </w:r>
          </w:p>
        </w:tc>
      </w:tr>
      <w:tr w:rsidR="001A25A4" w:rsidRPr="00CD3DDE" w14:paraId="7D591DD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B8A6C90" w14:textId="77777777" w:rsidR="001A25A4" w:rsidRPr="00CD3DDE" w:rsidRDefault="001A25A4" w:rsidP="00D31439">
            <w:pPr>
              <w:pStyle w:val="TableText"/>
            </w:pPr>
          </w:p>
        </w:tc>
        <w:tc>
          <w:tcPr>
            <w:tcW w:w="1217" w:type="dxa"/>
          </w:tcPr>
          <w:p w14:paraId="0873B851" w14:textId="77777777" w:rsidR="001A25A4" w:rsidRPr="00CD3DDE" w:rsidRDefault="001A25A4" w:rsidP="00D31439">
            <w:pPr>
              <w:pStyle w:val="TableText"/>
            </w:pPr>
            <w:r w:rsidRPr="00CD3DDE">
              <w:t>Address</w:t>
            </w:r>
          </w:p>
        </w:tc>
        <w:tc>
          <w:tcPr>
            <w:tcW w:w="7423" w:type="dxa"/>
          </w:tcPr>
          <w:p w14:paraId="5A72B365" w14:textId="79C97784" w:rsidR="001A25A4" w:rsidRPr="00CD3DDE" w:rsidRDefault="001A25A4" w:rsidP="00D31439">
            <w:pPr>
              <w:pStyle w:val="TableText"/>
            </w:pPr>
            <w:r w:rsidRPr="00CD3DDE">
              <w:t>The account officer address. This is used for producing approval forms for credit risk management purposes only.</w:t>
            </w:r>
          </w:p>
        </w:tc>
      </w:tr>
      <w:tr w:rsidR="001A25A4" w:rsidRPr="00CD3DDE" w14:paraId="40399D2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EDA3CAF" w14:textId="77777777" w:rsidR="001A25A4" w:rsidRPr="00CD3DDE" w:rsidRDefault="001A25A4" w:rsidP="00D31439">
            <w:pPr>
              <w:pStyle w:val="TableText"/>
            </w:pPr>
          </w:p>
        </w:tc>
        <w:tc>
          <w:tcPr>
            <w:tcW w:w="1217" w:type="dxa"/>
          </w:tcPr>
          <w:p w14:paraId="7556EA5A" w14:textId="77777777" w:rsidR="001A25A4" w:rsidRPr="00CD3DDE" w:rsidRDefault="001A25A4" w:rsidP="00D31439">
            <w:pPr>
              <w:pStyle w:val="TableText"/>
            </w:pPr>
            <w:r w:rsidRPr="00CD3DDE">
              <w:t>ZIP</w:t>
            </w:r>
          </w:p>
        </w:tc>
        <w:tc>
          <w:tcPr>
            <w:tcW w:w="7423" w:type="dxa"/>
          </w:tcPr>
          <w:p w14:paraId="2269644D" w14:textId="77777777" w:rsidR="001A25A4" w:rsidRPr="00CD3DDE" w:rsidRDefault="001A25A4" w:rsidP="00D31439">
            <w:pPr>
              <w:pStyle w:val="TableText"/>
            </w:pPr>
            <w:r w:rsidRPr="00CD3DDE">
              <w:t>The post code or ZIP code. This is a free format field.</w:t>
            </w:r>
          </w:p>
        </w:tc>
      </w:tr>
      <w:tr w:rsidR="001A25A4" w:rsidRPr="00CD3DDE" w14:paraId="72BF700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D4E2645" w14:textId="77777777" w:rsidR="001A25A4" w:rsidRPr="00CD3DDE" w:rsidRDefault="001A25A4" w:rsidP="00D31439">
            <w:pPr>
              <w:pStyle w:val="TableText"/>
            </w:pPr>
          </w:p>
        </w:tc>
        <w:tc>
          <w:tcPr>
            <w:tcW w:w="1217" w:type="dxa"/>
          </w:tcPr>
          <w:p w14:paraId="3A1F2E1C" w14:textId="77777777" w:rsidR="001A25A4" w:rsidRPr="00CD3DDE" w:rsidRDefault="001A25A4" w:rsidP="00D31439">
            <w:pPr>
              <w:pStyle w:val="TableText"/>
            </w:pPr>
            <w:r w:rsidRPr="00CD3DDE">
              <w:t>Phone</w:t>
            </w:r>
          </w:p>
        </w:tc>
        <w:tc>
          <w:tcPr>
            <w:tcW w:w="7423" w:type="dxa"/>
          </w:tcPr>
          <w:p w14:paraId="5938CA8D" w14:textId="77777777" w:rsidR="001A25A4" w:rsidRPr="00CD3DDE" w:rsidRDefault="001A25A4" w:rsidP="00D31439">
            <w:pPr>
              <w:pStyle w:val="TableText"/>
            </w:pPr>
            <w:r w:rsidRPr="00CD3DDE">
              <w:t>The account officer's telephone number at this address. This is a free format field.</w:t>
            </w:r>
          </w:p>
        </w:tc>
      </w:tr>
      <w:tr w:rsidR="001A25A4" w:rsidRPr="00CD3DDE" w14:paraId="723BFB27"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5393FC4" w14:textId="77777777" w:rsidR="001A25A4" w:rsidRPr="00CD3DDE" w:rsidRDefault="001A25A4" w:rsidP="00D31439">
            <w:pPr>
              <w:pStyle w:val="TableText"/>
            </w:pPr>
          </w:p>
        </w:tc>
        <w:tc>
          <w:tcPr>
            <w:tcW w:w="1217" w:type="dxa"/>
          </w:tcPr>
          <w:p w14:paraId="705014D9" w14:textId="77777777" w:rsidR="001A25A4" w:rsidRPr="00CD3DDE" w:rsidRDefault="001A25A4" w:rsidP="00D31439">
            <w:pPr>
              <w:pStyle w:val="TableText"/>
            </w:pPr>
            <w:r w:rsidRPr="00CD3DDE">
              <w:t>Extension</w:t>
            </w:r>
          </w:p>
        </w:tc>
        <w:tc>
          <w:tcPr>
            <w:tcW w:w="7423" w:type="dxa"/>
          </w:tcPr>
          <w:p w14:paraId="4B3CB015" w14:textId="77777777" w:rsidR="001A25A4" w:rsidRPr="00CD3DDE" w:rsidRDefault="001A25A4" w:rsidP="00D31439">
            <w:pPr>
              <w:pStyle w:val="TableText"/>
            </w:pPr>
            <w:r w:rsidRPr="00CD3DDE">
              <w:t>The account officer's telephone extension at this address. This is a free format field.</w:t>
            </w:r>
          </w:p>
        </w:tc>
      </w:tr>
      <w:tr w:rsidR="001A25A4" w:rsidRPr="00CD3DDE" w14:paraId="522C4017"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21F0C18" w14:textId="77777777" w:rsidR="001A25A4" w:rsidRPr="00CD3DDE" w:rsidRDefault="001A25A4" w:rsidP="00D31439">
            <w:pPr>
              <w:pStyle w:val="TableText"/>
            </w:pPr>
          </w:p>
        </w:tc>
        <w:tc>
          <w:tcPr>
            <w:tcW w:w="1217" w:type="dxa"/>
          </w:tcPr>
          <w:p w14:paraId="7C1FB12F" w14:textId="77777777" w:rsidR="001A25A4" w:rsidRPr="00CD3DDE" w:rsidRDefault="001A25A4" w:rsidP="00D31439">
            <w:pPr>
              <w:pStyle w:val="TableText"/>
            </w:pPr>
            <w:r w:rsidRPr="00CD3DDE">
              <w:t>Telex</w:t>
            </w:r>
          </w:p>
        </w:tc>
        <w:tc>
          <w:tcPr>
            <w:tcW w:w="7423" w:type="dxa"/>
          </w:tcPr>
          <w:p w14:paraId="66DD4851" w14:textId="77777777" w:rsidR="001A25A4" w:rsidRPr="00CD3DDE" w:rsidRDefault="001A25A4" w:rsidP="00D31439">
            <w:pPr>
              <w:pStyle w:val="TableText"/>
            </w:pPr>
            <w:r w:rsidRPr="00CD3DDE">
              <w:t>The account officer's telex number at this address. This is a free format field.</w:t>
            </w:r>
          </w:p>
        </w:tc>
      </w:tr>
      <w:tr w:rsidR="001A25A4" w:rsidRPr="00CD3DDE" w14:paraId="68CA455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6A38515" w14:textId="77777777" w:rsidR="001A25A4" w:rsidRPr="00CD3DDE" w:rsidRDefault="001A25A4" w:rsidP="00D31439">
            <w:pPr>
              <w:pStyle w:val="TableText"/>
            </w:pPr>
          </w:p>
        </w:tc>
        <w:tc>
          <w:tcPr>
            <w:tcW w:w="1217" w:type="dxa"/>
          </w:tcPr>
          <w:p w14:paraId="4A35181F" w14:textId="77777777" w:rsidR="001A25A4" w:rsidRPr="00CD3DDE" w:rsidRDefault="001A25A4" w:rsidP="00D31439">
            <w:pPr>
              <w:pStyle w:val="TableText"/>
            </w:pPr>
            <w:r w:rsidRPr="00CD3DDE">
              <w:t>Fax</w:t>
            </w:r>
          </w:p>
        </w:tc>
        <w:tc>
          <w:tcPr>
            <w:tcW w:w="7423" w:type="dxa"/>
          </w:tcPr>
          <w:p w14:paraId="71EB3E84" w14:textId="77777777" w:rsidR="001A25A4" w:rsidRPr="00CD3DDE" w:rsidRDefault="001A25A4" w:rsidP="00D31439">
            <w:pPr>
              <w:pStyle w:val="TableText"/>
            </w:pPr>
            <w:r w:rsidRPr="00CD3DDE">
              <w:t>The account officer's fax number at this address. This is a free format field.</w:t>
            </w:r>
          </w:p>
        </w:tc>
      </w:tr>
      <w:tr w:rsidR="001A25A4" w:rsidRPr="00CD3DDE" w14:paraId="2119400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2D1F58A" w14:textId="77777777" w:rsidR="001A25A4" w:rsidRPr="00CD3DDE" w:rsidRDefault="001A25A4" w:rsidP="00D31439">
            <w:pPr>
              <w:pStyle w:val="TableText"/>
            </w:pPr>
          </w:p>
        </w:tc>
        <w:tc>
          <w:tcPr>
            <w:tcW w:w="1217" w:type="dxa"/>
          </w:tcPr>
          <w:p w14:paraId="3BC5830E" w14:textId="77777777" w:rsidR="001A25A4" w:rsidRPr="00CD3DDE" w:rsidRDefault="001A25A4" w:rsidP="00D31439">
            <w:pPr>
              <w:pStyle w:val="TableText"/>
            </w:pPr>
            <w:r w:rsidRPr="00CD3DDE">
              <w:t>Answerback</w:t>
            </w:r>
          </w:p>
        </w:tc>
        <w:tc>
          <w:tcPr>
            <w:tcW w:w="7423" w:type="dxa"/>
          </w:tcPr>
          <w:p w14:paraId="23417459" w14:textId="77777777" w:rsidR="001A25A4" w:rsidRPr="00CD3DDE" w:rsidRDefault="001A25A4" w:rsidP="00D31439">
            <w:pPr>
              <w:pStyle w:val="TableText"/>
            </w:pPr>
            <w:r w:rsidRPr="00CD3DDE">
              <w:t>The account officer's answerback number at this address. This is a free format field.</w:t>
            </w:r>
          </w:p>
        </w:tc>
      </w:tr>
      <w:tr w:rsidR="00632E59" w:rsidRPr="00CD3DDE" w14:paraId="2FF4C6C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77AD58A" w14:textId="77777777" w:rsidR="00632E59" w:rsidRPr="00CD3DDE" w:rsidRDefault="00632E59" w:rsidP="00D31439">
            <w:pPr>
              <w:pStyle w:val="TableText"/>
            </w:pPr>
          </w:p>
        </w:tc>
        <w:tc>
          <w:tcPr>
            <w:tcW w:w="1217" w:type="dxa"/>
          </w:tcPr>
          <w:p w14:paraId="3E5F0359" w14:textId="19E54A9A" w:rsidR="00632E59" w:rsidRPr="00CD3DDE" w:rsidRDefault="00497E46" w:rsidP="00D31439">
            <w:pPr>
              <w:pStyle w:val="TableText"/>
            </w:pPr>
            <w:r>
              <w:t>Email address</w:t>
            </w:r>
          </w:p>
        </w:tc>
        <w:tc>
          <w:tcPr>
            <w:tcW w:w="7423" w:type="dxa"/>
          </w:tcPr>
          <w:p w14:paraId="5E103CAE" w14:textId="6007D1F0" w:rsidR="00632E59" w:rsidRPr="00CD3DDE" w:rsidRDefault="00646A29" w:rsidP="00D31439">
            <w:pPr>
              <w:pStyle w:val="TableText"/>
            </w:pPr>
            <w:r w:rsidRPr="00CD3DDE">
              <w:t xml:space="preserve">The account officer's </w:t>
            </w:r>
            <w:r>
              <w:t xml:space="preserve">Email </w:t>
            </w:r>
            <w:r w:rsidRPr="00CD3DDE">
              <w:t>address. This is a free format field</w:t>
            </w:r>
          </w:p>
        </w:tc>
      </w:tr>
      <w:tr w:rsidR="001A25A4" w:rsidRPr="00CD3DDE" w14:paraId="1B5D6C5D"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0B9B071" w14:textId="77777777" w:rsidR="001A25A4" w:rsidRPr="00CD3DDE" w:rsidRDefault="001A25A4" w:rsidP="00D31439">
            <w:pPr>
              <w:pStyle w:val="TableText"/>
            </w:pPr>
          </w:p>
        </w:tc>
        <w:tc>
          <w:tcPr>
            <w:tcW w:w="1217" w:type="dxa"/>
          </w:tcPr>
          <w:p w14:paraId="4EB2DAD5" w14:textId="77777777" w:rsidR="001A25A4" w:rsidRPr="00CD3DDE" w:rsidRDefault="001A25A4" w:rsidP="00D31439">
            <w:pPr>
              <w:pStyle w:val="TableText"/>
            </w:pPr>
            <w:r w:rsidRPr="00CD3DDE">
              <w:t>Language</w:t>
            </w:r>
          </w:p>
        </w:tc>
        <w:tc>
          <w:tcPr>
            <w:tcW w:w="7423" w:type="dxa"/>
          </w:tcPr>
          <w:p w14:paraId="3E81F9EA" w14:textId="77777777" w:rsidR="001A25A4" w:rsidRPr="00CD3DDE" w:rsidRDefault="001A25A4" w:rsidP="00D31439">
            <w:pPr>
              <w:pStyle w:val="TableText"/>
            </w:pPr>
            <w:r w:rsidRPr="00CD3DDE">
              <w:t>The language in which documents for this address are to be produced. If blank, the language used is English.</w:t>
            </w:r>
          </w:p>
        </w:tc>
      </w:tr>
      <w:tr w:rsidR="001A25A4" w:rsidRPr="00CD3DDE" w14:paraId="1BAC5C8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A12E3E7" w14:textId="77777777" w:rsidR="001A25A4" w:rsidRPr="00CD3DDE" w:rsidRDefault="001A25A4" w:rsidP="00D31439">
            <w:pPr>
              <w:pStyle w:val="TableText"/>
            </w:pPr>
          </w:p>
        </w:tc>
        <w:tc>
          <w:tcPr>
            <w:tcW w:w="1217" w:type="dxa"/>
          </w:tcPr>
          <w:p w14:paraId="71BE16FE" w14:textId="77777777" w:rsidR="001A25A4" w:rsidRPr="00CD3DDE" w:rsidRDefault="001A25A4" w:rsidP="00D31439">
            <w:pPr>
              <w:pStyle w:val="TableText"/>
            </w:pPr>
            <w:r w:rsidRPr="00CD3DDE">
              <w:t>Transfer Method</w:t>
            </w:r>
          </w:p>
        </w:tc>
        <w:tc>
          <w:tcPr>
            <w:tcW w:w="7423" w:type="dxa"/>
          </w:tcPr>
          <w:p w14:paraId="2484F4B4" w14:textId="77777777" w:rsidR="001A25A4" w:rsidRPr="00CD3DDE" w:rsidRDefault="001A25A4" w:rsidP="00D31439">
            <w:pPr>
              <w:pStyle w:val="TableText"/>
            </w:pPr>
            <w:r w:rsidRPr="00CD3DDE">
              <w:t xml:space="preserve">The transfer method to be used for correspondence for this address. </w:t>
            </w:r>
          </w:p>
        </w:tc>
      </w:tr>
    </w:tbl>
    <w:p w14:paraId="3E679225" w14:textId="58756AD8" w:rsidR="008654C5" w:rsidRPr="00CD3DDE" w:rsidRDefault="008654C5" w:rsidP="00B06A25">
      <w:pPr>
        <w:pStyle w:val="TableText"/>
      </w:pPr>
      <w:bookmarkStart w:id="391" w:name="O_31437"/>
      <w:bookmarkStart w:id="392" w:name="_Toc317785866"/>
      <w:bookmarkStart w:id="393" w:name="_Toc359250048"/>
      <w:bookmarkStart w:id="394" w:name="_Toc389197700"/>
      <w:bookmarkStart w:id="395" w:name="_Toc411441232"/>
      <w:bookmarkEnd w:id="391"/>
    </w:p>
    <w:p w14:paraId="265E7820" w14:textId="77777777" w:rsidR="001A25A4" w:rsidRPr="00CD3DDE" w:rsidRDefault="001A25A4" w:rsidP="00E759DE">
      <w:pPr>
        <w:pStyle w:val="Heading2"/>
      </w:pPr>
      <w:bookmarkStart w:id="396" w:name="_Ref432501138"/>
      <w:bookmarkStart w:id="397" w:name="_Toc166766306"/>
      <w:r w:rsidRPr="00CD3DDE">
        <w:t>Customer Charge Groups</w:t>
      </w:r>
      <w:bookmarkEnd w:id="392"/>
      <w:bookmarkEnd w:id="393"/>
      <w:bookmarkEnd w:id="394"/>
      <w:bookmarkEnd w:id="395"/>
      <w:bookmarkEnd w:id="396"/>
      <w:bookmarkEnd w:id="397"/>
    </w:p>
    <w:p w14:paraId="714EE380" w14:textId="651CD4C9" w:rsidR="001A25A4" w:rsidRDefault="001A25A4" w:rsidP="00D30A7E">
      <w:pPr>
        <w:pStyle w:val="BodyText"/>
      </w:pPr>
      <w:r w:rsidRPr="00CD3DDE">
        <w:t xml:space="preserve">When you select the </w:t>
      </w:r>
      <w:proofErr w:type="spellStart"/>
      <w:r w:rsidRPr="00CD3DDE">
        <w:t>General|ChargeGroups</w:t>
      </w:r>
      <w:proofErr w:type="spellEnd"/>
      <w:r w:rsidRPr="00CD3DDE">
        <w:t xml:space="preserve"> menu option </w:t>
      </w:r>
      <w:r w:rsidR="005A0709" w:rsidRPr="00CD3DDE">
        <w:t xml:space="preserve">the system </w:t>
      </w:r>
      <w:r w:rsidRPr="00CD3DDE">
        <w:t>lists existing customer charge groups using their code and description.</w:t>
      </w:r>
    </w:p>
    <w:p w14:paraId="76797DCF" w14:textId="411F8185" w:rsidR="004F35BC" w:rsidRPr="00CD3DDE" w:rsidRDefault="004F35BC" w:rsidP="00D30A7E">
      <w:pPr>
        <w:pStyle w:val="BodyText"/>
      </w:pPr>
      <w:r>
        <w:rPr>
          <w:noProof/>
        </w:rPr>
        <w:drawing>
          <wp:inline distT="0" distB="0" distL="0" distR="0" wp14:anchorId="70B89DBA" wp14:editId="589991D0">
            <wp:extent cx="5731510" cy="1099820"/>
            <wp:effectExtent l="0" t="0" r="2540" b="50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99820"/>
                    </a:xfrm>
                    <a:prstGeom prst="rect">
                      <a:avLst/>
                    </a:prstGeom>
                  </pic:spPr>
                </pic:pic>
              </a:graphicData>
            </a:graphic>
          </wp:inline>
        </w:drawing>
      </w:r>
    </w:p>
    <w:p w14:paraId="7A7A9FEE" w14:textId="77777777" w:rsidR="001A25A4" w:rsidRPr="00CD3DDE" w:rsidRDefault="005A0709" w:rsidP="00D30A7E">
      <w:pPr>
        <w:pStyle w:val="BodyText"/>
      </w:pPr>
      <w:r w:rsidRPr="00CD3DDE">
        <w:t xml:space="preserve">The system </w:t>
      </w:r>
      <w:r w:rsidR="001A25A4" w:rsidRPr="00CD3DDE">
        <w:t>permits you to delete a customer group while it still has customers attached to it, but will produce a warning message in such circumstances.</w:t>
      </w:r>
    </w:p>
    <w:p w14:paraId="069A7171" w14:textId="2757DF50" w:rsidR="001A25A4" w:rsidRDefault="001A25A4" w:rsidP="00D30A7E">
      <w:pPr>
        <w:pStyle w:val="BodyText"/>
      </w:pPr>
      <w:r w:rsidRPr="00CD3DDE">
        <w:t xml:space="preserve">To create a new customer charge group </w:t>
      </w:r>
      <w:r w:rsidR="00844F2E">
        <w:t>click</w:t>
      </w:r>
      <w:r w:rsidRPr="00CD3DDE">
        <w:t xml:space="preserve"> </w:t>
      </w:r>
      <w:r w:rsidRPr="00CD3DDE">
        <w:rPr>
          <w:b/>
        </w:rPr>
        <w:t>New</w:t>
      </w:r>
      <w:r w:rsidRPr="00CD3DDE">
        <w:t>.</w:t>
      </w:r>
      <w:bookmarkStart w:id="398" w:name="O_31435"/>
      <w:bookmarkEnd w:id="398"/>
    </w:p>
    <w:p w14:paraId="70A06FCB" w14:textId="1AC8C0D9" w:rsidR="0035226E" w:rsidRPr="00CD3DDE" w:rsidRDefault="00822369" w:rsidP="00D30A7E">
      <w:pPr>
        <w:pStyle w:val="BodyText"/>
      </w:pPr>
      <w:r>
        <w:rPr>
          <w:noProof/>
        </w:rPr>
        <w:lastRenderedPageBreak/>
        <w:drawing>
          <wp:inline distT="0" distB="0" distL="0" distR="0" wp14:anchorId="229AF769" wp14:editId="47851F66">
            <wp:extent cx="5731510" cy="1025525"/>
            <wp:effectExtent l="0" t="0" r="2540" b="31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025525"/>
                    </a:xfrm>
                    <a:prstGeom prst="rect">
                      <a:avLst/>
                    </a:prstGeom>
                  </pic:spPr>
                </pic:pic>
              </a:graphicData>
            </a:graphic>
          </wp:inline>
        </w:drawing>
      </w:r>
    </w:p>
    <w:p w14:paraId="6DFEAC27" w14:textId="77777777" w:rsidR="001A25A4" w:rsidRPr="00CD3DDE" w:rsidRDefault="001A25A4" w:rsidP="00D30A7E">
      <w:pPr>
        <w:pStyle w:val="BodyText"/>
      </w:pPr>
      <w:r w:rsidRPr="00CD3DDE">
        <w:t>Use the Code field to enter a unique alphanumeric code for the customer charge group, then enter a description for the customer charge gr</w:t>
      </w:r>
      <w:r w:rsidR="00FC0D8E" w:rsidRPr="00CD3DDE">
        <w:t>oup into the Description field.</w:t>
      </w:r>
    </w:p>
    <w:p w14:paraId="5E1F4588" w14:textId="77777777" w:rsidR="001A25A4" w:rsidRPr="00CD3DDE" w:rsidRDefault="001A25A4" w:rsidP="00E759DE">
      <w:pPr>
        <w:pStyle w:val="Heading2"/>
      </w:pPr>
      <w:bookmarkStart w:id="399" w:name="O_31535"/>
      <w:bookmarkStart w:id="400" w:name="_Toc317785867"/>
      <w:bookmarkStart w:id="401" w:name="_Toc359250049"/>
      <w:bookmarkStart w:id="402" w:name="_Toc389197701"/>
      <w:bookmarkStart w:id="403" w:name="_Toc411441233"/>
      <w:bookmarkStart w:id="404" w:name="_Ref432501672"/>
      <w:bookmarkStart w:id="405" w:name="_Ref432501931"/>
      <w:bookmarkStart w:id="406" w:name="_Toc166766307"/>
      <w:bookmarkEnd w:id="399"/>
      <w:r w:rsidRPr="00CD3DDE">
        <w:t>Customer Groups</w:t>
      </w:r>
      <w:bookmarkEnd w:id="400"/>
      <w:bookmarkEnd w:id="401"/>
      <w:bookmarkEnd w:id="402"/>
      <w:bookmarkEnd w:id="403"/>
      <w:bookmarkEnd w:id="404"/>
      <w:bookmarkEnd w:id="405"/>
      <w:bookmarkEnd w:id="406"/>
    </w:p>
    <w:p w14:paraId="70BB6BDD" w14:textId="77777777" w:rsidR="001A25A4" w:rsidRPr="00CD3DDE" w:rsidRDefault="005A0709" w:rsidP="00D30A7E">
      <w:pPr>
        <w:pStyle w:val="BodyText"/>
      </w:pPr>
      <w:r w:rsidRPr="00CD3DDE">
        <w:t xml:space="preserve">The system </w:t>
      </w:r>
      <w:r w:rsidR="001A25A4" w:rsidRPr="00CD3DDE">
        <w:t>allows you to group customers together using a group identifier. You can assign customers to a group when you first enter their details or through subsequent maintenance</w:t>
      </w:r>
      <w:r w:rsidR="00B06A25" w:rsidRPr="00CD3DDE">
        <w:t>.</w:t>
      </w:r>
    </w:p>
    <w:p w14:paraId="6125E7FB" w14:textId="77777777" w:rsidR="001A25A4" w:rsidRPr="00CD3DDE" w:rsidRDefault="001A25A4" w:rsidP="00D30A7E">
      <w:pPr>
        <w:pStyle w:val="BodyText"/>
      </w:pPr>
      <w:r w:rsidRPr="00CD3DDE">
        <w:t xml:space="preserve">Groups are defined at the same level as the customer source banking business allowing a group to be associated with any customer belonging to that part of the bank’s business. When a customer is added through the customer service or replication, the system will check if the Group already exists in the data and if not, </w:t>
      </w:r>
      <w:r w:rsidR="00B06A25" w:rsidRPr="00CD3DDE">
        <w:t>a group record will be created.</w:t>
      </w:r>
    </w:p>
    <w:p w14:paraId="06417B34" w14:textId="77777777" w:rsidR="001A25A4" w:rsidRDefault="001A25A4" w:rsidP="00D30A7E">
      <w:pPr>
        <w:pStyle w:val="BodyText"/>
      </w:pPr>
      <w:r w:rsidRPr="00CD3DDE">
        <w:t xml:space="preserve">When you select the Customer </w:t>
      </w:r>
      <w:proofErr w:type="spellStart"/>
      <w:r w:rsidRPr="00CD3DDE">
        <w:t>Maintenance|Groups</w:t>
      </w:r>
      <w:proofErr w:type="spellEnd"/>
      <w:r w:rsidRPr="00CD3DDE">
        <w:t xml:space="preserve"> menu option </w:t>
      </w:r>
      <w:r w:rsidR="00DC7FF6" w:rsidRPr="00CD3DDE">
        <w:t>the system</w:t>
      </w:r>
      <w:r w:rsidRPr="00CD3DDE">
        <w:t xml:space="preserve"> lists existing customer groups using their code and description for the source banking business selected.</w:t>
      </w:r>
    </w:p>
    <w:p w14:paraId="016DECDA" w14:textId="14CAF9A5" w:rsidR="001A25A4"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4B0C284A" w14:textId="68FCAED5" w:rsidR="009F7CF0" w:rsidRPr="00CD3DDE" w:rsidRDefault="00934DCF" w:rsidP="00D30A7E">
      <w:pPr>
        <w:pStyle w:val="BodyText"/>
      </w:pPr>
      <w:r>
        <w:rPr>
          <w:noProof/>
        </w:rPr>
        <w:drawing>
          <wp:inline distT="0" distB="0" distL="0" distR="0" wp14:anchorId="40CC1BD0" wp14:editId="41F5A1D5">
            <wp:extent cx="5731510" cy="2180590"/>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80590"/>
                    </a:xfrm>
                    <a:prstGeom prst="rect">
                      <a:avLst/>
                    </a:prstGeom>
                  </pic:spPr>
                </pic:pic>
              </a:graphicData>
            </a:graphic>
          </wp:inline>
        </w:drawing>
      </w:r>
    </w:p>
    <w:p w14:paraId="712419D8" w14:textId="5387DDC7" w:rsidR="008654C5" w:rsidRPr="00CD3DDE" w:rsidRDefault="008654C5" w:rsidP="00D30A7E">
      <w:pPr>
        <w:pStyle w:val="BodyText"/>
      </w:pPr>
    </w:p>
    <w:p w14:paraId="11006B95" w14:textId="1E540000" w:rsidR="001A25A4" w:rsidRPr="00CD3DDE" w:rsidRDefault="001A25A4" w:rsidP="00D30A7E">
      <w:pPr>
        <w:pStyle w:val="BodyText"/>
      </w:pPr>
      <w:r w:rsidRPr="00CD3DDE">
        <w:t xml:space="preserve">The window displayed can be used to list all the customer groups set up on the </w:t>
      </w:r>
      <w:r w:rsidR="009848DC">
        <w:t>Trade Innovation</w:t>
      </w:r>
      <w:r w:rsidRPr="00CD3DDE">
        <w:t xml:space="preserve"> database alphabetically by customer group identifier. You can view or amend the details of a customer group hierarchy by selecting it and </w:t>
      </w:r>
      <w:r w:rsidR="00844F2E">
        <w:t>click</w:t>
      </w:r>
      <w:r w:rsidRPr="00CD3DDE">
        <w:t xml:space="preserve">ing either </w:t>
      </w:r>
      <w:r w:rsidRPr="00CD3DDE">
        <w:rPr>
          <w:b/>
        </w:rPr>
        <w:t>View</w:t>
      </w:r>
      <w:r w:rsidRPr="00CD3DDE">
        <w:t xml:space="preserve"> or </w:t>
      </w:r>
      <w:r w:rsidRPr="00CD3DDE">
        <w:rPr>
          <w:b/>
        </w:rPr>
        <w:t>Update</w:t>
      </w:r>
      <w:r w:rsidRPr="00CD3DDE">
        <w:t>.</w:t>
      </w:r>
    </w:p>
    <w:p w14:paraId="29F23AAF" w14:textId="41E02EA0" w:rsidR="001A25A4" w:rsidRDefault="001A25A4" w:rsidP="00D30A7E">
      <w:pPr>
        <w:pStyle w:val="BodyText"/>
      </w:pPr>
      <w:r w:rsidRPr="00CD3DDE">
        <w:t xml:space="preserve">To create a new customer group </w:t>
      </w:r>
      <w:r w:rsidR="00844F2E">
        <w:t>click</w:t>
      </w:r>
      <w:r w:rsidRPr="00CD3DDE">
        <w:t xml:space="preserve"> </w:t>
      </w:r>
      <w:r w:rsidRPr="00CD3DDE">
        <w:rPr>
          <w:b/>
        </w:rPr>
        <w:t>New</w:t>
      </w:r>
      <w:r w:rsidR="001118EA">
        <w:rPr>
          <w:b/>
        </w:rPr>
        <w:t xml:space="preserve"> </w:t>
      </w:r>
      <w:bookmarkStart w:id="407" w:name="O_31533"/>
      <w:bookmarkEnd w:id="407"/>
    </w:p>
    <w:p w14:paraId="3CA934ED" w14:textId="5DCF4919" w:rsidR="00C0362F" w:rsidRDefault="00C0362F" w:rsidP="00D30A7E">
      <w:pPr>
        <w:pStyle w:val="BodyText"/>
      </w:pPr>
      <w:r>
        <w:rPr>
          <w:noProof/>
        </w:rPr>
        <w:drawing>
          <wp:inline distT="0" distB="0" distL="0" distR="0" wp14:anchorId="74342B7B" wp14:editId="41A6F035">
            <wp:extent cx="5731510" cy="1616075"/>
            <wp:effectExtent l="0" t="0" r="2540" b="317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16075"/>
                    </a:xfrm>
                    <a:prstGeom prst="rect">
                      <a:avLst/>
                    </a:prstGeom>
                  </pic:spPr>
                </pic:pic>
              </a:graphicData>
            </a:graphic>
          </wp:inline>
        </w:drawing>
      </w:r>
    </w:p>
    <w:p w14:paraId="1F956522" w14:textId="3686A905" w:rsidR="00521AE4" w:rsidRPr="001E4D21" w:rsidRDefault="00212A12" w:rsidP="001536A4">
      <w:pPr>
        <w:pStyle w:val="BodyText"/>
        <w:rPr>
          <w:bCs/>
        </w:rPr>
      </w:pPr>
      <w:r w:rsidRPr="007B265F">
        <w:rPr>
          <w:bCs/>
        </w:rPr>
        <w:t xml:space="preserve">A </w:t>
      </w:r>
      <w:r w:rsidR="00521AE4" w:rsidRPr="007B265F">
        <w:rPr>
          <w:bCs/>
        </w:rPr>
        <w:t xml:space="preserve">New group </w:t>
      </w:r>
      <w:r w:rsidRPr="007B265F">
        <w:rPr>
          <w:bCs/>
        </w:rPr>
        <w:t xml:space="preserve">can </w:t>
      </w:r>
      <w:r w:rsidR="004D7DFB" w:rsidRPr="007B265F">
        <w:rPr>
          <w:bCs/>
        </w:rPr>
        <w:t xml:space="preserve">also </w:t>
      </w:r>
      <w:r w:rsidRPr="007B265F">
        <w:rPr>
          <w:bCs/>
        </w:rPr>
        <w:t xml:space="preserve">be created by clicking on </w:t>
      </w:r>
      <w:r w:rsidR="00521AE4" w:rsidRPr="007B265F">
        <w:rPr>
          <w:bCs/>
        </w:rPr>
        <w:t xml:space="preserve">Copy to replicate an existing group </w:t>
      </w:r>
      <w:r w:rsidR="00CE2F0A" w:rsidRPr="007B265F">
        <w:rPr>
          <w:bCs/>
        </w:rPr>
        <w:t>setup</w:t>
      </w:r>
      <w:r w:rsidR="00521AE4" w:rsidRPr="007B265F">
        <w:rPr>
          <w:bCs/>
        </w:rPr>
        <w:t xml:space="preserve"> and amend the details as required</w:t>
      </w:r>
      <w:r w:rsidR="00521AE4" w:rsidRPr="001E4D21">
        <w:rPr>
          <w:bCs/>
        </w:rPr>
        <w:t>.</w:t>
      </w:r>
    </w:p>
    <w:p w14:paraId="62B62A87" w14:textId="0C55B3CA" w:rsidR="00F543D4" w:rsidRDefault="00A37CEA" w:rsidP="00D30A7E">
      <w:pPr>
        <w:pStyle w:val="BodyText"/>
      </w:pPr>
      <w:r>
        <w:rPr>
          <w:noProof/>
        </w:rPr>
        <w:lastRenderedPageBreak/>
        <w:drawing>
          <wp:inline distT="0" distB="0" distL="0" distR="0" wp14:anchorId="4EDF0062" wp14:editId="2C2519AC">
            <wp:extent cx="5731510" cy="2433320"/>
            <wp:effectExtent l="0" t="0" r="2540" b="508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33320"/>
                    </a:xfrm>
                    <a:prstGeom prst="rect">
                      <a:avLst/>
                    </a:prstGeom>
                  </pic:spPr>
                </pic:pic>
              </a:graphicData>
            </a:graphic>
          </wp:inline>
        </w:drawing>
      </w:r>
    </w:p>
    <w:p w14:paraId="2B33E7B7" w14:textId="77777777" w:rsidR="00F543D4" w:rsidRPr="00CD3DDE" w:rsidRDefault="00F543D4" w:rsidP="00D30A7E">
      <w:pPr>
        <w:pStyle w:val="BodyText"/>
      </w:pPr>
    </w:p>
    <w:p w14:paraId="4CC2251D" w14:textId="77777777" w:rsidR="001A25A4" w:rsidRPr="00CD3DDE" w:rsidRDefault="001A25A4" w:rsidP="00D30A7E">
      <w:pPr>
        <w:pStyle w:val="BodyText"/>
      </w:pPr>
      <w:r w:rsidRPr="00CD3DDE">
        <w:t>Use the Code field to enter a unique alphanumeric code for the customer group, then enter a description for the customer gr</w:t>
      </w:r>
      <w:r w:rsidR="00B06A25" w:rsidRPr="00CD3DDE">
        <w:t>oup into the Description field.</w:t>
      </w:r>
    </w:p>
    <w:p w14:paraId="4F16A5B2" w14:textId="77777777" w:rsidR="001A25A4" w:rsidRPr="00CD3DDE" w:rsidRDefault="001A25A4" w:rsidP="00D30A7E">
      <w:pPr>
        <w:pStyle w:val="BodyText"/>
      </w:pPr>
      <w:r w:rsidRPr="00CD3DDE">
        <w:t xml:space="preserve">Use the browser buttons in the Group details pane to select the customer group's parent group, </w:t>
      </w:r>
      <w:proofErr w:type="gramStart"/>
      <w:r w:rsidRPr="00CD3DDE">
        <w:t>country</w:t>
      </w:r>
      <w:proofErr w:type="gramEnd"/>
      <w:r w:rsidRPr="00CD3DDE">
        <w:t xml:space="preserve"> and account officer. These fields are optional. </w:t>
      </w:r>
      <w:r w:rsidR="00844F2E">
        <w:t>Click</w:t>
      </w:r>
      <w:r w:rsidRPr="00CD3DDE">
        <w:t xml:space="preserve"> </w:t>
      </w:r>
      <w:r w:rsidRPr="00CD3DDE">
        <w:rPr>
          <w:b/>
        </w:rPr>
        <w:t>Add</w:t>
      </w:r>
      <w:r w:rsidRPr="00CD3DDE">
        <w:t xml:space="preserve"> to save the new group.</w:t>
      </w:r>
    </w:p>
    <w:p w14:paraId="7F1A99E9" w14:textId="4AC5FE23" w:rsidR="009A1683" w:rsidRDefault="001A25A4" w:rsidP="00D30A7E">
      <w:pPr>
        <w:pStyle w:val="BodyText"/>
      </w:pPr>
      <w:r w:rsidRPr="00CD3DDE">
        <w:t xml:space="preserve">If you enter a parent group, when you </w:t>
      </w:r>
      <w:r w:rsidR="00844F2E">
        <w:t>click</w:t>
      </w:r>
      <w:r w:rsidRPr="00CD3DDE">
        <w:t xml:space="preserve"> </w:t>
      </w:r>
      <w:r w:rsidRPr="00CD3DDE">
        <w:rPr>
          <w:b/>
        </w:rPr>
        <w:t>Refresh</w:t>
      </w:r>
      <w:r w:rsidRPr="00CD3DDE">
        <w:t xml:space="preserve"> </w:t>
      </w:r>
      <w:r w:rsidR="005A0709" w:rsidRPr="00CD3DDE">
        <w:t xml:space="preserve">the system </w:t>
      </w:r>
      <w:r w:rsidRPr="00CD3DDE">
        <w:t>displays the hierarchy in the Group Hierarchy field.</w:t>
      </w:r>
      <w:r w:rsidR="00CA798B">
        <w:t xml:space="preserve"> </w:t>
      </w:r>
      <w:r w:rsidR="009A1683">
        <w:rPr>
          <w:noProof/>
        </w:rPr>
        <w:drawing>
          <wp:inline distT="0" distB="0" distL="0" distR="0" wp14:anchorId="1EC9136C" wp14:editId="6C0F0101">
            <wp:extent cx="5731510" cy="1850390"/>
            <wp:effectExtent l="0" t="0" r="254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50390"/>
                    </a:xfrm>
                    <a:prstGeom prst="rect">
                      <a:avLst/>
                    </a:prstGeom>
                  </pic:spPr>
                </pic:pic>
              </a:graphicData>
            </a:graphic>
          </wp:inline>
        </w:drawing>
      </w:r>
    </w:p>
    <w:p w14:paraId="4F0632E7" w14:textId="77777777" w:rsidR="001118EA" w:rsidRPr="00CD3DDE" w:rsidRDefault="001118EA" w:rsidP="00D30A7E">
      <w:pPr>
        <w:pStyle w:val="BodyText"/>
      </w:pPr>
    </w:p>
    <w:p w14:paraId="445F85DC" w14:textId="77777777" w:rsidR="001A25A4" w:rsidRPr="00CD3DDE" w:rsidRDefault="001A25A4" w:rsidP="003B7A90">
      <w:pPr>
        <w:pStyle w:val="Heading2"/>
      </w:pPr>
      <w:bookmarkStart w:id="408" w:name="O_31539"/>
      <w:bookmarkStart w:id="409" w:name="_Toc317785868"/>
      <w:bookmarkStart w:id="410" w:name="_Toc359250050"/>
      <w:bookmarkStart w:id="411" w:name="_Toc389197702"/>
      <w:bookmarkStart w:id="412" w:name="_Toc411441234"/>
      <w:bookmarkStart w:id="413" w:name="_Ref432500946"/>
      <w:bookmarkStart w:id="414" w:name="_Toc166766308"/>
      <w:bookmarkEnd w:id="408"/>
      <w:r w:rsidRPr="00CD3DDE">
        <w:t>Customer Types</w:t>
      </w:r>
      <w:bookmarkEnd w:id="409"/>
      <w:bookmarkEnd w:id="410"/>
      <w:bookmarkEnd w:id="411"/>
      <w:bookmarkEnd w:id="412"/>
      <w:bookmarkEnd w:id="413"/>
      <w:bookmarkEnd w:id="414"/>
    </w:p>
    <w:p w14:paraId="1F9F22C3" w14:textId="77777777" w:rsidR="001A25A4" w:rsidRPr="00CD3DDE" w:rsidRDefault="001A25A4" w:rsidP="00D30A7E">
      <w:pPr>
        <w:pStyle w:val="BodyText"/>
      </w:pPr>
      <w:r w:rsidRPr="00CD3DDE">
        <w:t xml:space="preserve">When entering details of a new customer, you must assign that customer a customer type. Customer types consist of a type code, a </w:t>
      </w:r>
      <w:proofErr w:type="gramStart"/>
      <w:r w:rsidRPr="00CD3DDE">
        <w:t>description</w:t>
      </w:r>
      <w:proofErr w:type="gramEnd"/>
      <w:r w:rsidRPr="00CD3DDE">
        <w:t xml:space="preserve"> and a qualifier - one of the following values:</w:t>
      </w:r>
    </w:p>
    <w:p w14:paraId="37056483" w14:textId="77777777" w:rsidR="001A25A4" w:rsidRPr="00CD3DDE" w:rsidRDefault="001A25A4" w:rsidP="0011117A">
      <w:pPr>
        <w:pStyle w:val="BulletLevel1"/>
      </w:pPr>
      <w:r w:rsidRPr="00CD3DDE">
        <w:t>Customer/Corporate</w:t>
      </w:r>
    </w:p>
    <w:p w14:paraId="64EDCEFA" w14:textId="77777777" w:rsidR="001A25A4" w:rsidRPr="00CD3DDE" w:rsidRDefault="001A25A4" w:rsidP="0011117A">
      <w:pPr>
        <w:pStyle w:val="BulletLevel1"/>
      </w:pPr>
      <w:r w:rsidRPr="00CD3DDE">
        <w:t>Bank</w:t>
      </w:r>
    </w:p>
    <w:p w14:paraId="122A4169" w14:textId="77777777" w:rsidR="001A25A4" w:rsidRPr="00CD3DDE" w:rsidRDefault="001A25A4" w:rsidP="0011117A">
      <w:pPr>
        <w:pStyle w:val="BulletLevel1"/>
      </w:pPr>
      <w:r w:rsidRPr="00CD3DDE">
        <w:t>Correspondent</w:t>
      </w:r>
    </w:p>
    <w:p w14:paraId="24C05789" w14:textId="6F1DDF28" w:rsidR="008345AF" w:rsidRDefault="001A25A4" w:rsidP="007B265F">
      <w:pPr>
        <w:pStyle w:val="BodyText"/>
      </w:pPr>
      <w:r w:rsidRPr="00CD3DDE">
        <w:t>These qualifiers enable users to restrict the display in the Customer Browser window to customers of a particular type.</w:t>
      </w:r>
    </w:p>
    <w:p w14:paraId="2A3DF425" w14:textId="17DAA832" w:rsidR="001A25A4" w:rsidRDefault="001A25A4" w:rsidP="00D30A7E">
      <w:pPr>
        <w:pStyle w:val="BodyText"/>
      </w:pPr>
      <w:r w:rsidRPr="00CD3DDE">
        <w:t xml:space="preserve">When you select the </w:t>
      </w:r>
      <w:proofErr w:type="spellStart"/>
      <w:r w:rsidRPr="00CD3DDE">
        <w:t>General|Customer</w:t>
      </w:r>
      <w:proofErr w:type="spellEnd"/>
      <w:r w:rsidRPr="00CD3DDE">
        <w:t xml:space="preserve"> Types menu option, </w:t>
      </w:r>
      <w:r w:rsidR="005A0709" w:rsidRPr="00CD3DDE">
        <w:t xml:space="preserve">the system </w:t>
      </w:r>
      <w:r w:rsidRPr="00CD3DDE">
        <w:t>lists existing customer types by code, showing their description and category.</w:t>
      </w:r>
    </w:p>
    <w:p w14:paraId="12B4816F" w14:textId="395B4809" w:rsidR="00AA2AD2" w:rsidRPr="00CD3DDE" w:rsidRDefault="00AA2AD2" w:rsidP="00D30A7E">
      <w:pPr>
        <w:pStyle w:val="BodyText"/>
      </w:pPr>
      <w:r>
        <w:rPr>
          <w:noProof/>
        </w:rPr>
        <w:lastRenderedPageBreak/>
        <w:drawing>
          <wp:inline distT="0" distB="0" distL="0" distR="0" wp14:anchorId="7DE74693" wp14:editId="2BC8E317">
            <wp:extent cx="5731510" cy="3254375"/>
            <wp:effectExtent l="0" t="0" r="2540" b="31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54375"/>
                    </a:xfrm>
                    <a:prstGeom prst="rect">
                      <a:avLst/>
                    </a:prstGeom>
                  </pic:spPr>
                </pic:pic>
              </a:graphicData>
            </a:graphic>
          </wp:inline>
        </w:drawing>
      </w:r>
    </w:p>
    <w:p w14:paraId="25CBFCD9" w14:textId="77777777" w:rsidR="001A25A4" w:rsidRPr="00CD3DDE" w:rsidRDefault="001A25A4" w:rsidP="00D30A7E">
      <w:pPr>
        <w:pStyle w:val="BodyText"/>
      </w:pPr>
      <w:r w:rsidRPr="00CD3DDE">
        <w:t>If your bank is using Departmental limits, the suppress limit check is set is displayed.</w:t>
      </w:r>
    </w:p>
    <w:p w14:paraId="7C63CCD9" w14:textId="51D15CAC" w:rsidR="001A25A4" w:rsidRDefault="001A25A4" w:rsidP="00D30A7E">
      <w:pPr>
        <w:pStyle w:val="BodyText"/>
      </w:pPr>
      <w:r w:rsidRPr="00CD3DDE">
        <w:t xml:space="preserve">To create a new customer type </w:t>
      </w:r>
      <w:r w:rsidR="00844F2E">
        <w:t>click</w:t>
      </w:r>
      <w:r w:rsidRPr="00CD3DDE">
        <w:t xml:space="preserve"> </w:t>
      </w:r>
      <w:r w:rsidRPr="00CD3DDE">
        <w:rPr>
          <w:b/>
        </w:rPr>
        <w:t>New</w:t>
      </w:r>
      <w:r w:rsidRPr="00CD3DDE">
        <w:t>.</w:t>
      </w:r>
      <w:bookmarkStart w:id="415" w:name="O_31537"/>
      <w:bookmarkEnd w:id="415"/>
    </w:p>
    <w:p w14:paraId="3E86995C" w14:textId="10E893D6" w:rsidR="00FE39A6" w:rsidRPr="00CD3DDE" w:rsidRDefault="00DD6B93" w:rsidP="00D30A7E">
      <w:pPr>
        <w:pStyle w:val="BodyText"/>
      </w:pPr>
      <w:r>
        <w:rPr>
          <w:noProof/>
        </w:rPr>
        <w:drawing>
          <wp:inline distT="0" distB="0" distL="0" distR="0" wp14:anchorId="457C3A01" wp14:editId="2DCB3E38">
            <wp:extent cx="5731510" cy="1127760"/>
            <wp:effectExtent l="0" t="0" r="254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27760"/>
                    </a:xfrm>
                    <a:prstGeom prst="rect">
                      <a:avLst/>
                    </a:prstGeom>
                  </pic:spPr>
                </pic:pic>
              </a:graphicData>
            </a:graphic>
          </wp:inline>
        </w:drawing>
      </w:r>
    </w:p>
    <w:p w14:paraId="1BB6A4C9" w14:textId="77777777" w:rsidR="001A25A4" w:rsidRPr="00CD3DDE" w:rsidRDefault="001A25A4" w:rsidP="00D30A7E">
      <w:pPr>
        <w:pStyle w:val="BodyText"/>
      </w:pPr>
      <w:r w:rsidRPr="00CD3DDE">
        <w:t>Use the Type Code field to enter a unique alphanumeric code for the customer type. Enter a meaningful description of the customer type into the Description field.</w:t>
      </w:r>
    </w:p>
    <w:p w14:paraId="48DC618D" w14:textId="77777777" w:rsidR="001A25A4" w:rsidRPr="00CD3DDE" w:rsidRDefault="001A25A4" w:rsidP="00D30A7E">
      <w:pPr>
        <w:pStyle w:val="BodyText"/>
      </w:pPr>
      <w:r w:rsidRPr="00CD3DDE">
        <w:t>Use the Qualifier field to select which category - Customer/Corporate, Bank or Correspondent - the customer type belongs to.</w:t>
      </w:r>
    </w:p>
    <w:p w14:paraId="49973058" w14:textId="77777777" w:rsidR="001A25A4" w:rsidRPr="00CD3DDE" w:rsidRDefault="001A25A4" w:rsidP="00D30A7E">
      <w:pPr>
        <w:pStyle w:val="BodyText"/>
      </w:pPr>
      <w:r w:rsidRPr="00CD3DDE">
        <w:t>Check Suppress limit checking if limit checking is not required for this type of customer.</w:t>
      </w:r>
    </w:p>
    <w:p w14:paraId="48267CCE" w14:textId="77777777" w:rsidR="001A25A4" w:rsidRPr="00CD3DDE" w:rsidRDefault="001A25A4" w:rsidP="001A25A4">
      <w:pPr>
        <w:pStyle w:val="Heading1"/>
      </w:pPr>
      <w:bookmarkStart w:id="416" w:name="_Toc317785869"/>
      <w:bookmarkStart w:id="417" w:name="_Toc359250051"/>
      <w:bookmarkStart w:id="418" w:name="_Toc389197703"/>
      <w:bookmarkStart w:id="419" w:name="_Toc411441235"/>
      <w:bookmarkStart w:id="420" w:name="_Ref57094048"/>
      <w:bookmarkStart w:id="421" w:name="_Toc166766309"/>
      <w:r w:rsidRPr="00CD3DDE">
        <w:lastRenderedPageBreak/>
        <w:t>Accounts</w:t>
      </w:r>
      <w:bookmarkEnd w:id="416"/>
      <w:bookmarkEnd w:id="417"/>
      <w:bookmarkEnd w:id="418"/>
      <w:bookmarkEnd w:id="419"/>
      <w:bookmarkEnd w:id="420"/>
      <w:bookmarkEnd w:id="421"/>
    </w:p>
    <w:p w14:paraId="078EC6B4" w14:textId="77777777" w:rsidR="001A25A4" w:rsidRPr="00CD3DDE" w:rsidRDefault="001A25A4" w:rsidP="00D30A7E">
      <w:pPr>
        <w:pStyle w:val="BodyText"/>
      </w:pPr>
      <w:r w:rsidRPr="00CD3DDE">
        <w:t>This chapter explains how to set up accounts - customer accounts, charge accounts and internal accounts - and the parameters that govern how they behave, including:</w:t>
      </w:r>
    </w:p>
    <w:p w14:paraId="0B698F08" w14:textId="77777777" w:rsidR="001A25A4" w:rsidRPr="00CD3DDE" w:rsidRDefault="001A25A4" w:rsidP="0011117A">
      <w:pPr>
        <w:pStyle w:val="BulletLevel1"/>
      </w:pPr>
      <w:r w:rsidRPr="00CD3DDE">
        <w:t>Charge codes used for charge profit and loss accounting</w:t>
      </w:r>
    </w:p>
    <w:p w14:paraId="6BA0DCC0" w14:textId="77777777" w:rsidR="001A25A4" w:rsidRPr="00CD3DDE" w:rsidRDefault="001A25A4" w:rsidP="0011117A">
      <w:pPr>
        <w:pStyle w:val="BulletLevel1"/>
      </w:pPr>
      <w:r w:rsidRPr="00CD3DDE">
        <w:t>System parameters used for internal liability contra and suspense accounts</w:t>
      </w:r>
    </w:p>
    <w:p w14:paraId="1541B075" w14:textId="77777777" w:rsidR="001A25A4" w:rsidRPr="00CD3DDE" w:rsidRDefault="001A25A4" w:rsidP="0011117A">
      <w:pPr>
        <w:pStyle w:val="BulletLevel1"/>
      </w:pPr>
      <w:r w:rsidRPr="00CD3DDE">
        <w:t>Account types, which determine the basic characteristics of the account</w:t>
      </w:r>
    </w:p>
    <w:p w14:paraId="141B31FA" w14:textId="77777777" w:rsidR="001A25A4" w:rsidRPr="00CD3DDE" w:rsidRDefault="001A25A4" w:rsidP="0011117A">
      <w:pPr>
        <w:pStyle w:val="BulletLevel1"/>
      </w:pPr>
      <w:r w:rsidRPr="00CD3DDE">
        <w:t>Transaction codes, which determine whether available balance checking is to be performed</w:t>
      </w:r>
    </w:p>
    <w:p w14:paraId="72590382" w14:textId="25FA18B8" w:rsidR="001A25A4" w:rsidRPr="00CD3DDE" w:rsidRDefault="001A25A4" w:rsidP="001A25A4">
      <w:pPr>
        <w:pStyle w:val="Heading2"/>
      </w:pPr>
      <w:bookmarkStart w:id="422" w:name="O_57685"/>
      <w:bookmarkStart w:id="423" w:name="_Toc317785870"/>
      <w:bookmarkStart w:id="424" w:name="_Toc359250052"/>
      <w:bookmarkStart w:id="425" w:name="_Toc389197704"/>
      <w:bookmarkStart w:id="426" w:name="_Toc411441236"/>
      <w:bookmarkStart w:id="427" w:name="_Toc166766310"/>
      <w:bookmarkEnd w:id="422"/>
      <w:r w:rsidRPr="00CD3DDE">
        <w:t xml:space="preserve">Accounts in </w:t>
      </w:r>
      <w:bookmarkEnd w:id="423"/>
      <w:bookmarkEnd w:id="424"/>
      <w:bookmarkEnd w:id="425"/>
      <w:r w:rsidR="009848DC">
        <w:t>Trade Innovation</w:t>
      </w:r>
      <w:bookmarkEnd w:id="426"/>
      <w:bookmarkEnd w:id="427"/>
    </w:p>
    <w:p w14:paraId="5BE87B33" w14:textId="77777777" w:rsidR="001A25A4" w:rsidRPr="00CD3DDE" w:rsidRDefault="005A0709" w:rsidP="00D30A7E">
      <w:pPr>
        <w:pStyle w:val="BodyText"/>
      </w:pPr>
      <w:bookmarkStart w:id="428" w:name="O_54758_1"/>
      <w:bookmarkEnd w:id="428"/>
      <w:r w:rsidRPr="00CD3DDE">
        <w:t xml:space="preserve">The system </w:t>
      </w:r>
      <w:r w:rsidR="001A25A4" w:rsidRPr="00CD3DDE">
        <w:t>allows account details to be retrieved from different sources for different parts of the bank’s business. This source is determined by the ‘service’ associated with the main banking entity that represents a single General Ledger. The service definition allows accoun</w:t>
      </w:r>
      <w:r w:rsidR="00B06A25" w:rsidRPr="00CD3DDE">
        <w:t>ts to be retrieved from either:</w:t>
      </w:r>
    </w:p>
    <w:p w14:paraId="00CB3FCE" w14:textId="77777777" w:rsidR="001A25A4" w:rsidRPr="00CD3DDE" w:rsidRDefault="001A25A4" w:rsidP="0011117A">
      <w:pPr>
        <w:pStyle w:val="BulletLevel1"/>
      </w:pPr>
      <w:r w:rsidRPr="00CD3DDE">
        <w:t xml:space="preserve">An internal service – where details are added manually in </w:t>
      </w:r>
      <w:r w:rsidR="005A0709" w:rsidRPr="00CD3DDE">
        <w:t xml:space="preserve">the system </w:t>
      </w:r>
      <w:r w:rsidRPr="00CD3DDE">
        <w:t xml:space="preserve">or replicated to </w:t>
      </w:r>
      <w:r w:rsidR="005A0709" w:rsidRPr="00CD3DDE">
        <w:t xml:space="preserve">the system </w:t>
      </w:r>
      <w:r w:rsidR="00B06A25" w:rsidRPr="00CD3DDE">
        <w:t>from an external system or</w:t>
      </w:r>
    </w:p>
    <w:p w14:paraId="105B6102" w14:textId="77777777" w:rsidR="001A25A4" w:rsidRPr="00CD3DDE" w:rsidRDefault="001A25A4" w:rsidP="0011117A">
      <w:pPr>
        <w:pStyle w:val="BulletLevel1"/>
      </w:pPr>
      <w:r w:rsidRPr="00CD3DDE">
        <w:t>An external service – where real time requests are made to an external system to open accou</w:t>
      </w:r>
      <w:r w:rsidR="00B06A25" w:rsidRPr="00CD3DDE">
        <w:t>nts or retrieve account details</w:t>
      </w:r>
    </w:p>
    <w:p w14:paraId="1CA552C9" w14:textId="77777777" w:rsidR="001A25A4" w:rsidRPr="00CD3DDE" w:rsidRDefault="005A0709" w:rsidP="00BB28FA">
      <w:pPr>
        <w:pStyle w:val="SpaceBefore"/>
      </w:pPr>
      <w:r w:rsidRPr="00CD3DDE">
        <w:t xml:space="preserve">The system </w:t>
      </w:r>
      <w:r w:rsidR="001A25A4" w:rsidRPr="00CD3DDE">
        <w:t>permits you to define three types of account:</w:t>
      </w:r>
    </w:p>
    <w:p w14:paraId="0D65ABD2" w14:textId="77777777" w:rsidR="001A25A4" w:rsidRPr="00CD3DDE" w:rsidRDefault="001A25A4" w:rsidP="0011117A">
      <w:pPr>
        <w:pStyle w:val="BulletLevel1"/>
      </w:pPr>
      <w:r w:rsidRPr="00CD3DDE">
        <w:t xml:space="preserve">Customer  accounts - accounts for customers, including other banks, </w:t>
      </w:r>
      <w:proofErr w:type="gramStart"/>
      <w:r w:rsidRPr="00CD3DDE">
        <w:t>corporations</w:t>
      </w:r>
      <w:proofErr w:type="gramEnd"/>
      <w:r w:rsidRPr="00CD3DDE">
        <w:t xml:space="preserve"> and private individuals</w:t>
      </w:r>
    </w:p>
    <w:p w14:paraId="107D5B5D" w14:textId="77777777" w:rsidR="001A25A4" w:rsidRPr="00CD3DDE" w:rsidRDefault="001A25A4" w:rsidP="0011117A">
      <w:pPr>
        <w:pStyle w:val="BulletLevel1"/>
      </w:pPr>
      <w:r w:rsidRPr="00CD3DDE">
        <w:t xml:space="preserve">Internal accounts - used by your bank as contra accounts used for recording liability, </w:t>
      </w:r>
      <w:proofErr w:type="gramStart"/>
      <w:r w:rsidRPr="00CD3DDE">
        <w:t>accruals</w:t>
      </w:r>
      <w:proofErr w:type="gramEnd"/>
      <w:r w:rsidRPr="00CD3DDE">
        <w:t xml:space="preserve"> and suspense accounts </w:t>
      </w:r>
    </w:p>
    <w:p w14:paraId="3426C63B" w14:textId="77777777" w:rsidR="001A25A4" w:rsidRPr="00CD3DDE" w:rsidRDefault="001A25A4" w:rsidP="0011117A">
      <w:pPr>
        <w:pStyle w:val="BulletLevel1"/>
      </w:pPr>
      <w:r w:rsidRPr="00CD3DDE">
        <w:t>Charge accounts - which are used as profit-and-loss accounts to receive charge income. These are also a  type of internal account</w:t>
      </w:r>
    </w:p>
    <w:p w14:paraId="4E8F938C" w14:textId="77777777" w:rsidR="001A25A4" w:rsidRPr="00CD3DDE" w:rsidRDefault="001A25A4" w:rsidP="00D30A7E">
      <w:pPr>
        <w:pStyle w:val="BodyText"/>
      </w:pPr>
      <w:r w:rsidRPr="00CD3DDE">
        <w:t>Account numbers are uniquely identified by a back office account key which is up to 34 alphanumeric characters</w:t>
      </w:r>
      <w:r w:rsidR="00FD30F3" w:rsidRPr="00CD3DDE">
        <w:t>.</w:t>
      </w:r>
    </w:p>
    <w:p w14:paraId="751C3657" w14:textId="77777777" w:rsidR="001A25A4" w:rsidRPr="00CD3DDE" w:rsidRDefault="001A25A4" w:rsidP="001A25A4">
      <w:pPr>
        <w:pStyle w:val="Heading3"/>
      </w:pPr>
      <w:bookmarkStart w:id="429" w:name="_Toc359250053"/>
      <w:bookmarkStart w:id="430" w:name="_Toc411441237"/>
      <w:bookmarkStart w:id="431" w:name="_Toc166766311"/>
      <w:r w:rsidRPr="00CD3DDE">
        <w:t>Account Branch Change</w:t>
      </w:r>
      <w:bookmarkEnd w:id="429"/>
      <w:bookmarkEnd w:id="430"/>
      <w:bookmarkEnd w:id="431"/>
    </w:p>
    <w:p w14:paraId="565D8CE8" w14:textId="7B1CC77E" w:rsidR="001A25A4" w:rsidRPr="00CD3DDE" w:rsidRDefault="005A0709" w:rsidP="00D30A7E">
      <w:pPr>
        <w:pStyle w:val="BodyText"/>
      </w:pPr>
      <w:r w:rsidRPr="00CD3DDE">
        <w:t xml:space="preserve">The system </w:t>
      </w:r>
      <w:r w:rsidR="001A25A4" w:rsidRPr="00CD3DDE">
        <w:t>allows external systems to pass details of account branch changes allowing your bank to amend the branch of a customer accounts e.g. where a customer’s accounts are moved to another branch. Any requested changes to a customer's accounts are stored and applied to the database during the next overnight processing</w:t>
      </w:r>
      <w:r w:rsidR="00BB28FA" w:rsidRPr="00CD3DDE">
        <w:t xml:space="preserve">, </w:t>
      </w:r>
      <w:r w:rsidR="001A25A4" w:rsidRPr="00CD3DDE">
        <w:t xml:space="preserve">see the </w:t>
      </w:r>
      <w:r w:rsidR="001A25A4" w:rsidRPr="00CD3DDE">
        <w:rPr>
          <w:rStyle w:val="Italic"/>
        </w:rPr>
        <w:t>Business Operations Guide</w:t>
      </w:r>
      <w:r w:rsidR="00BB28FA" w:rsidRPr="00CD3DDE">
        <w:rPr>
          <w:rStyle w:val="Italic"/>
        </w:rPr>
        <w:t xml:space="preserve"> – </w:t>
      </w:r>
      <w:r w:rsidR="009848DC">
        <w:rPr>
          <w:rStyle w:val="Italic"/>
        </w:rPr>
        <w:t>Trade Innovation</w:t>
      </w:r>
      <w:r w:rsidR="001A25A4" w:rsidRPr="00CD3DDE">
        <w:t>.</w:t>
      </w:r>
    </w:p>
    <w:p w14:paraId="5DF3904C" w14:textId="77777777" w:rsidR="001A25A4" w:rsidRPr="00CD3DDE" w:rsidRDefault="001A25A4" w:rsidP="00400725">
      <w:pPr>
        <w:pStyle w:val="Note1"/>
      </w:pPr>
      <w:r w:rsidRPr="00CD3DDE">
        <w:t>When account branch changes are applied to a completed event, account details included in release items, such postings are not updated by the account branch change to ensure that historical entries show the original account number. However, when viewing the event input fields for completed events any account number shown will display the new account number (as the underlying account data referenced has been changed).</w:t>
      </w:r>
    </w:p>
    <w:p w14:paraId="63F3A2A7" w14:textId="1A1E1E38" w:rsidR="003B7A90" w:rsidRPr="00CD3DDE" w:rsidRDefault="003B7A90" w:rsidP="00D30A7E">
      <w:pPr>
        <w:pStyle w:val="BodyText"/>
      </w:pPr>
      <w:bookmarkStart w:id="432" w:name="_Toc359250054"/>
      <w:bookmarkStart w:id="433" w:name="_Toc389197705"/>
    </w:p>
    <w:p w14:paraId="14B3C1DA" w14:textId="77777777" w:rsidR="001A25A4" w:rsidRPr="00CD3DDE" w:rsidRDefault="001A25A4" w:rsidP="001A25A4">
      <w:pPr>
        <w:pStyle w:val="Heading2"/>
      </w:pPr>
      <w:bookmarkStart w:id="434" w:name="_Toc411441238"/>
      <w:bookmarkStart w:id="435" w:name="_Toc166766312"/>
      <w:r w:rsidRPr="00CD3DDE">
        <w:t>Account Browser</w:t>
      </w:r>
      <w:bookmarkEnd w:id="432"/>
      <w:bookmarkEnd w:id="433"/>
      <w:bookmarkEnd w:id="434"/>
      <w:bookmarkEnd w:id="435"/>
    </w:p>
    <w:p w14:paraId="2F96803B" w14:textId="28D7C141" w:rsidR="00965245" w:rsidRDefault="001A25A4" w:rsidP="00D30A7E">
      <w:pPr>
        <w:pStyle w:val="BodyText"/>
      </w:pPr>
      <w:r w:rsidRPr="00CD3DDE">
        <w:t>The account browser allows you to search on Customer, Charge (SK), or Internal (SP) accounts.</w:t>
      </w:r>
    </w:p>
    <w:p w14:paraId="110157E2" w14:textId="0252CBAE" w:rsidR="009B7722" w:rsidRPr="00CD3DDE" w:rsidRDefault="009B7722" w:rsidP="00D30A7E">
      <w:pPr>
        <w:pStyle w:val="BodyText"/>
      </w:pPr>
      <w:r>
        <w:rPr>
          <w:noProof/>
        </w:rPr>
        <w:lastRenderedPageBreak/>
        <w:drawing>
          <wp:inline distT="0" distB="0" distL="0" distR="0" wp14:anchorId="3D5C9280" wp14:editId="192ECAA5">
            <wp:extent cx="5731510" cy="3099435"/>
            <wp:effectExtent l="0" t="0" r="2540" b="571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99435"/>
                    </a:xfrm>
                    <a:prstGeom prst="rect">
                      <a:avLst/>
                    </a:prstGeom>
                  </pic:spPr>
                </pic:pic>
              </a:graphicData>
            </a:graphic>
          </wp:inline>
        </w:drawing>
      </w:r>
    </w:p>
    <w:p w14:paraId="3BC22403" w14:textId="77777777" w:rsidR="001A25A4" w:rsidRPr="00CD3DDE" w:rsidRDefault="001A25A4" w:rsidP="00D30A7E">
      <w:pPr>
        <w:pStyle w:val="BodyText"/>
      </w:pPr>
    </w:p>
    <w:p w14:paraId="21EC52FF" w14:textId="77777777" w:rsidR="001A25A4" w:rsidRPr="00CD3DDE" w:rsidRDefault="001A25A4" w:rsidP="00D30A7E">
      <w:pPr>
        <w:pStyle w:val="BodyText"/>
      </w:pPr>
      <w:r w:rsidRPr="00CD3DDE">
        <w:t>Where account details are maintained in Static Data, the system will default your main banking entity automatically if you are assigned to a single entity. However, when your role covers multiple main banking entities, you will need to specify the account source main banking entity you want to work at. This automatically controls the scope of accoun</w:t>
      </w:r>
      <w:r w:rsidR="00B06A25" w:rsidRPr="00CD3DDE">
        <w:t>ts for branches you can access.</w:t>
      </w:r>
    </w:p>
    <w:p w14:paraId="0238B431" w14:textId="77777777" w:rsidR="001A25A4" w:rsidRDefault="001A25A4" w:rsidP="00D30A7E">
      <w:pPr>
        <w:pStyle w:val="BodyText"/>
      </w:pPr>
      <w:r w:rsidRPr="00CD3DDE">
        <w:t>The service associated with the main banking en</w:t>
      </w:r>
      <w:r w:rsidR="00B06A25" w:rsidRPr="00CD3DDE">
        <w:t xml:space="preserve">tity is an “Internal” service. </w:t>
      </w:r>
      <w:r w:rsidRPr="00CD3DDE">
        <w:t>You will be able to select the New and Update buttons as all data is entered manually for that source (provided that the relevant security capabilities are mapped). If the data is supplied by an “External” service,</w:t>
      </w:r>
      <w:r w:rsidR="00B06A25" w:rsidRPr="00CD3DDE">
        <w:t xml:space="preserve"> the data cannot be maintained.</w:t>
      </w:r>
    </w:p>
    <w:p w14:paraId="54656E14" w14:textId="2D07340C" w:rsidR="00AC06D3" w:rsidRPr="00CD3DDE"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0132CF60" w14:textId="4972014E" w:rsidR="001A25A4" w:rsidRDefault="001A25A4" w:rsidP="00D30A7E">
      <w:pPr>
        <w:pStyle w:val="BodyText"/>
      </w:pPr>
      <w:r w:rsidRPr="00CD3DDE">
        <w:t>When New... is selected, the following screen is shown</w:t>
      </w:r>
      <w:r w:rsidR="00FD30F3" w:rsidRPr="00CD3DDE">
        <w:t>:</w:t>
      </w:r>
      <w:bookmarkStart w:id="436" w:name="O_31386"/>
      <w:bookmarkEnd w:id="436"/>
    </w:p>
    <w:p w14:paraId="0AAEE284" w14:textId="5E1B68A8" w:rsidR="00F46A54" w:rsidRPr="00CD3DDE" w:rsidRDefault="0060104F" w:rsidP="00D30A7E">
      <w:pPr>
        <w:pStyle w:val="BodyText"/>
      </w:pPr>
      <w:r>
        <w:rPr>
          <w:noProof/>
        </w:rPr>
        <w:drawing>
          <wp:inline distT="0" distB="0" distL="0" distR="0" wp14:anchorId="5C8AE845" wp14:editId="6F28F491">
            <wp:extent cx="5731510" cy="1430020"/>
            <wp:effectExtent l="0" t="0" r="254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430020"/>
                    </a:xfrm>
                    <a:prstGeom prst="rect">
                      <a:avLst/>
                    </a:prstGeom>
                  </pic:spPr>
                </pic:pic>
              </a:graphicData>
            </a:graphic>
          </wp:inline>
        </w:drawing>
      </w:r>
    </w:p>
    <w:p w14:paraId="154A550B" w14:textId="77777777" w:rsidR="001A25A4" w:rsidRPr="00CD3DDE" w:rsidRDefault="001A25A4" w:rsidP="00D30A7E">
      <w:pPr>
        <w:pStyle w:val="BodyText"/>
      </w:pPr>
      <w:r w:rsidRPr="00CD3DDE">
        <w:t xml:space="preserve">In the </w:t>
      </w:r>
      <w:r w:rsidR="00623323">
        <w:t>Filer t</w:t>
      </w:r>
      <w:r w:rsidRPr="00CD3DDE">
        <w:t xml:space="preserve">ype field, identify the type of account you wish to open and </w:t>
      </w:r>
      <w:r w:rsidR="00844F2E">
        <w:t>click</w:t>
      </w:r>
      <w:r w:rsidRPr="00CD3DDE">
        <w:t xml:space="preserve"> </w:t>
      </w:r>
      <w:r w:rsidRPr="00CD3DDE">
        <w:rPr>
          <w:b/>
        </w:rPr>
        <w:t>Refresh</w:t>
      </w:r>
      <w:r w:rsidRPr="00CD3DDE">
        <w:t>. The fields displayed in this window change, depending on what you select here.</w:t>
      </w:r>
    </w:p>
    <w:p w14:paraId="5FAD3F31" w14:textId="77777777" w:rsidR="001A25A4" w:rsidRPr="00CD3DDE" w:rsidRDefault="001A25A4" w:rsidP="00D30A7E">
      <w:pPr>
        <w:pStyle w:val="BodyText"/>
      </w:pPr>
      <w:r w:rsidRPr="00CD3DDE">
        <w:t>For a customer account:</w:t>
      </w:r>
    </w:p>
    <w:p w14:paraId="145E28FC" w14:textId="77777777" w:rsidR="001A25A4" w:rsidRPr="00CD3DDE" w:rsidRDefault="001A25A4" w:rsidP="0011117A">
      <w:pPr>
        <w:pStyle w:val="BulletLevel1"/>
      </w:pPr>
      <w:r w:rsidRPr="00CD3DDE">
        <w:t>Identify the customer</w:t>
      </w:r>
    </w:p>
    <w:p w14:paraId="7B57162C" w14:textId="77777777" w:rsidR="001A25A4" w:rsidRPr="00CD3DDE" w:rsidRDefault="001A25A4" w:rsidP="0011117A">
      <w:pPr>
        <w:pStyle w:val="BulletLevel1"/>
      </w:pPr>
      <w:r w:rsidRPr="00CD3DDE">
        <w:t xml:space="preserve">Select the branch. </w:t>
      </w:r>
      <w:r w:rsidR="005A0709" w:rsidRPr="00CD3DDE">
        <w:t xml:space="preserve">The system </w:t>
      </w:r>
      <w:r w:rsidRPr="00CD3DDE">
        <w:t>displays the customer's branch as the default</w:t>
      </w:r>
    </w:p>
    <w:p w14:paraId="56FA92E4" w14:textId="77777777" w:rsidR="001A25A4" w:rsidRPr="00CD3DDE" w:rsidRDefault="001A25A4" w:rsidP="0011117A">
      <w:pPr>
        <w:pStyle w:val="BulletLevel1"/>
      </w:pPr>
      <w:r w:rsidRPr="00CD3DDE">
        <w:t>Select the account type to be used to open the account. You cannot select an internal account type here</w:t>
      </w:r>
    </w:p>
    <w:p w14:paraId="65E206DF" w14:textId="77777777" w:rsidR="001A25A4" w:rsidRPr="00CD3DDE" w:rsidRDefault="001A25A4" w:rsidP="0011117A">
      <w:pPr>
        <w:pStyle w:val="BulletLevel1"/>
      </w:pPr>
      <w:r w:rsidRPr="00CD3DDE">
        <w:t>Select the currency of the account</w:t>
      </w:r>
    </w:p>
    <w:p w14:paraId="2B2E953F" w14:textId="77777777" w:rsidR="001A25A4" w:rsidRPr="00CD3DDE" w:rsidRDefault="001A25A4" w:rsidP="005C2CF1">
      <w:pPr>
        <w:pStyle w:val="SpaceBefore"/>
      </w:pPr>
      <w:r w:rsidRPr="00CD3DDE">
        <w:t>For a charge income account:</w:t>
      </w:r>
    </w:p>
    <w:p w14:paraId="35204B82" w14:textId="08647260" w:rsidR="001A25A4" w:rsidRPr="00CD3DDE" w:rsidRDefault="001A25A4" w:rsidP="0011117A">
      <w:pPr>
        <w:pStyle w:val="BulletLevel1"/>
      </w:pPr>
      <w:r w:rsidRPr="00CD3DDE">
        <w:rPr>
          <w:rStyle w:val="HotSpot"/>
          <w:color w:val="414141"/>
        </w:rPr>
        <w:t>Identify the charge code to be used</w:t>
      </w:r>
      <w:bookmarkStart w:id="437" w:name="H_31379"/>
      <w:bookmarkEnd w:id="437"/>
      <w:r w:rsidRPr="00CD3DDE">
        <w:t xml:space="preserve"> (see page</w:t>
      </w:r>
      <w:r w:rsidR="00B31329" w:rsidRPr="00CD3DDE">
        <w:t xml:space="preserve"> </w:t>
      </w:r>
      <w:r w:rsidR="00C07A56" w:rsidRPr="00CD3DDE">
        <w:fldChar w:fldCharType="begin"/>
      </w:r>
      <w:r w:rsidR="00B31329" w:rsidRPr="00CD3DDE">
        <w:instrText xml:space="preserve"> PAGEREF _Ref432502088 \h </w:instrText>
      </w:r>
      <w:r w:rsidR="00C07A56" w:rsidRPr="00CD3DDE">
        <w:fldChar w:fldCharType="separate"/>
      </w:r>
      <w:r w:rsidR="00982BCB">
        <w:rPr>
          <w:noProof/>
        </w:rPr>
        <w:t>77</w:t>
      </w:r>
      <w:r w:rsidR="00C07A56" w:rsidRPr="00CD3DDE">
        <w:fldChar w:fldCharType="end"/>
      </w:r>
      <w:r w:rsidRPr="00CD3DDE">
        <w:t xml:space="preserve">). </w:t>
      </w:r>
      <w:r w:rsidR="005A0709" w:rsidRPr="00CD3DDE">
        <w:t xml:space="preserve">The system </w:t>
      </w:r>
      <w:r w:rsidRPr="00CD3DDE">
        <w:t>retrieves and displays the account type assigned to that charge code</w:t>
      </w:r>
    </w:p>
    <w:p w14:paraId="32FD87DA" w14:textId="77777777" w:rsidR="001A25A4" w:rsidRPr="00CD3DDE" w:rsidRDefault="001A25A4" w:rsidP="0011117A">
      <w:pPr>
        <w:pStyle w:val="BulletLevel1"/>
      </w:pPr>
      <w:r w:rsidRPr="00CD3DDE">
        <w:t xml:space="preserve">Select the branch. </w:t>
      </w:r>
      <w:r w:rsidR="005A0709" w:rsidRPr="00CD3DDE">
        <w:t xml:space="preserve">The system </w:t>
      </w:r>
      <w:r w:rsidRPr="00CD3DDE">
        <w:t>displays your input branch as the default</w:t>
      </w:r>
    </w:p>
    <w:p w14:paraId="435196EE" w14:textId="77777777" w:rsidR="001A25A4" w:rsidRPr="00CD3DDE" w:rsidRDefault="001A25A4" w:rsidP="0011117A">
      <w:pPr>
        <w:pStyle w:val="BulletLevel1"/>
      </w:pPr>
      <w:r w:rsidRPr="00CD3DDE">
        <w:t>Select the currency of the account</w:t>
      </w:r>
    </w:p>
    <w:p w14:paraId="2C17EF0C" w14:textId="77777777" w:rsidR="001A25A4" w:rsidRPr="00CD3DDE" w:rsidRDefault="001A25A4" w:rsidP="00BB28FA">
      <w:pPr>
        <w:pStyle w:val="SpaceBefore"/>
      </w:pPr>
      <w:r w:rsidRPr="00CD3DDE">
        <w:lastRenderedPageBreak/>
        <w:t>For an internal account:</w:t>
      </w:r>
    </w:p>
    <w:p w14:paraId="2D3A56E2" w14:textId="77777777" w:rsidR="001A25A4" w:rsidRPr="00CD3DDE" w:rsidRDefault="001A25A4" w:rsidP="0011117A">
      <w:pPr>
        <w:pStyle w:val="BulletLevel1"/>
      </w:pPr>
      <w:r w:rsidRPr="00CD3DDE">
        <w:t xml:space="preserve">Identify the system parameter to be used. </w:t>
      </w:r>
      <w:r w:rsidR="005A0709" w:rsidRPr="00CD3DDE">
        <w:t xml:space="preserve">The system </w:t>
      </w:r>
      <w:r w:rsidRPr="00CD3DDE">
        <w:t>retrieves and displays the account type assigned to that system parameter.</w:t>
      </w:r>
    </w:p>
    <w:p w14:paraId="3223E66E" w14:textId="77777777" w:rsidR="001A25A4" w:rsidRPr="00CD3DDE" w:rsidRDefault="001A25A4" w:rsidP="0011117A">
      <w:pPr>
        <w:pStyle w:val="BulletLevel1"/>
      </w:pPr>
      <w:r w:rsidRPr="00CD3DDE">
        <w:t xml:space="preserve">Select the branch. </w:t>
      </w:r>
      <w:r w:rsidR="005A0709" w:rsidRPr="00CD3DDE">
        <w:t xml:space="preserve">The system </w:t>
      </w:r>
      <w:r w:rsidRPr="00CD3DDE">
        <w:t>displays your input branch as the default</w:t>
      </w:r>
    </w:p>
    <w:p w14:paraId="264BEAFF" w14:textId="77777777" w:rsidR="001A25A4" w:rsidRPr="00CD3DDE" w:rsidRDefault="001A25A4" w:rsidP="0011117A">
      <w:pPr>
        <w:pStyle w:val="BulletLevel1"/>
      </w:pPr>
      <w:r w:rsidRPr="00CD3DDE">
        <w:t>Select the currency of the account</w:t>
      </w:r>
    </w:p>
    <w:p w14:paraId="4982F4BB" w14:textId="77777777" w:rsidR="001A25A4" w:rsidRPr="00CD3DDE" w:rsidRDefault="001A25A4" w:rsidP="00400725">
      <w:pPr>
        <w:pStyle w:val="Note1"/>
      </w:pPr>
      <w:r w:rsidRPr="00CD3DDE">
        <w:t xml:space="preserve">If you select SP101 as system parameter </w:t>
      </w:r>
      <w:r w:rsidR="005A0709" w:rsidRPr="00CD3DDE">
        <w:t xml:space="preserve">the system </w:t>
      </w:r>
      <w:r w:rsidRPr="00CD3DDE">
        <w:t xml:space="preserve">displays an additional currency field at the bottom of the window into which you can enter the currency against which the currency of the account is to be traded. If the branch system option </w:t>
      </w:r>
      <w:proofErr w:type="spellStart"/>
      <w:r w:rsidRPr="00CD3DDE">
        <w:t>FxPostionNotCcyPair</w:t>
      </w:r>
      <w:proofErr w:type="spellEnd"/>
      <w:r w:rsidRPr="00CD3DDE">
        <w:t xml:space="preserve"> is set then SP101 accounts are simply defined by currency rather than currency pair.</w:t>
      </w:r>
    </w:p>
    <w:p w14:paraId="3FF37756" w14:textId="10848154" w:rsidR="001A25A4" w:rsidRDefault="007F605C" w:rsidP="00D30A7E">
      <w:pPr>
        <w:pStyle w:val="BodyText"/>
      </w:pPr>
      <w:r w:rsidRPr="00CD3DDE">
        <w:t>When you have completed</w:t>
      </w:r>
      <w:r>
        <w:t xml:space="preserve"> the basic input </w:t>
      </w:r>
      <w:r w:rsidRPr="00CD3DDE">
        <w:t xml:space="preserve">the system </w:t>
      </w:r>
      <w:r>
        <w:t xml:space="preserve">will automatically </w:t>
      </w:r>
      <w:r w:rsidRPr="00CD3DDE">
        <w:t xml:space="preserve">displays two </w:t>
      </w:r>
      <w:r>
        <w:t>further</w:t>
      </w:r>
      <w:r w:rsidRPr="00CD3DDE">
        <w:t xml:space="preserve"> panes. The first allows you to enter additional </w:t>
      </w:r>
      <w:r>
        <w:t>account d</w:t>
      </w:r>
      <w:r w:rsidRPr="00CD3DDE">
        <w:t xml:space="preserve">etails, while the second allows you to enter special instructions against the account, </w:t>
      </w:r>
      <w:r w:rsidRPr="00CD3DDE">
        <w:rPr>
          <w:rStyle w:val="HotSpot"/>
          <w:color w:val="414141"/>
        </w:rPr>
        <w:t>in the same way as for customers</w:t>
      </w:r>
      <w:bookmarkStart w:id="438" w:name="H_31385"/>
      <w:bookmarkEnd w:id="438"/>
      <w:r w:rsidRPr="00CD3DDE">
        <w:t xml:space="preserve"> (see page </w:t>
      </w:r>
      <w:r w:rsidRPr="00CD3DDE">
        <w:fldChar w:fldCharType="begin"/>
      </w:r>
      <w:r w:rsidRPr="00CD3DDE">
        <w:instrText xml:space="preserve"> PAGEREF _Ref432501869 \h </w:instrText>
      </w:r>
      <w:r w:rsidRPr="00CD3DDE">
        <w:fldChar w:fldCharType="separate"/>
      </w:r>
      <w:r w:rsidR="00982BCB">
        <w:rPr>
          <w:noProof/>
        </w:rPr>
        <w:t>36</w:t>
      </w:r>
      <w:r w:rsidRPr="00CD3DDE">
        <w:fldChar w:fldCharType="end"/>
      </w:r>
      <w:r w:rsidRPr="00CD3DDE">
        <w:t>).</w:t>
      </w:r>
    </w:p>
    <w:p w14:paraId="7A35EA11" w14:textId="77777777" w:rsidR="00965245" w:rsidRPr="00CD3DDE" w:rsidRDefault="00965245" w:rsidP="00D30A7E">
      <w:pPr>
        <w:pStyle w:val="BodyText"/>
      </w:pPr>
      <w:r>
        <w:rPr>
          <w:noProof/>
          <w:lang w:eastAsia="en-GB"/>
        </w:rPr>
        <w:drawing>
          <wp:inline distT="0" distB="0" distL="0" distR="0" wp14:anchorId="0CEFD19B" wp14:editId="6748D623">
            <wp:extent cx="5731510" cy="11640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1164060"/>
                    </a:xfrm>
                    <a:prstGeom prst="rect">
                      <a:avLst/>
                    </a:prstGeom>
                  </pic:spPr>
                </pic:pic>
              </a:graphicData>
            </a:graphic>
          </wp:inline>
        </w:drawing>
      </w:r>
    </w:p>
    <w:p w14:paraId="0161877D" w14:textId="695F090A" w:rsidR="00965245" w:rsidRDefault="00965245" w:rsidP="00D30A7E">
      <w:pPr>
        <w:pStyle w:val="BodyText"/>
      </w:pPr>
    </w:p>
    <w:p w14:paraId="632414EF" w14:textId="31938064" w:rsidR="006B4144" w:rsidRDefault="006B4144" w:rsidP="00D30A7E">
      <w:pPr>
        <w:pStyle w:val="BodyText"/>
      </w:pPr>
      <w:r>
        <w:rPr>
          <w:noProof/>
        </w:rPr>
        <w:drawing>
          <wp:inline distT="0" distB="0" distL="0" distR="0" wp14:anchorId="02B158B8" wp14:editId="5721D193">
            <wp:extent cx="5731510" cy="3355975"/>
            <wp:effectExtent l="0" t="0" r="254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55975"/>
                    </a:xfrm>
                    <a:prstGeom prst="rect">
                      <a:avLst/>
                    </a:prstGeom>
                  </pic:spPr>
                </pic:pic>
              </a:graphicData>
            </a:graphic>
          </wp:inline>
        </w:drawing>
      </w:r>
    </w:p>
    <w:p w14:paraId="15977CE3" w14:textId="46622CB0" w:rsidR="00A5466E" w:rsidRDefault="00A5466E">
      <w:pPr>
        <w:spacing w:after="200" w:line="276" w:lineRule="auto"/>
      </w:pPr>
    </w:p>
    <w:p w14:paraId="6F9EC5F6" w14:textId="77777777" w:rsidR="001A25A4" w:rsidRPr="00CD3DDE" w:rsidRDefault="001A25A4" w:rsidP="00904721">
      <w:pPr>
        <w:pStyle w:val="NoSpaceAfter"/>
        <w:keepNext/>
      </w:pPr>
      <w:r w:rsidRPr="00CD3DDE">
        <w:t>The following table e</w:t>
      </w:r>
      <w:r w:rsidR="00BB28FA" w:rsidRPr="00CD3DDE">
        <w:t xml:space="preserve">xplains what to </w:t>
      </w:r>
      <w:proofErr w:type="gramStart"/>
      <w:r w:rsidR="00BB28FA" w:rsidRPr="00CD3DDE">
        <w:t>enter into</w:t>
      </w:r>
      <w:proofErr w:type="gramEnd"/>
      <w:r w:rsidR="00BB28FA" w:rsidRPr="00CD3DDE">
        <w:t xml:space="preserve"> them:</w:t>
      </w:r>
    </w:p>
    <w:tbl>
      <w:tblPr>
        <w:tblStyle w:val="TableGrid"/>
        <w:tblW w:w="0" w:type="auto"/>
        <w:tblLayout w:type="fixed"/>
        <w:tblLook w:val="0020" w:firstRow="1" w:lastRow="0" w:firstColumn="0" w:lastColumn="0" w:noHBand="0" w:noVBand="0"/>
      </w:tblPr>
      <w:tblGrid>
        <w:gridCol w:w="450"/>
        <w:gridCol w:w="1667"/>
        <w:gridCol w:w="6973"/>
      </w:tblGrid>
      <w:tr w:rsidR="001A25A4" w:rsidRPr="00CD3DDE" w14:paraId="430AAA60"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91D6E3C" w14:textId="77777777" w:rsidR="001A25A4" w:rsidRPr="00CD3DDE" w:rsidRDefault="001A25A4" w:rsidP="00D31439">
            <w:pPr>
              <w:pStyle w:val="TableHeading"/>
              <w:rPr>
                <w:noProof w:val="0"/>
              </w:rPr>
            </w:pPr>
          </w:p>
        </w:tc>
        <w:tc>
          <w:tcPr>
            <w:tcW w:w="1667" w:type="dxa"/>
          </w:tcPr>
          <w:p w14:paraId="391AB968" w14:textId="77777777" w:rsidR="001A25A4" w:rsidRPr="00CD3DDE" w:rsidRDefault="001A25A4" w:rsidP="008078AE">
            <w:pPr>
              <w:pStyle w:val="TableHead"/>
            </w:pPr>
            <w:r w:rsidRPr="00CD3DDE">
              <w:t>Field</w:t>
            </w:r>
          </w:p>
        </w:tc>
        <w:tc>
          <w:tcPr>
            <w:tcW w:w="6973" w:type="dxa"/>
          </w:tcPr>
          <w:p w14:paraId="51479ACE" w14:textId="77777777" w:rsidR="001A25A4" w:rsidRPr="00CD3DDE" w:rsidRDefault="00BB28FA" w:rsidP="008078AE">
            <w:pPr>
              <w:pStyle w:val="TableHead"/>
            </w:pPr>
            <w:r w:rsidRPr="00CD3DDE">
              <w:t>What to E</w:t>
            </w:r>
            <w:r w:rsidR="001A25A4" w:rsidRPr="00CD3DDE">
              <w:t>nter</w:t>
            </w:r>
          </w:p>
        </w:tc>
      </w:tr>
      <w:tr w:rsidR="00A5466E" w:rsidRPr="00CD3DDE" w14:paraId="582FA024" w14:textId="77777777" w:rsidTr="008078AE">
        <w:trPr>
          <w:cnfStyle w:val="000000100000" w:firstRow="0" w:lastRow="0" w:firstColumn="0" w:lastColumn="0" w:oddVBand="0" w:evenVBand="0" w:oddHBand="1" w:evenHBand="0" w:firstRowFirstColumn="0" w:firstRowLastColumn="0" w:lastRowFirstColumn="0" w:lastRowLastColumn="0"/>
        </w:trPr>
        <w:tc>
          <w:tcPr>
            <w:tcW w:w="9090" w:type="dxa"/>
            <w:gridSpan w:val="3"/>
          </w:tcPr>
          <w:p w14:paraId="0B37010A" w14:textId="77777777" w:rsidR="00A5466E" w:rsidRDefault="00A5466E">
            <w:pPr>
              <w:pStyle w:val="TableText"/>
            </w:pPr>
            <w:r>
              <w:t xml:space="preserve">Account </w:t>
            </w:r>
            <w:r w:rsidR="00B55702">
              <w:t xml:space="preserve">– the account to be opened </w:t>
            </w:r>
          </w:p>
        </w:tc>
      </w:tr>
      <w:tr w:rsidR="001C1600" w:rsidRPr="00CD3DDE" w14:paraId="7E1842A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61F782B" w14:textId="77777777" w:rsidR="001C1600" w:rsidRPr="00CD3DDE" w:rsidRDefault="001C1600" w:rsidP="00D31439">
            <w:pPr>
              <w:pStyle w:val="TableText"/>
              <w:rPr>
                <w:lang w:eastAsia="en-GB"/>
              </w:rPr>
            </w:pPr>
            <w:r w:rsidRPr="00CD3DDE">
              <w:rPr>
                <w:noProof/>
                <w:lang w:eastAsia="en-GB"/>
              </w:rPr>
              <w:drawing>
                <wp:inline distT="0" distB="0" distL="0" distR="0" wp14:anchorId="38B61D08" wp14:editId="3D8482CA">
                  <wp:extent cx="150019" cy="135731"/>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7051E375" w14:textId="77777777" w:rsidR="001C1600" w:rsidRPr="00CD3DDE" w:rsidRDefault="001C1600" w:rsidP="001C1600">
            <w:pPr>
              <w:pStyle w:val="TableText"/>
            </w:pPr>
            <w:r>
              <w:t xml:space="preserve">Main banking entity </w:t>
            </w:r>
          </w:p>
        </w:tc>
        <w:tc>
          <w:tcPr>
            <w:tcW w:w="6973" w:type="dxa"/>
          </w:tcPr>
          <w:p w14:paraId="108FF78B" w14:textId="77777777" w:rsidR="001C1600" w:rsidRPr="00CD3DDE" w:rsidRDefault="001C1600" w:rsidP="001C1600">
            <w:pPr>
              <w:pStyle w:val="TableText"/>
            </w:pPr>
            <w:r>
              <w:t>Main banking entity entered on the previous screen.</w:t>
            </w:r>
          </w:p>
        </w:tc>
      </w:tr>
      <w:tr w:rsidR="001A25A4" w:rsidRPr="00CD3DDE" w14:paraId="4ABEA14A"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3C29CA6" w14:textId="77777777" w:rsidR="001A25A4" w:rsidRPr="00CD3DDE" w:rsidRDefault="001C1600" w:rsidP="00D31439">
            <w:pPr>
              <w:pStyle w:val="TableText"/>
            </w:pPr>
            <w:r w:rsidRPr="00CD3DDE">
              <w:rPr>
                <w:noProof/>
                <w:lang w:eastAsia="en-GB"/>
              </w:rPr>
              <w:drawing>
                <wp:inline distT="0" distB="0" distL="0" distR="0" wp14:anchorId="1F9A52C8" wp14:editId="7E667C7F">
                  <wp:extent cx="150019" cy="135731"/>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5C004FF7" w14:textId="77777777" w:rsidR="001A25A4" w:rsidRPr="00CD3DDE" w:rsidRDefault="001C1600">
            <w:pPr>
              <w:pStyle w:val="TableText"/>
            </w:pPr>
            <w:r>
              <w:t>Filter type</w:t>
            </w:r>
          </w:p>
        </w:tc>
        <w:tc>
          <w:tcPr>
            <w:tcW w:w="6973" w:type="dxa"/>
          </w:tcPr>
          <w:p w14:paraId="13089166" w14:textId="77777777" w:rsidR="001A25A4" w:rsidRPr="00CD3DDE" w:rsidRDefault="001A25A4" w:rsidP="007F605C">
            <w:pPr>
              <w:pStyle w:val="TableText"/>
            </w:pPr>
            <w:r w:rsidRPr="00CD3DDE">
              <w:t>The Customer</w:t>
            </w:r>
            <w:r w:rsidR="00965245">
              <w:t xml:space="preserve">, </w:t>
            </w:r>
            <w:r w:rsidRPr="00CD3DDE">
              <w:t xml:space="preserve">System parameter or Charge code </w:t>
            </w:r>
            <w:r w:rsidR="00A5466E">
              <w:t>selection entered o</w:t>
            </w:r>
            <w:r w:rsidR="001C1600">
              <w:t>n the previous screen</w:t>
            </w:r>
            <w:r w:rsidR="00B55702">
              <w:t>.</w:t>
            </w:r>
            <w:r w:rsidR="001C1600">
              <w:t xml:space="preserve"> </w:t>
            </w:r>
          </w:p>
        </w:tc>
      </w:tr>
      <w:tr w:rsidR="00A5466E" w:rsidRPr="00CD3DDE" w14:paraId="0AE790B0" w14:textId="77777777" w:rsidTr="008078AE">
        <w:trPr>
          <w:cnfStyle w:val="000000010000" w:firstRow="0" w:lastRow="0" w:firstColumn="0" w:lastColumn="0" w:oddVBand="0" w:evenVBand="0" w:oddHBand="0" w:evenHBand="1" w:firstRowFirstColumn="0" w:firstRowLastColumn="0" w:lastRowFirstColumn="0" w:lastRowLastColumn="0"/>
        </w:trPr>
        <w:tc>
          <w:tcPr>
            <w:tcW w:w="9090" w:type="dxa"/>
            <w:gridSpan w:val="3"/>
          </w:tcPr>
          <w:p w14:paraId="0E3E664F" w14:textId="77777777" w:rsidR="00A5466E" w:rsidRPr="00CD3DDE" w:rsidRDefault="00A5466E">
            <w:pPr>
              <w:pStyle w:val="TableText"/>
            </w:pPr>
            <w:r>
              <w:t>If any of the following details are changed , the remaining Account details and Special instructions are automatically refreshed</w:t>
            </w:r>
            <w:r w:rsidR="007F605C">
              <w:t>.</w:t>
            </w:r>
          </w:p>
        </w:tc>
      </w:tr>
      <w:tr w:rsidR="001C1600" w:rsidRPr="00CD3DDE" w14:paraId="72F06568"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0A654F3" w14:textId="77777777" w:rsidR="001C1600" w:rsidRPr="00CD3DDE" w:rsidRDefault="001C1600" w:rsidP="00D31439">
            <w:pPr>
              <w:pStyle w:val="TableText"/>
              <w:rPr>
                <w:lang w:eastAsia="en-GB"/>
              </w:rPr>
            </w:pPr>
            <w:r w:rsidRPr="00CD3DDE">
              <w:rPr>
                <w:noProof/>
                <w:lang w:eastAsia="en-GB"/>
              </w:rPr>
              <w:lastRenderedPageBreak/>
              <w:drawing>
                <wp:inline distT="0" distB="0" distL="0" distR="0" wp14:anchorId="3CC31D08" wp14:editId="243D905A">
                  <wp:extent cx="150019" cy="135731"/>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3815E424" w14:textId="77777777" w:rsidR="001C1600" w:rsidRPr="00CD3DDE" w:rsidRDefault="001C1600" w:rsidP="00D31439">
            <w:pPr>
              <w:pStyle w:val="TableText"/>
            </w:pPr>
            <w:r>
              <w:t>Identifier</w:t>
            </w:r>
          </w:p>
        </w:tc>
        <w:tc>
          <w:tcPr>
            <w:tcW w:w="6973" w:type="dxa"/>
          </w:tcPr>
          <w:p w14:paraId="3ADE0847" w14:textId="77777777" w:rsidR="001C1600" w:rsidRPr="00CD3DDE" w:rsidRDefault="001C1600" w:rsidP="00D31439">
            <w:pPr>
              <w:pStyle w:val="TableText"/>
            </w:pPr>
            <w:r w:rsidRPr="00CD3DDE">
              <w:t>The Customer</w:t>
            </w:r>
            <w:r w:rsidR="005E639D">
              <w:t>,</w:t>
            </w:r>
            <w:r w:rsidRPr="00CD3DDE">
              <w:t xml:space="preserve"> System parameter or Charge code identifier</w:t>
            </w:r>
            <w:r>
              <w:t xml:space="preserve"> for the account entered on the previous screen</w:t>
            </w:r>
            <w:r w:rsidR="00B55702">
              <w:t>.</w:t>
            </w:r>
          </w:p>
        </w:tc>
      </w:tr>
      <w:tr w:rsidR="001C1600" w:rsidRPr="00CD3DDE" w14:paraId="3F1F59BD"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B6F29EA" w14:textId="77777777" w:rsidR="001C1600" w:rsidRPr="00CD3DDE" w:rsidRDefault="001C1600" w:rsidP="00D31439">
            <w:pPr>
              <w:pStyle w:val="TableText"/>
              <w:rPr>
                <w:lang w:eastAsia="en-GB"/>
              </w:rPr>
            </w:pPr>
            <w:r w:rsidRPr="00CD3DDE">
              <w:rPr>
                <w:noProof/>
                <w:lang w:eastAsia="en-GB"/>
              </w:rPr>
              <w:drawing>
                <wp:inline distT="0" distB="0" distL="0" distR="0" wp14:anchorId="68D79B5E" wp14:editId="32705AB6">
                  <wp:extent cx="150019" cy="135731"/>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42A7B579" w14:textId="77777777" w:rsidR="001C1600" w:rsidRPr="00CD3DDE" w:rsidRDefault="001C1600" w:rsidP="00D31439">
            <w:pPr>
              <w:pStyle w:val="TableText"/>
            </w:pPr>
            <w:r w:rsidRPr="00CD3DDE">
              <w:t>Branch</w:t>
            </w:r>
          </w:p>
        </w:tc>
        <w:tc>
          <w:tcPr>
            <w:tcW w:w="6973" w:type="dxa"/>
          </w:tcPr>
          <w:p w14:paraId="36E9B707" w14:textId="77777777" w:rsidR="001C1600" w:rsidRPr="00CD3DDE" w:rsidRDefault="001C1600" w:rsidP="00D31439">
            <w:pPr>
              <w:pStyle w:val="TableText"/>
            </w:pPr>
            <w:r w:rsidRPr="00CD3DDE">
              <w:t>The branch code entered using the previous window.</w:t>
            </w:r>
          </w:p>
        </w:tc>
      </w:tr>
      <w:tr w:rsidR="001C1600" w:rsidRPr="00CD3DDE" w14:paraId="324B6E1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0C28B77" w14:textId="77777777" w:rsidR="001C1600" w:rsidRPr="00CD3DDE" w:rsidRDefault="001C1600" w:rsidP="00D31439">
            <w:pPr>
              <w:pStyle w:val="TableText"/>
            </w:pPr>
            <w:r w:rsidRPr="00CD3DDE">
              <w:rPr>
                <w:noProof/>
                <w:lang w:eastAsia="en-GB"/>
              </w:rPr>
              <w:drawing>
                <wp:inline distT="0" distB="0" distL="0" distR="0" wp14:anchorId="1B54D1BC" wp14:editId="1FFED611">
                  <wp:extent cx="150019" cy="135731"/>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326D2BF9" w14:textId="77777777" w:rsidR="001C1600" w:rsidRPr="00CD3DDE" w:rsidRDefault="001C1600" w:rsidP="00D31439">
            <w:pPr>
              <w:pStyle w:val="TableText"/>
            </w:pPr>
            <w:r w:rsidRPr="00CD3DDE">
              <w:t xml:space="preserve">Account type </w:t>
            </w:r>
          </w:p>
        </w:tc>
        <w:tc>
          <w:tcPr>
            <w:tcW w:w="6973" w:type="dxa"/>
          </w:tcPr>
          <w:p w14:paraId="213CBDD6" w14:textId="77777777" w:rsidR="001C1600" w:rsidRPr="00CD3DDE" w:rsidRDefault="001C1600" w:rsidP="00D31439">
            <w:pPr>
              <w:pStyle w:val="TableText"/>
            </w:pPr>
            <w:r w:rsidRPr="00CD3DDE">
              <w:t>The account type associated with the account derived from previous window.</w:t>
            </w:r>
          </w:p>
        </w:tc>
      </w:tr>
      <w:tr w:rsidR="00A5466E" w:rsidRPr="00CD3DDE" w14:paraId="7AA89B0F" w14:textId="77777777" w:rsidTr="008078AE">
        <w:trPr>
          <w:cnfStyle w:val="000000010000" w:firstRow="0" w:lastRow="0" w:firstColumn="0" w:lastColumn="0" w:oddVBand="0" w:evenVBand="0" w:oddHBand="0" w:evenHBand="1" w:firstRowFirstColumn="0" w:firstRowLastColumn="0" w:lastRowFirstColumn="0" w:lastRowLastColumn="0"/>
          <w:trHeight w:val="469"/>
        </w:trPr>
        <w:tc>
          <w:tcPr>
            <w:tcW w:w="9090" w:type="dxa"/>
            <w:gridSpan w:val="3"/>
          </w:tcPr>
          <w:p w14:paraId="12CA6C47" w14:textId="77777777" w:rsidR="00A5466E" w:rsidRPr="00CD3DDE" w:rsidRDefault="00A5466E">
            <w:pPr>
              <w:pStyle w:val="TableText"/>
            </w:pPr>
            <w:r>
              <w:t xml:space="preserve">Account details </w:t>
            </w:r>
          </w:p>
        </w:tc>
      </w:tr>
      <w:tr w:rsidR="001C1600" w:rsidRPr="00CD3DDE" w14:paraId="2DE152E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151824A" w14:textId="77777777" w:rsidR="001C1600" w:rsidRPr="00CD3DDE" w:rsidRDefault="001C1600" w:rsidP="00D31439">
            <w:pPr>
              <w:pStyle w:val="TableText"/>
            </w:pPr>
            <w:r w:rsidRPr="00CD3DDE">
              <w:rPr>
                <w:noProof/>
                <w:lang w:eastAsia="en-GB"/>
              </w:rPr>
              <w:drawing>
                <wp:inline distT="0" distB="0" distL="0" distR="0" wp14:anchorId="0E670992" wp14:editId="21E6CCC7">
                  <wp:extent cx="150019" cy="135731"/>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1F0023D5" w14:textId="77777777" w:rsidR="001C1600" w:rsidRPr="00CD3DDE" w:rsidRDefault="001C1600" w:rsidP="00D31439">
            <w:pPr>
              <w:pStyle w:val="TableText"/>
            </w:pPr>
            <w:r w:rsidRPr="00CD3DDE">
              <w:t>Account Name</w:t>
            </w:r>
          </w:p>
        </w:tc>
        <w:tc>
          <w:tcPr>
            <w:tcW w:w="6973" w:type="dxa"/>
          </w:tcPr>
          <w:p w14:paraId="636B58C6" w14:textId="77777777" w:rsidR="001C1600" w:rsidRPr="00CD3DDE" w:rsidRDefault="001C1600" w:rsidP="00D31439">
            <w:pPr>
              <w:pStyle w:val="TableText"/>
            </w:pPr>
            <w:r w:rsidRPr="00CD3DDE">
              <w:t>Enter a name for the account. Default values are:</w:t>
            </w:r>
          </w:p>
          <w:p w14:paraId="28399F30" w14:textId="77777777" w:rsidR="001C1600" w:rsidRPr="00CD3DDE" w:rsidRDefault="001C1600" w:rsidP="008078AE">
            <w:pPr>
              <w:pStyle w:val="TableBullet1"/>
            </w:pPr>
            <w:r w:rsidRPr="00CD3DDE">
              <w:t>For customer accounts the customer's short name.</w:t>
            </w:r>
          </w:p>
          <w:p w14:paraId="459CC68F" w14:textId="77777777" w:rsidR="001C1600" w:rsidRPr="00CD3DDE" w:rsidRDefault="001C1600" w:rsidP="008078AE">
            <w:pPr>
              <w:pStyle w:val="TableBullet1"/>
            </w:pPr>
            <w:r w:rsidRPr="00CD3DDE">
              <w:t>For charge accounts the charge code abbreviation and currency code, separated by a hyphen.</w:t>
            </w:r>
          </w:p>
          <w:p w14:paraId="2A7A38C9" w14:textId="77777777" w:rsidR="001C1600" w:rsidRPr="00CD3DDE" w:rsidRDefault="001C1600" w:rsidP="008078AE">
            <w:pPr>
              <w:pStyle w:val="TableBullet1"/>
            </w:pPr>
            <w:r w:rsidRPr="00CD3DDE">
              <w:t>For internal accounts the system parameter abbreviation and currency code, separated by a hyphen.</w:t>
            </w:r>
          </w:p>
        </w:tc>
      </w:tr>
      <w:tr w:rsidR="001C1600" w:rsidRPr="00CD3DDE" w14:paraId="19468D5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835761A" w14:textId="77777777" w:rsidR="001C1600" w:rsidRPr="00CD3DDE" w:rsidRDefault="001C1600" w:rsidP="00D31439">
            <w:pPr>
              <w:pStyle w:val="TableText"/>
            </w:pPr>
            <w:r w:rsidRPr="00CD3DDE">
              <w:rPr>
                <w:noProof/>
                <w:lang w:eastAsia="en-GB"/>
              </w:rPr>
              <w:drawing>
                <wp:inline distT="0" distB="0" distL="0" distR="0" wp14:anchorId="2E4AC49D" wp14:editId="0565781B">
                  <wp:extent cx="150019" cy="135731"/>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7600A0A7" w14:textId="77777777" w:rsidR="001C1600" w:rsidRPr="00CD3DDE" w:rsidRDefault="001C1600" w:rsidP="00D31439">
            <w:pPr>
              <w:pStyle w:val="TableText"/>
            </w:pPr>
            <w:r w:rsidRPr="00CD3DDE">
              <w:t>Currency</w:t>
            </w:r>
          </w:p>
        </w:tc>
        <w:tc>
          <w:tcPr>
            <w:tcW w:w="6973" w:type="dxa"/>
          </w:tcPr>
          <w:p w14:paraId="11202560" w14:textId="77777777" w:rsidR="001C1600" w:rsidRPr="00CD3DDE" w:rsidRDefault="001C1600" w:rsidP="00D31439">
            <w:pPr>
              <w:pStyle w:val="TableText"/>
            </w:pPr>
            <w:r w:rsidRPr="00CD3DDE">
              <w:t>The currency of the account. This is carried over from the previous window.</w:t>
            </w:r>
          </w:p>
        </w:tc>
      </w:tr>
      <w:tr w:rsidR="001C1600" w:rsidRPr="00CD3DDE" w14:paraId="3DE152B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2A94F05" w14:textId="77777777" w:rsidR="001C1600" w:rsidRPr="00CD3DDE" w:rsidRDefault="001C1600" w:rsidP="00D31439">
            <w:pPr>
              <w:pStyle w:val="TableText"/>
            </w:pPr>
            <w:r w:rsidRPr="00CD3DDE">
              <w:rPr>
                <w:noProof/>
                <w:lang w:eastAsia="en-GB"/>
              </w:rPr>
              <w:drawing>
                <wp:inline distT="0" distB="0" distL="0" distR="0" wp14:anchorId="20BD58B6" wp14:editId="1B00FABD">
                  <wp:extent cx="150019" cy="135731"/>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7" w:type="dxa"/>
          </w:tcPr>
          <w:p w14:paraId="74495BCA" w14:textId="77777777" w:rsidR="001C1600" w:rsidRPr="00CD3DDE" w:rsidRDefault="001C1600" w:rsidP="00D31439">
            <w:pPr>
              <w:pStyle w:val="TableText"/>
            </w:pPr>
            <w:r w:rsidRPr="00CD3DDE">
              <w:t>Back Office</w:t>
            </w:r>
          </w:p>
        </w:tc>
        <w:tc>
          <w:tcPr>
            <w:tcW w:w="6973" w:type="dxa"/>
          </w:tcPr>
          <w:p w14:paraId="3D534094" w14:textId="77777777" w:rsidR="001C1600" w:rsidRPr="00CD3DDE" w:rsidRDefault="001C1600" w:rsidP="00D31439">
            <w:pPr>
              <w:pStyle w:val="TableText"/>
            </w:pPr>
            <w:r w:rsidRPr="00CD3DDE">
              <w:t>The number of the back office account that corresponds to this account. This must be unique.</w:t>
            </w:r>
          </w:p>
        </w:tc>
      </w:tr>
      <w:tr w:rsidR="001C1600" w:rsidRPr="00CD3DDE" w14:paraId="66EBA3D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82E43D8" w14:textId="77777777" w:rsidR="001C1600" w:rsidRPr="00CD3DDE" w:rsidRDefault="001C1600" w:rsidP="00D31439">
            <w:pPr>
              <w:pStyle w:val="TableText"/>
            </w:pPr>
          </w:p>
        </w:tc>
        <w:tc>
          <w:tcPr>
            <w:tcW w:w="1667" w:type="dxa"/>
          </w:tcPr>
          <w:p w14:paraId="71ED6C63" w14:textId="77777777" w:rsidR="001C1600" w:rsidRPr="00CD3DDE" w:rsidRDefault="001C1600" w:rsidP="00D31439">
            <w:pPr>
              <w:pStyle w:val="TableText"/>
            </w:pPr>
            <w:r w:rsidRPr="00CD3DDE">
              <w:t>External Account</w:t>
            </w:r>
          </w:p>
        </w:tc>
        <w:tc>
          <w:tcPr>
            <w:tcW w:w="6973" w:type="dxa"/>
          </w:tcPr>
          <w:p w14:paraId="3C6417A3" w14:textId="77777777" w:rsidR="001C1600" w:rsidRPr="00CD3DDE" w:rsidRDefault="001C1600" w:rsidP="00D31439">
            <w:pPr>
              <w:pStyle w:val="TableText"/>
            </w:pPr>
            <w:r w:rsidRPr="00CD3DDE">
              <w:t>The number of the external account that corresponds to this account. If entered, this must be unique. This field is optional.</w:t>
            </w:r>
          </w:p>
        </w:tc>
      </w:tr>
      <w:tr w:rsidR="001C1600" w:rsidRPr="00CD3DDE" w14:paraId="2CBE4EDB"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8F9C1A7" w14:textId="77777777" w:rsidR="001C1600" w:rsidRPr="00CD3DDE" w:rsidRDefault="001C1600" w:rsidP="00D31439">
            <w:pPr>
              <w:pStyle w:val="TableText"/>
            </w:pPr>
          </w:p>
        </w:tc>
        <w:tc>
          <w:tcPr>
            <w:tcW w:w="1667" w:type="dxa"/>
          </w:tcPr>
          <w:p w14:paraId="20870D3F" w14:textId="77777777" w:rsidR="001C1600" w:rsidRPr="00CD3DDE" w:rsidRDefault="001C1600" w:rsidP="00D31439">
            <w:pPr>
              <w:pStyle w:val="TableText"/>
            </w:pPr>
            <w:r w:rsidRPr="00CD3DDE">
              <w:t>IBAN</w:t>
            </w:r>
          </w:p>
        </w:tc>
        <w:tc>
          <w:tcPr>
            <w:tcW w:w="6973" w:type="dxa"/>
          </w:tcPr>
          <w:p w14:paraId="7813DAD0" w14:textId="77777777" w:rsidR="001C1600" w:rsidRPr="00CD3DDE" w:rsidRDefault="001C1600" w:rsidP="00D31439">
            <w:pPr>
              <w:pStyle w:val="TableText"/>
            </w:pPr>
            <w:r w:rsidRPr="00CD3DDE">
              <w:t>The IBAN associated with the account. If entered, this must be in a valid IBAN format.</w:t>
            </w:r>
          </w:p>
        </w:tc>
      </w:tr>
      <w:tr w:rsidR="001C1600" w:rsidRPr="00CD3DDE" w14:paraId="12F14D4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1BE3F39D" w14:textId="77777777" w:rsidR="001C1600" w:rsidRPr="00CD3DDE" w:rsidRDefault="001C1600" w:rsidP="00D31439">
            <w:pPr>
              <w:pStyle w:val="TableText"/>
            </w:pPr>
          </w:p>
        </w:tc>
        <w:tc>
          <w:tcPr>
            <w:tcW w:w="1667" w:type="dxa"/>
          </w:tcPr>
          <w:p w14:paraId="13058F87" w14:textId="77777777" w:rsidR="001C1600" w:rsidRPr="00CD3DDE" w:rsidRDefault="001C1600" w:rsidP="00D31439">
            <w:pPr>
              <w:pStyle w:val="TableText"/>
            </w:pPr>
            <w:r w:rsidRPr="00CD3DDE">
              <w:t>Date Opened</w:t>
            </w:r>
          </w:p>
        </w:tc>
        <w:tc>
          <w:tcPr>
            <w:tcW w:w="6973" w:type="dxa"/>
          </w:tcPr>
          <w:p w14:paraId="575FD814" w14:textId="77777777" w:rsidR="001C1600" w:rsidRPr="00CD3DDE" w:rsidRDefault="001C1600" w:rsidP="00D31439">
            <w:pPr>
              <w:pStyle w:val="TableText"/>
            </w:pPr>
            <w:r w:rsidRPr="00CD3DDE">
              <w:t xml:space="preserve">The date the account was opened. The system uses today's date as the default. </w:t>
            </w:r>
          </w:p>
        </w:tc>
      </w:tr>
      <w:tr w:rsidR="001C1600" w:rsidRPr="00CD3DDE" w14:paraId="15CE7B0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E2EB113" w14:textId="77777777" w:rsidR="001C1600" w:rsidRPr="00CD3DDE" w:rsidRDefault="001C1600" w:rsidP="00D31439">
            <w:pPr>
              <w:pStyle w:val="TableText"/>
            </w:pPr>
          </w:p>
        </w:tc>
        <w:tc>
          <w:tcPr>
            <w:tcW w:w="1667" w:type="dxa"/>
          </w:tcPr>
          <w:p w14:paraId="704C11A6" w14:textId="77777777" w:rsidR="001C1600" w:rsidRPr="00CD3DDE" w:rsidRDefault="001C1600" w:rsidP="00D31439">
            <w:pPr>
              <w:pStyle w:val="TableText"/>
            </w:pPr>
            <w:r w:rsidRPr="00CD3DDE">
              <w:t>Narrative 1/</w:t>
            </w:r>
            <w:r w:rsidRPr="00CD3DDE">
              <w:br/>
              <w:t>Narrative 2</w:t>
            </w:r>
          </w:p>
        </w:tc>
        <w:tc>
          <w:tcPr>
            <w:tcW w:w="6973" w:type="dxa"/>
          </w:tcPr>
          <w:p w14:paraId="314DEECA" w14:textId="77777777" w:rsidR="001C1600" w:rsidRPr="00CD3DDE" w:rsidRDefault="001C1600" w:rsidP="00D31439">
            <w:pPr>
              <w:pStyle w:val="TableText"/>
            </w:pPr>
            <w:r w:rsidRPr="00CD3DDE">
              <w:t>Free-format narrative fields for entering additional information about the account.</w:t>
            </w:r>
          </w:p>
        </w:tc>
      </w:tr>
    </w:tbl>
    <w:p w14:paraId="2D516AA5" w14:textId="3F59261E" w:rsidR="005E639D" w:rsidRDefault="005E639D" w:rsidP="005E639D">
      <w:pPr>
        <w:rPr>
          <w:rFonts w:eastAsiaTheme="majorEastAsia" w:cstheme="majorBidi"/>
          <w:sz w:val="28"/>
        </w:rPr>
      </w:pPr>
      <w:bookmarkStart w:id="439" w:name="O_36521"/>
      <w:bookmarkStart w:id="440" w:name="_Toc317785872"/>
      <w:bookmarkStart w:id="441" w:name="_Toc359250055"/>
      <w:bookmarkStart w:id="442" w:name="_Toc411441239"/>
      <w:bookmarkEnd w:id="439"/>
    </w:p>
    <w:p w14:paraId="277505E6" w14:textId="77777777" w:rsidR="001A25A4" w:rsidRPr="00CD3DDE" w:rsidRDefault="001A25A4" w:rsidP="001A25A4">
      <w:pPr>
        <w:pStyle w:val="Heading3"/>
      </w:pPr>
      <w:bookmarkStart w:id="443" w:name="_Toc166766313"/>
      <w:r w:rsidRPr="00CD3DDE">
        <w:t>Account Types</w:t>
      </w:r>
      <w:bookmarkEnd w:id="440"/>
      <w:bookmarkEnd w:id="441"/>
      <w:bookmarkEnd w:id="442"/>
      <w:bookmarkEnd w:id="443"/>
    </w:p>
    <w:p w14:paraId="4F7006BF" w14:textId="77777777" w:rsidR="001A25A4" w:rsidRPr="00CD3DDE" w:rsidRDefault="00FF2EF9" w:rsidP="00D30A7E">
      <w:pPr>
        <w:pStyle w:val="BodyText"/>
      </w:pPr>
      <w:r w:rsidRPr="00CD3DDE">
        <w:t xml:space="preserve">The system </w:t>
      </w:r>
      <w:r w:rsidR="001A25A4" w:rsidRPr="00CD3DDE">
        <w:t xml:space="preserve">uses account types to control characteristics of accounts, such as </w:t>
      </w:r>
      <w:proofErr w:type="gramStart"/>
      <w:r w:rsidR="001A25A4" w:rsidRPr="00CD3DDE">
        <w:t>whether or not</w:t>
      </w:r>
      <w:proofErr w:type="gramEnd"/>
      <w:r w:rsidR="001A25A4" w:rsidRPr="00CD3DDE">
        <w:t xml:space="preserve"> the account is contingent.</w:t>
      </w:r>
    </w:p>
    <w:p w14:paraId="2D207D85" w14:textId="22D5C8C6" w:rsidR="001A25A4" w:rsidRDefault="001A25A4" w:rsidP="007B265F">
      <w:pPr>
        <w:pStyle w:val="NoSpaceAfter"/>
      </w:pPr>
      <w:r w:rsidRPr="00CD3DDE">
        <w:t xml:space="preserve">The following tables provide examples of the account types that must be set up for use by </w:t>
      </w:r>
      <w:r w:rsidR="00FF2EF9" w:rsidRPr="00CD3DDE">
        <w:t>the system</w:t>
      </w:r>
      <w:r w:rsidR="00FD30F3" w:rsidRPr="00CD3DDE">
        <w:t>:</w:t>
      </w:r>
      <w:bookmarkStart w:id="444" w:name="O_57686"/>
      <w:bookmarkEnd w:id="444"/>
    </w:p>
    <w:p w14:paraId="653ABEB6" w14:textId="4630A059" w:rsidR="00F56931" w:rsidRDefault="00812B02" w:rsidP="00D30A7E">
      <w:pPr>
        <w:pStyle w:val="BodyText"/>
      </w:pPr>
      <w:r>
        <w:rPr>
          <w:noProof/>
        </w:rPr>
        <w:drawing>
          <wp:inline distT="0" distB="0" distL="0" distR="0" wp14:anchorId="582F2E79" wp14:editId="4B63D758">
            <wp:extent cx="5731510" cy="943610"/>
            <wp:effectExtent l="0" t="0" r="2540" b="889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43610"/>
                    </a:xfrm>
                    <a:prstGeom prst="rect">
                      <a:avLst/>
                    </a:prstGeom>
                  </pic:spPr>
                </pic:pic>
              </a:graphicData>
            </a:graphic>
          </wp:inline>
        </w:drawing>
      </w:r>
    </w:p>
    <w:p w14:paraId="2E1238A7" w14:textId="77777777" w:rsidR="00F56931" w:rsidRPr="00CD3DDE" w:rsidRDefault="00F56931" w:rsidP="00D30A7E">
      <w:pPr>
        <w:pStyle w:val="BodyText"/>
      </w:pPr>
    </w:p>
    <w:p w14:paraId="527C34C0" w14:textId="77777777" w:rsidR="001A25A4" w:rsidRPr="00CD3DDE" w:rsidRDefault="001A25A4" w:rsidP="00BB28FA">
      <w:pPr>
        <w:pStyle w:val="NoSpaceAfter"/>
      </w:pPr>
      <w:r w:rsidRPr="00CD3DDE">
        <w:t xml:space="preserve">The following table explains what to </w:t>
      </w:r>
      <w:proofErr w:type="gramStart"/>
      <w:r w:rsidRPr="00CD3DDE">
        <w:t>enter into</w:t>
      </w:r>
      <w:proofErr w:type="gramEnd"/>
      <w:r w:rsidRPr="00CD3DDE">
        <w:t xml:space="preserve"> the fie</w:t>
      </w:r>
      <w:r w:rsidR="00BB28FA" w:rsidRPr="00CD3DDE">
        <w:t>lds in this window:</w:t>
      </w:r>
    </w:p>
    <w:tbl>
      <w:tblPr>
        <w:tblStyle w:val="TableGrid"/>
        <w:tblW w:w="0" w:type="auto"/>
        <w:tblLayout w:type="fixed"/>
        <w:tblLook w:val="0020" w:firstRow="1" w:lastRow="0" w:firstColumn="0" w:lastColumn="0" w:noHBand="0" w:noVBand="0"/>
      </w:tblPr>
      <w:tblGrid>
        <w:gridCol w:w="450"/>
        <w:gridCol w:w="1877"/>
        <w:gridCol w:w="6763"/>
      </w:tblGrid>
      <w:tr w:rsidR="001A25A4" w:rsidRPr="00CD3DDE" w14:paraId="26A80125"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2009700" w14:textId="77777777" w:rsidR="001A25A4" w:rsidRPr="00CD3DDE" w:rsidRDefault="001A25A4" w:rsidP="00D31439">
            <w:pPr>
              <w:pStyle w:val="TableHeading"/>
              <w:rPr>
                <w:noProof w:val="0"/>
              </w:rPr>
            </w:pPr>
          </w:p>
        </w:tc>
        <w:tc>
          <w:tcPr>
            <w:tcW w:w="1877" w:type="dxa"/>
          </w:tcPr>
          <w:p w14:paraId="6BAD8808" w14:textId="77777777" w:rsidR="001A25A4" w:rsidRPr="00CD3DDE" w:rsidRDefault="001A25A4" w:rsidP="008078AE">
            <w:pPr>
              <w:pStyle w:val="TableHead"/>
            </w:pPr>
            <w:r w:rsidRPr="00CD3DDE">
              <w:t>Field</w:t>
            </w:r>
          </w:p>
        </w:tc>
        <w:tc>
          <w:tcPr>
            <w:tcW w:w="6763" w:type="dxa"/>
          </w:tcPr>
          <w:p w14:paraId="7B487B1D" w14:textId="77777777" w:rsidR="001A25A4" w:rsidRPr="00CD3DDE" w:rsidRDefault="00BB28FA" w:rsidP="008078AE">
            <w:pPr>
              <w:pStyle w:val="TableHead"/>
            </w:pPr>
            <w:r w:rsidRPr="00CD3DDE">
              <w:t>What to E</w:t>
            </w:r>
            <w:r w:rsidR="001A25A4" w:rsidRPr="00CD3DDE">
              <w:t>nter</w:t>
            </w:r>
          </w:p>
        </w:tc>
      </w:tr>
      <w:tr w:rsidR="001A25A4" w:rsidRPr="00CD3DDE" w14:paraId="14C1F2BC"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640BACA" w14:textId="77777777" w:rsidR="001A25A4" w:rsidRPr="00CD3DDE" w:rsidRDefault="008654C5" w:rsidP="00D31439">
            <w:pPr>
              <w:pStyle w:val="TableText"/>
            </w:pPr>
            <w:r w:rsidRPr="00CD3DDE">
              <w:rPr>
                <w:noProof/>
                <w:lang w:eastAsia="en-GB"/>
              </w:rPr>
              <w:drawing>
                <wp:inline distT="0" distB="0" distL="0" distR="0" wp14:anchorId="6C96EC4E" wp14:editId="74F456CF">
                  <wp:extent cx="150019" cy="13573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4C4AA2C3" w14:textId="77777777" w:rsidR="001A25A4" w:rsidRPr="00CD3DDE" w:rsidRDefault="001A25A4" w:rsidP="00D31439">
            <w:pPr>
              <w:pStyle w:val="TableText"/>
            </w:pPr>
            <w:r w:rsidRPr="00CD3DDE">
              <w:t>Account Type</w:t>
            </w:r>
          </w:p>
        </w:tc>
        <w:tc>
          <w:tcPr>
            <w:tcW w:w="6763" w:type="dxa"/>
          </w:tcPr>
          <w:p w14:paraId="6652E256" w14:textId="77777777" w:rsidR="001A25A4" w:rsidRPr="00CD3DDE" w:rsidRDefault="001A25A4" w:rsidP="00D31439">
            <w:pPr>
              <w:pStyle w:val="TableText"/>
            </w:pPr>
            <w:r w:rsidRPr="00CD3DDE">
              <w:t>The account type's unique alphanumeric code.</w:t>
            </w:r>
          </w:p>
        </w:tc>
      </w:tr>
      <w:tr w:rsidR="001A25A4" w:rsidRPr="00CD3DDE" w14:paraId="031A88BF"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F89C294" w14:textId="77777777" w:rsidR="001A25A4" w:rsidRPr="00CD3DDE" w:rsidRDefault="001A25A4" w:rsidP="00D31439">
            <w:pPr>
              <w:pStyle w:val="TableText"/>
            </w:pPr>
          </w:p>
        </w:tc>
        <w:tc>
          <w:tcPr>
            <w:tcW w:w="1877" w:type="dxa"/>
          </w:tcPr>
          <w:p w14:paraId="12FA8F05" w14:textId="77777777" w:rsidR="001A25A4" w:rsidRPr="00CD3DDE" w:rsidRDefault="001A25A4" w:rsidP="00D31439">
            <w:pPr>
              <w:pStyle w:val="TableText"/>
            </w:pPr>
            <w:r w:rsidRPr="00CD3DDE">
              <w:t>Description</w:t>
            </w:r>
          </w:p>
        </w:tc>
        <w:tc>
          <w:tcPr>
            <w:tcW w:w="6763" w:type="dxa"/>
          </w:tcPr>
          <w:p w14:paraId="314D71FB" w14:textId="77777777" w:rsidR="001A25A4" w:rsidRPr="00CD3DDE" w:rsidRDefault="001A25A4" w:rsidP="00D31439">
            <w:pPr>
              <w:pStyle w:val="TableText"/>
            </w:pPr>
            <w:r w:rsidRPr="00CD3DDE">
              <w:t>A meaningful description of the account type.</w:t>
            </w:r>
          </w:p>
        </w:tc>
      </w:tr>
      <w:tr w:rsidR="001A25A4" w:rsidRPr="00CD3DDE" w14:paraId="0CDFFA25"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BFCC3B5" w14:textId="77777777" w:rsidR="001A25A4" w:rsidRPr="00CD3DDE" w:rsidRDefault="001A25A4" w:rsidP="00D31439">
            <w:pPr>
              <w:pStyle w:val="TableText"/>
            </w:pPr>
          </w:p>
        </w:tc>
        <w:tc>
          <w:tcPr>
            <w:tcW w:w="1877" w:type="dxa"/>
          </w:tcPr>
          <w:p w14:paraId="1AECB2B4" w14:textId="77777777" w:rsidR="001A25A4" w:rsidRPr="00CD3DDE" w:rsidRDefault="001A25A4" w:rsidP="00D31439">
            <w:pPr>
              <w:pStyle w:val="TableText"/>
            </w:pPr>
            <w:r w:rsidRPr="00CD3DDE">
              <w:t>Contingent</w:t>
            </w:r>
          </w:p>
        </w:tc>
        <w:tc>
          <w:tcPr>
            <w:tcW w:w="6763" w:type="dxa"/>
          </w:tcPr>
          <w:p w14:paraId="05905380" w14:textId="77777777" w:rsidR="001A25A4" w:rsidRPr="00CD3DDE" w:rsidRDefault="001A25A4" w:rsidP="00D31439">
            <w:pPr>
              <w:pStyle w:val="TableText"/>
            </w:pPr>
            <w:r w:rsidRPr="00CD3DDE">
              <w:t>Check this field if the account type denotes a contingent account.</w:t>
            </w:r>
          </w:p>
        </w:tc>
      </w:tr>
      <w:tr w:rsidR="001A25A4" w:rsidRPr="00CD3DDE" w14:paraId="32B1A5BD"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78C0A1A" w14:textId="77777777" w:rsidR="001A25A4" w:rsidRPr="00CD3DDE" w:rsidRDefault="001A25A4" w:rsidP="00D31439">
            <w:pPr>
              <w:pStyle w:val="TableText"/>
            </w:pPr>
          </w:p>
        </w:tc>
        <w:tc>
          <w:tcPr>
            <w:tcW w:w="1877" w:type="dxa"/>
          </w:tcPr>
          <w:p w14:paraId="226C44D0" w14:textId="77777777" w:rsidR="001A25A4" w:rsidRPr="00CD3DDE" w:rsidRDefault="001A25A4" w:rsidP="00D31439">
            <w:pPr>
              <w:pStyle w:val="TableText"/>
            </w:pPr>
            <w:r w:rsidRPr="00CD3DDE">
              <w:t>Internal</w:t>
            </w:r>
          </w:p>
        </w:tc>
        <w:tc>
          <w:tcPr>
            <w:tcW w:w="6763" w:type="dxa"/>
          </w:tcPr>
          <w:p w14:paraId="2E98B056" w14:textId="77777777" w:rsidR="001A25A4" w:rsidRPr="00CD3DDE" w:rsidRDefault="001A25A4" w:rsidP="00D31439">
            <w:pPr>
              <w:pStyle w:val="TableText"/>
            </w:pPr>
            <w:r w:rsidRPr="00CD3DDE">
              <w:t>Check this field if the account type denotes an internal account.</w:t>
            </w:r>
          </w:p>
        </w:tc>
      </w:tr>
      <w:tr w:rsidR="001A25A4" w:rsidRPr="00CD3DDE" w14:paraId="1B939DA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4301CF9" w14:textId="77777777" w:rsidR="001A25A4" w:rsidRPr="00CD3DDE" w:rsidRDefault="001A25A4" w:rsidP="00D31439">
            <w:pPr>
              <w:pStyle w:val="TableText"/>
            </w:pPr>
          </w:p>
        </w:tc>
        <w:tc>
          <w:tcPr>
            <w:tcW w:w="1877" w:type="dxa"/>
          </w:tcPr>
          <w:p w14:paraId="24D46A14" w14:textId="77777777" w:rsidR="001A25A4" w:rsidRPr="00CD3DDE" w:rsidRDefault="001A25A4" w:rsidP="00D31439">
            <w:pPr>
              <w:pStyle w:val="TableText"/>
            </w:pPr>
            <w:r w:rsidRPr="00CD3DDE">
              <w:t>Valid for Funds Movements</w:t>
            </w:r>
          </w:p>
        </w:tc>
        <w:tc>
          <w:tcPr>
            <w:tcW w:w="6763" w:type="dxa"/>
          </w:tcPr>
          <w:p w14:paraId="03F65125" w14:textId="77777777" w:rsidR="001A25A4" w:rsidRPr="00CD3DDE" w:rsidRDefault="001A25A4" w:rsidP="00D31439">
            <w:pPr>
              <w:pStyle w:val="TableText"/>
            </w:pPr>
            <w:r w:rsidRPr="00CD3DDE">
              <w:t>Check this field if the account type denotes an account that is valid for funds settlement.</w:t>
            </w:r>
          </w:p>
        </w:tc>
      </w:tr>
    </w:tbl>
    <w:p w14:paraId="0915009E" w14:textId="77777777" w:rsidR="001A25A4" w:rsidRPr="00CD3DDE" w:rsidRDefault="001A25A4" w:rsidP="001A25A4">
      <w:pPr>
        <w:pStyle w:val="Heading2"/>
      </w:pPr>
      <w:bookmarkStart w:id="445" w:name="O_31614"/>
      <w:bookmarkStart w:id="446" w:name="_Toc317785873"/>
      <w:bookmarkStart w:id="447" w:name="_Toc359250056"/>
      <w:bookmarkStart w:id="448" w:name="_Toc389197706"/>
      <w:bookmarkStart w:id="449" w:name="_Toc411441240"/>
      <w:bookmarkStart w:id="450" w:name="_Ref432501242"/>
      <w:bookmarkStart w:id="451" w:name="_Toc166766314"/>
      <w:bookmarkEnd w:id="445"/>
      <w:r w:rsidRPr="00CD3DDE">
        <w:t>Transaction Codes</w:t>
      </w:r>
      <w:bookmarkEnd w:id="446"/>
      <w:bookmarkEnd w:id="447"/>
      <w:bookmarkEnd w:id="448"/>
      <w:bookmarkEnd w:id="449"/>
      <w:bookmarkEnd w:id="450"/>
      <w:bookmarkEnd w:id="451"/>
    </w:p>
    <w:p w14:paraId="05C5702A" w14:textId="77777777" w:rsidR="001A25A4" w:rsidRPr="00CD3DDE" w:rsidRDefault="001A25A4" w:rsidP="00D30A7E">
      <w:pPr>
        <w:pStyle w:val="BodyText"/>
      </w:pPr>
      <w:r w:rsidRPr="00CD3DDE">
        <w:t xml:space="preserve">Each debit and credit posting in </w:t>
      </w:r>
      <w:r w:rsidR="00FF2EF9" w:rsidRPr="00CD3DDE">
        <w:t xml:space="preserve">the system </w:t>
      </w:r>
      <w:r w:rsidRPr="00CD3DDE">
        <w:t>must contain a transaction code which identifies the nature of the posting. Transaction codes are used during available balance checking to establish whether over line conditions are reported as an error, in which case the event is rejected, or as a warning, in wh</w:t>
      </w:r>
      <w:r w:rsidR="00B06A25" w:rsidRPr="00CD3DDE">
        <w:t>ich case the event can proceed.</w:t>
      </w:r>
    </w:p>
    <w:p w14:paraId="026CA8AB" w14:textId="77777777" w:rsidR="001A25A4" w:rsidRPr="00CD3DDE" w:rsidRDefault="001A25A4" w:rsidP="00D30A7E">
      <w:pPr>
        <w:pStyle w:val="BodyText"/>
      </w:pPr>
      <w:r w:rsidRPr="00CD3DDE">
        <w:lastRenderedPageBreak/>
        <w:t>Transaction codes are also used to allow any postings generated in relation to a participated deal or shared liability to be reversed automatically if the liability amounts involved in a transaction are amended. The transaction code used on the posting provides a reversal transaction code which is used if the posting has been set up as a debit, but a credit is generated (or vice versa).</w:t>
      </w:r>
    </w:p>
    <w:p w14:paraId="1D8F5E72" w14:textId="5FAD1865" w:rsidR="001A25A4" w:rsidRPr="00CD3DDE" w:rsidRDefault="001A25A4" w:rsidP="00D30A7E">
      <w:pPr>
        <w:pStyle w:val="BodyText"/>
      </w:pPr>
      <w:r w:rsidRPr="00CD3DDE">
        <w:t xml:space="preserve">For information on setting up reversal postings see the </w:t>
      </w:r>
      <w:r w:rsidRPr="00CD3DDE">
        <w:rPr>
          <w:rStyle w:val="Italic"/>
        </w:rPr>
        <w:t>System Tailoring User Guide</w:t>
      </w:r>
      <w:r w:rsidR="008D13F6" w:rsidRPr="00CD3DDE">
        <w:rPr>
          <w:rStyle w:val="Italic"/>
        </w:rPr>
        <w:t xml:space="preserve"> – </w:t>
      </w:r>
      <w:r w:rsidR="009848DC">
        <w:rPr>
          <w:rStyle w:val="Italic"/>
        </w:rPr>
        <w:t>Trade Innovation</w:t>
      </w:r>
      <w:r w:rsidRPr="00CD3DDE">
        <w:t>.</w:t>
      </w:r>
    </w:p>
    <w:p w14:paraId="20270958" w14:textId="77777777" w:rsidR="001A25A4" w:rsidRPr="00CD3DDE" w:rsidRDefault="001A25A4" w:rsidP="00D30A7E">
      <w:pPr>
        <w:pStyle w:val="BodyText"/>
      </w:pPr>
      <w:r w:rsidRPr="00CD3DDE">
        <w:t>You should define a list of transaction codes to cover all the major functions of your bank, which include:</w:t>
      </w:r>
    </w:p>
    <w:p w14:paraId="149E3BDB" w14:textId="77777777" w:rsidR="001A25A4" w:rsidRPr="00CD3DDE" w:rsidRDefault="001A25A4" w:rsidP="0011117A">
      <w:pPr>
        <w:pStyle w:val="BulletLevel1"/>
      </w:pPr>
      <w:r w:rsidRPr="00CD3DDE">
        <w:t>Trade finance</w:t>
      </w:r>
    </w:p>
    <w:p w14:paraId="156AED98" w14:textId="77777777" w:rsidR="001A25A4" w:rsidRPr="00CD3DDE" w:rsidRDefault="001A25A4" w:rsidP="0011117A">
      <w:pPr>
        <w:pStyle w:val="BulletLevel1"/>
      </w:pPr>
      <w:r w:rsidRPr="00CD3DDE">
        <w:t>Ordinary debit/credit transactions</w:t>
      </w:r>
    </w:p>
    <w:p w14:paraId="42299A10" w14:textId="77777777" w:rsidR="001A25A4" w:rsidRPr="00CD3DDE" w:rsidRDefault="001A25A4" w:rsidP="0011117A">
      <w:pPr>
        <w:pStyle w:val="BulletLevel1"/>
      </w:pPr>
      <w:r w:rsidRPr="00CD3DDE">
        <w:t>Foreign exchange deal transactions</w:t>
      </w:r>
    </w:p>
    <w:p w14:paraId="51083A58" w14:textId="77777777" w:rsidR="001A25A4" w:rsidRPr="00CD3DDE" w:rsidRDefault="001A25A4" w:rsidP="0011117A">
      <w:pPr>
        <w:pStyle w:val="BulletLevel1"/>
      </w:pPr>
      <w:r w:rsidRPr="00CD3DDE">
        <w:t>Financing and discounting transactions</w:t>
      </w:r>
    </w:p>
    <w:p w14:paraId="43B31657" w14:textId="77777777" w:rsidR="001A25A4" w:rsidRPr="00CD3DDE" w:rsidRDefault="001A25A4" w:rsidP="0011117A">
      <w:pPr>
        <w:pStyle w:val="BulletLevel1"/>
      </w:pPr>
      <w:r w:rsidRPr="00CD3DDE">
        <w:t>Funds settlements</w:t>
      </w:r>
    </w:p>
    <w:p w14:paraId="486CCF50" w14:textId="0E8DD2CE" w:rsidR="001A25A4" w:rsidRPr="00CD3DDE" w:rsidRDefault="001A25A4" w:rsidP="00D30A7E">
      <w:pPr>
        <w:pStyle w:val="BodyText"/>
      </w:pPr>
      <w:r w:rsidRPr="00CD3DDE">
        <w:t>Transaction codes are associated with postings when postings are set up</w:t>
      </w:r>
      <w:r w:rsidR="00FF2EF9" w:rsidRPr="00CD3DDE">
        <w:t>,</w:t>
      </w:r>
      <w:r w:rsidRPr="00CD3DDE">
        <w:t xml:space="preserve"> see the </w:t>
      </w:r>
      <w:r w:rsidRPr="00CD3DDE">
        <w:rPr>
          <w:rStyle w:val="Italic"/>
        </w:rPr>
        <w:t>System Tailoring User Guide</w:t>
      </w:r>
      <w:r w:rsidR="00453280" w:rsidRPr="00CD3DDE">
        <w:rPr>
          <w:rStyle w:val="Italic"/>
        </w:rPr>
        <w:t xml:space="preserve"> – </w:t>
      </w:r>
      <w:r w:rsidR="009848DC">
        <w:rPr>
          <w:rStyle w:val="Italic"/>
        </w:rPr>
        <w:t>Trade Innovation</w:t>
      </w:r>
      <w:r w:rsidRPr="00CD3DDE">
        <w:t>.</w:t>
      </w:r>
    </w:p>
    <w:p w14:paraId="115A0363" w14:textId="77777777" w:rsidR="001A25A4" w:rsidRPr="00CD3DDE" w:rsidRDefault="001A25A4" w:rsidP="00D30A7E">
      <w:pPr>
        <w:pStyle w:val="BodyText"/>
      </w:pPr>
      <w:r w:rsidRPr="00CD3DDE">
        <w:t>For internal profit and loss accounts, the transaction codes used are provided by the charge codes.</w:t>
      </w:r>
    </w:p>
    <w:p w14:paraId="45409FD7" w14:textId="77777777" w:rsidR="001A25A4" w:rsidRPr="00CD3DDE" w:rsidRDefault="001A25A4" w:rsidP="00D30A7E">
      <w:pPr>
        <w:pStyle w:val="BodyText"/>
      </w:pPr>
      <w:r w:rsidRPr="00CD3DDE">
        <w:t>For internal accounts used to record liability and as settlement suspense accounts, the transaction codes used are provided by the system parameters.</w:t>
      </w:r>
    </w:p>
    <w:p w14:paraId="5B40E1C2" w14:textId="77777777" w:rsidR="001A25A4" w:rsidRPr="00CD3DDE" w:rsidRDefault="001A25A4" w:rsidP="00D30A7E">
      <w:pPr>
        <w:pStyle w:val="BodyText"/>
      </w:pPr>
      <w:r w:rsidRPr="00CD3DDE">
        <w:t xml:space="preserve">When you select the </w:t>
      </w:r>
      <w:proofErr w:type="spellStart"/>
      <w:r w:rsidRPr="00CD3DDE">
        <w:t>Accounting|Transaction</w:t>
      </w:r>
      <w:proofErr w:type="spellEnd"/>
      <w:r w:rsidRPr="00CD3DDE">
        <w:t xml:space="preserve"> Codes menu option, </w:t>
      </w:r>
      <w:r w:rsidR="00FF2EF9" w:rsidRPr="00CD3DDE">
        <w:t xml:space="preserve">the system </w:t>
      </w:r>
      <w:r w:rsidRPr="00CD3DDE">
        <w:t>lists existing transaction definitions using their code and name.</w:t>
      </w:r>
    </w:p>
    <w:p w14:paraId="6321A378" w14:textId="5284557D" w:rsidR="001A25A4" w:rsidRDefault="001A25A4" w:rsidP="00D30A7E">
      <w:pPr>
        <w:pStyle w:val="BodyText"/>
      </w:pPr>
    </w:p>
    <w:p w14:paraId="04282765" w14:textId="0606C607" w:rsidR="00092A74" w:rsidRPr="00CD3DDE" w:rsidRDefault="009C6F4E" w:rsidP="00D30A7E">
      <w:pPr>
        <w:pStyle w:val="BodyText"/>
      </w:pPr>
      <w:r>
        <w:rPr>
          <w:noProof/>
        </w:rPr>
        <w:drawing>
          <wp:inline distT="0" distB="0" distL="0" distR="0" wp14:anchorId="4CE7A374" wp14:editId="4B19D957">
            <wp:extent cx="5731510" cy="3281045"/>
            <wp:effectExtent l="0" t="0" r="254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81045"/>
                    </a:xfrm>
                    <a:prstGeom prst="rect">
                      <a:avLst/>
                    </a:prstGeom>
                  </pic:spPr>
                </pic:pic>
              </a:graphicData>
            </a:graphic>
          </wp:inline>
        </w:drawing>
      </w:r>
    </w:p>
    <w:p w14:paraId="6A9F625D" w14:textId="635A7FBB" w:rsidR="001A25A4" w:rsidRDefault="001A25A4" w:rsidP="00D30A7E">
      <w:pPr>
        <w:pStyle w:val="BodyText"/>
      </w:pPr>
      <w:r w:rsidRPr="00CD3DDE">
        <w:t xml:space="preserve">To create a new transaction code, </w:t>
      </w:r>
      <w:r w:rsidR="00844F2E">
        <w:t>click</w:t>
      </w:r>
      <w:r w:rsidRPr="00CD3DDE">
        <w:t xml:space="preserve"> </w:t>
      </w:r>
      <w:r w:rsidRPr="00CD3DDE">
        <w:rPr>
          <w:b/>
        </w:rPr>
        <w:t>New</w:t>
      </w:r>
      <w:r w:rsidRPr="00CD3DDE">
        <w:t>.</w:t>
      </w:r>
      <w:bookmarkStart w:id="452" w:name="O_31413"/>
      <w:bookmarkEnd w:id="452"/>
    </w:p>
    <w:p w14:paraId="037DB9E9" w14:textId="0C996483" w:rsidR="0050494B" w:rsidRDefault="009540CD" w:rsidP="007B265F">
      <w:pPr>
        <w:pStyle w:val="BodyText"/>
      </w:pPr>
      <w:r>
        <w:rPr>
          <w:noProof/>
        </w:rPr>
        <w:drawing>
          <wp:inline distT="0" distB="0" distL="0" distR="0" wp14:anchorId="56D7249D" wp14:editId="77DB6B6A">
            <wp:extent cx="5731510" cy="1236980"/>
            <wp:effectExtent l="0" t="0" r="2540"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36980"/>
                    </a:xfrm>
                    <a:prstGeom prst="rect">
                      <a:avLst/>
                    </a:prstGeom>
                  </pic:spPr>
                </pic:pic>
              </a:graphicData>
            </a:graphic>
          </wp:inline>
        </w:drawing>
      </w:r>
    </w:p>
    <w:p w14:paraId="7F8D820B" w14:textId="68363AE1" w:rsidR="001A25A4" w:rsidRPr="00CD3DDE" w:rsidRDefault="001A25A4" w:rsidP="00453280">
      <w:pPr>
        <w:pStyle w:val="NoSpaceAfter"/>
      </w:pPr>
      <w:r w:rsidRPr="00CD3DDE">
        <w:t xml:space="preserve">The following table explains what to </w:t>
      </w:r>
      <w:proofErr w:type="gramStart"/>
      <w:r w:rsidRPr="00CD3DDE">
        <w:t xml:space="preserve">enter </w:t>
      </w:r>
      <w:r w:rsidR="00453280" w:rsidRPr="00CD3DDE">
        <w:t>into</w:t>
      </w:r>
      <w:proofErr w:type="gramEnd"/>
      <w:r w:rsidR="00453280" w:rsidRPr="00CD3DDE">
        <w:t xml:space="preserve"> the fields in this window:</w:t>
      </w:r>
    </w:p>
    <w:tbl>
      <w:tblPr>
        <w:tblStyle w:val="TableGrid"/>
        <w:tblW w:w="0" w:type="auto"/>
        <w:tblLayout w:type="fixed"/>
        <w:tblLook w:val="0020" w:firstRow="1" w:lastRow="0" w:firstColumn="0" w:lastColumn="0" w:noHBand="0" w:noVBand="0"/>
      </w:tblPr>
      <w:tblGrid>
        <w:gridCol w:w="450"/>
        <w:gridCol w:w="1727"/>
        <w:gridCol w:w="6913"/>
      </w:tblGrid>
      <w:tr w:rsidR="001A25A4" w:rsidRPr="00CD3DDE" w14:paraId="6CF07401"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72C2CE4A" w14:textId="77777777" w:rsidR="001A25A4" w:rsidRPr="00CD3DDE" w:rsidRDefault="001A25A4" w:rsidP="00D31439">
            <w:pPr>
              <w:pStyle w:val="TableHeading"/>
              <w:rPr>
                <w:noProof w:val="0"/>
              </w:rPr>
            </w:pPr>
          </w:p>
        </w:tc>
        <w:tc>
          <w:tcPr>
            <w:tcW w:w="1727" w:type="dxa"/>
          </w:tcPr>
          <w:p w14:paraId="3670D51C" w14:textId="77777777" w:rsidR="001A25A4" w:rsidRPr="00CD3DDE" w:rsidRDefault="001A25A4" w:rsidP="008078AE">
            <w:pPr>
              <w:pStyle w:val="TableHead"/>
            </w:pPr>
            <w:r w:rsidRPr="00CD3DDE">
              <w:t>Field</w:t>
            </w:r>
          </w:p>
        </w:tc>
        <w:tc>
          <w:tcPr>
            <w:tcW w:w="6913" w:type="dxa"/>
          </w:tcPr>
          <w:p w14:paraId="21AC6020" w14:textId="77777777" w:rsidR="001A25A4" w:rsidRPr="00CD3DDE" w:rsidRDefault="00453280" w:rsidP="008078AE">
            <w:pPr>
              <w:pStyle w:val="TableHead"/>
            </w:pPr>
            <w:r w:rsidRPr="00CD3DDE">
              <w:t>What to E</w:t>
            </w:r>
            <w:r w:rsidR="001A25A4" w:rsidRPr="00CD3DDE">
              <w:t>nter</w:t>
            </w:r>
          </w:p>
        </w:tc>
      </w:tr>
      <w:tr w:rsidR="001A25A4" w:rsidRPr="00CD3DDE" w14:paraId="4EA68AC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F9F3609" w14:textId="77777777" w:rsidR="001A25A4" w:rsidRPr="00CD3DDE" w:rsidRDefault="008654C5" w:rsidP="00D31439">
            <w:pPr>
              <w:pStyle w:val="TableText"/>
            </w:pPr>
            <w:r w:rsidRPr="00CD3DDE">
              <w:rPr>
                <w:noProof/>
                <w:lang w:eastAsia="en-GB"/>
              </w:rPr>
              <w:drawing>
                <wp:inline distT="0" distB="0" distL="0" distR="0" wp14:anchorId="657C9461" wp14:editId="77552893">
                  <wp:extent cx="150019" cy="135731"/>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79E8D1DB" w14:textId="77777777" w:rsidR="001A25A4" w:rsidRPr="00CD3DDE" w:rsidRDefault="001A25A4" w:rsidP="00D31439">
            <w:pPr>
              <w:pStyle w:val="TableText"/>
            </w:pPr>
            <w:r w:rsidRPr="00CD3DDE">
              <w:t>Number</w:t>
            </w:r>
          </w:p>
        </w:tc>
        <w:tc>
          <w:tcPr>
            <w:tcW w:w="6913" w:type="dxa"/>
          </w:tcPr>
          <w:p w14:paraId="73C7AF8C" w14:textId="77777777" w:rsidR="001A25A4" w:rsidRPr="00CD3DDE" w:rsidRDefault="001A25A4" w:rsidP="00D31439">
            <w:pPr>
              <w:pStyle w:val="TableText"/>
            </w:pPr>
            <w:r w:rsidRPr="00CD3DDE">
              <w:t>The unique transaction code.</w:t>
            </w:r>
          </w:p>
        </w:tc>
      </w:tr>
      <w:tr w:rsidR="001A25A4" w:rsidRPr="00CD3DDE" w14:paraId="031E05B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626533F" w14:textId="77777777" w:rsidR="001A25A4" w:rsidRPr="00CD3DDE" w:rsidRDefault="008654C5" w:rsidP="00D31439">
            <w:pPr>
              <w:pStyle w:val="TableText"/>
            </w:pPr>
            <w:r w:rsidRPr="00CD3DDE">
              <w:rPr>
                <w:noProof/>
                <w:lang w:eastAsia="en-GB"/>
              </w:rPr>
              <w:lastRenderedPageBreak/>
              <w:drawing>
                <wp:inline distT="0" distB="0" distL="0" distR="0" wp14:anchorId="1902795B" wp14:editId="0EF6458B">
                  <wp:extent cx="150019" cy="135731"/>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6754941E" w14:textId="77777777" w:rsidR="001A25A4" w:rsidRPr="00CD3DDE" w:rsidRDefault="001A25A4" w:rsidP="00D31439">
            <w:pPr>
              <w:pStyle w:val="TableText"/>
            </w:pPr>
            <w:r w:rsidRPr="00CD3DDE">
              <w:t>Name</w:t>
            </w:r>
          </w:p>
        </w:tc>
        <w:tc>
          <w:tcPr>
            <w:tcW w:w="6913" w:type="dxa"/>
          </w:tcPr>
          <w:p w14:paraId="32C322E2" w14:textId="77777777" w:rsidR="001A25A4" w:rsidRPr="00CD3DDE" w:rsidRDefault="001A25A4" w:rsidP="00D31439">
            <w:pPr>
              <w:pStyle w:val="TableText"/>
            </w:pPr>
            <w:r w:rsidRPr="00CD3DDE">
              <w:t>A description of the transaction.</w:t>
            </w:r>
          </w:p>
        </w:tc>
      </w:tr>
      <w:tr w:rsidR="001A25A4" w:rsidRPr="00CD3DDE" w14:paraId="5EC2429A"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1CE914E" w14:textId="77777777" w:rsidR="001A25A4" w:rsidRPr="00CD3DDE" w:rsidRDefault="008654C5" w:rsidP="00D31439">
            <w:pPr>
              <w:pStyle w:val="TableText"/>
            </w:pPr>
            <w:r w:rsidRPr="00CD3DDE">
              <w:rPr>
                <w:noProof/>
                <w:lang w:eastAsia="en-GB"/>
              </w:rPr>
              <w:drawing>
                <wp:inline distT="0" distB="0" distL="0" distR="0" wp14:anchorId="18D6A2CA" wp14:editId="7D2FE92F">
                  <wp:extent cx="150019" cy="135731"/>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5CA923EB" w14:textId="77777777" w:rsidR="001A25A4" w:rsidRPr="00CD3DDE" w:rsidRDefault="001A25A4" w:rsidP="00D31439">
            <w:pPr>
              <w:pStyle w:val="TableText"/>
            </w:pPr>
            <w:r w:rsidRPr="00CD3DDE">
              <w:t>Mnemonic</w:t>
            </w:r>
          </w:p>
        </w:tc>
        <w:tc>
          <w:tcPr>
            <w:tcW w:w="6913" w:type="dxa"/>
          </w:tcPr>
          <w:p w14:paraId="5FD3E342" w14:textId="77777777" w:rsidR="001A25A4" w:rsidRPr="00CD3DDE" w:rsidRDefault="001A25A4" w:rsidP="00D31439">
            <w:pPr>
              <w:pStyle w:val="TableText"/>
            </w:pPr>
            <w:r w:rsidRPr="00CD3DDE">
              <w:t>A unique identifier for the transaction code.</w:t>
            </w:r>
          </w:p>
        </w:tc>
      </w:tr>
      <w:tr w:rsidR="001A25A4" w:rsidRPr="00CD3DDE" w14:paraId="7E5C5038"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D81EFCD" w14:textId="77777777" w:rsidR="001A25A4" w:rsidRPr="00CD3DDE" w:rsidRDefault="001A25A4" w:rsidP="00D31439">
            <w:pPr>
              <w:pStyle w:val="TableText"/>
            </w:pPr>
          </w:p>
        </w:tc>
        <w:tc>
          <w:tcPr>
            <w:tcW w:w="1727" w:type="dxa"/>
          </w:tcPr>
          <w:p w14:paraId="5CD96DDA" w14:textId="77777777" w:rsidR="001A25A4" w:rsidRPr="00CD3DDE" w:rsidRDefault="001A25A4" w:rsidP="00D31439">
            <w:pPr>
              <w:pStyle w:val="TableText"/>
            </w:pPr>
            <w:r w:rsidRPr="00CD3DDE">
              <w:t>Contingent</w:t>
            </w:r>
          </w:p>
        </w:tc>
        <w:tc>
          <w:tcPr>
            <w:tcW w:w="6913" w:type="dxa"/>
          </w:tcPr>
          <w:p w14:paraId="1C5830FE" w14:textId="77777777" w:rsidR="001A25A4" w:rsidRPr="00CD3DDE" w:rsidRDefault="001A25A4" w:rsidP="00D31439">
            <w:pPr>
              <w:pStyle w:val="TableText"/>
            </w:pPr>
            <w:r w:rsidRPr="00CD3DDE">
              <w:t>Check this field if the transaction code is valid for contingent accounts.</w:t>
            </w:r>
          </w:p>
        </w:tc>
      </w:tr>
      <w:tr w:rsidR="001A25A4" w:rsidRPr="00CD3DDE" w14:paraId="6DB95272"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67E6D47" w14:textId="77777777" w:rsidR="001A25A4" w:rsidRPr="00CD3DDE" w:rsidRDefault="001A25A4" w:rsidP="00D31439">
            <w:pPr>
              <w:pStyle w:val="TableText"/>
            </w:pPr>
          </w:p>
        </w:tc>
        <w:tc>
          <w:tcPr>
            <w:tcW w:w="1727" w:type="dxa"/>
          </w:tcPr>
          <w:p w14:paraId="2B331D3A" w14:textId="77777777" w:rsidR="001A25A4" w:rsidRPr="00CD3DDE" w:rsidRDefault="001A25A4" w:rsidP="00D31439">
            <w:pPr>
              <w:pStyle w:val="TableText"/>
            </w:pPr>
            <w:r w:rsidRPr="00CD3DDE">
              <w:t>Internal</w:t>
            </w:r>
          </w:p>
        </w:tc>
        <w:tc>
          <w:tcPr>
            <w:tcW w:w="6913" w:type="dxa"/>
          </w:tcPr>
          <w:p w14:paraId="62F50B24" w14:textId="77777777" w:rsidR="001A25A4" w:rsidRPr="00CD3DDE" w:rsidRDefault="001A25A4" w:rsidP="00D31439">
            <w:pPr>
              <w:pStyle w:val="TableText"/>
            </w:pPr>
            <w:r w:rsidRPr="00CD3DDE">
              <w:t>Check this field if the transaction code is valid for internal accounts.</w:t>
            </w:r>
          </w:p>
        </w:tc>
      </w:tr>
      <w:tr w:rsidR="001A25A4" w:rsidRPr="00CD3DDE" w14:paraId="27C6E1D2"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99CCE9B" w14:textId="77777777" w:rsidR="001A25A4" w:rsidRPr="00CD3DDE" w:rsidRDefault="001A25A4" w:rsidP="00D31439">
            <w:pPr>
              <w:pStyle w:val="TableText"/>
            </w:pPr>
          </w:p>
        </w:tc>
        <w:tc>
          <w:tcPr>
            <w:tcW w:w="1727" w:type="dxa"/>
          </w:tcPr>
          <w:p w14:paraId="0FAEFF6E" w14:textId="77777777" w:rsidR="001A25A4" w:rsidRPr="00CD3DDE" w:rsidRDefault="001A25A4" w:rsidP="00D31439">
            <w:pPr>
              <w:pStyle w:val="TableText"/>
            </w:pPr>
            <w:r w:rsidRPr="00CD3DDE">
              <w:t>Debit if Funds Available</w:t>
            </w:r>
          </w:p>
        </w:tc>
        <w:tc>
          <w:tcPr>
            <w:tcW w:w="6913" w:type="dxa"/>
          </w:tcPr>
          <w:p w14:paraId="4789E0D3" w14:textId="77777777" w:rsidR="001A25A4" w:rsidRPr="00CD3DDE" w:rsidRDefault="001A25A4" w:rsidP="00D31439">
            <w:pPr>
              <w:pStyle w:val="TableText"/>
            </w:pPr>
            <w:r w:rsidRPr="00CD3DDE">
              <w:t>Used in balance checking for debits to accounts using this transaction code. If an account requires checking, then this flag determines whether over line conditions are reported as an error, in which case the event is rejected, or as a warning, in which case the event can proceed.</w:t>
            </w:r>
          </w:p>
          <w:p w14:paraId="0F82CB88" w14:textId="77777777" w:rsidR="001A25A4" w:rsidRPr="00CD3DDE" w:rsidRDefault="001A25A4" w:rsidP="00D31439">
            <w:pPr>
              <w:pStyle w:val="TableText"/>
            </w:pPr>
            <w:r w:rsidRPr="00CD3DDE">
              <w:t>If the flag is checked, over line conditions are reported as an error. If it is unchecked, they are reported as a warning.</w:t>
            </w:r>
          </w:p>
        </w:tc>
      </w:tr>
      <w:tr w:rsidR="001A25A4" w:rsidRPr="00CD3DDE" w14:paraId="0703B2F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3D1FEB9" w14:textId="77777777" w:rsidR="001A25A4" w:rsidRPr="00CD3DDE" w:rsidRDefault="008654C5" w:rsidP="00D31439">
            <w:pPr>
              <w:pStyle w:val="TableText"/>
            </w:pPr>
            <w:r w:rsidRPr="00CD3DDE">
              <w:rPr>
                <w:noProof/>
                <w:lang w:eastAsia="en-GB"/>
              </w:rPr>
              <w:drawing>
                <wp:inline distT="0" distB="0" distL="0" distR="0" wp14:anchorId="3211AD0E" wp14:editId="6B28CB06">
                  <wp:extent cx="150019" cy="135731"/>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7A25B2FB" w14:textId="77777777" w:rsidR="001A25A4" w:rsidRPr="00CD3DDE" w:rsidRDefault="001A25A4" w:rsidP="00D31439">
            <w:pPr>
              <w:pStyle w:val="TableText"/>
            </w:pPr>
            <w:r w:rsidRPr="00CD3DDE">
              <w:t>Reversal</w:t>
            </w:r>
          </w:p>
        </w:tc>
        <w:tc>
          <w:tcPr>
            <w:tcW w:w="6913" w:type="dxa"/>
          </w:tcPr>
          <w:p w14:paraId="135034BB" w14:textId="77777777" w:rsidR="001A25A4" w:rsidRPr="00CD3DDE" w:rsidRDefault="001A25A4" w:rsidP="00D31439">
            <w:pPr>
              <w:pStyle w:val="TableText"/>
            </w:pPr>
            <w:r w:rsidRPr="00CD3DDE">
              <w:t>For use with reversal postings generated following amendments to the amounts involved in shared liability or a participated deal. When a posting is defined, it must be defined as either a debit or a credit. However, for a reversal posting it is possible that a posting defined as a credit might be required to generate a debit. T</w:t>
            </w:r>
            <w:r w:rsidR="00FF2EF9" w:rsidRPr="00CD3DDE">
              <w:t>he system</w:t>
            </w:r>
            <w:r w:rsidRPr="00CD3DDE">
              <w:t xml:space="preserve"> can tell by the net amount calculated when such a circumstance occurs, and will apply the appropriate transaction code. </w:t>
            </w:r>
          </w:p>
        </w:tc>
      </w:tr>
      <w:tr w:rsidR="001A25A4" w:rsidRPr="00CD3DDE" w14:paraId="7D2F5AB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3F67192" w14:textId="77777777" w:rsidR="001A25A4" w:rsidRPr="00CD3DDE" w:rsidRDefault="001A25A4" w:rsidP="00D31439">
            <w:pPr>
              <w:pStyle w:val="TableText"/>
            </w:pPr>
          </w:p>
        </w:tc>
        <w:tc>
          <w:tcPr>
            <w:tcW w:w="1727" w:type="dxa"/>
          </w:tcPr>
          <w:p w14:paraId="106FC9D4" w14:textId="77777777" w:rsidR="001A25A4" w:rsidRPr="00CD3DDE" w:rsidRDefault="001A25A4" w:rsidP="00D31439">
            <w:pPr>
              <w:pStyle w:val="TableText"/>
            </w:pPr>
            <w:r w:rsidRPr="00CD3DDE">
              <w:t>Credit/Debit</w:t>
            </w:r>
          </w:p>
        </w:tc>
        <w:tc>
          <w:tcPr>
            <w:tcW w:w="6913" w:type="dxa"/>
          </w:tcPr>
          <w:p w14:paraId="2B9E910D" w14:textId="77777777" w:rsidR="001A25A4" w:rsidRPr="00CD3DDE" w:rsidRDefault="001A25A4" w:rsidP="00D31439">
            <w:pPr>
              <w:pStyle w:val="TableText"/>
            </w:pPr>
            <w:r w:rsidRPr="00CD3DDE">
              <w:t>Select whether the transaction code is to be used for debits or for credits.</w:t>
            </w:r>
          </w:p>
        </w:tc>
      </w:tr>
    </w:tbl>
    <w:p w14:paraId="1CB71045" w14:textId="77777777" w:rsidR="001A25A4" w:rsidRPr="00CD3DDE" w:rsidRDefault="001A25A4" w:rsidP="001A25A4">
      <w:pPr>
        <w:pStyle w:val="Heading2"/>
      </w:pPr>
      <w:bookmarkStart w:id="453" w:name="O_31378"/>
      <w:bookmarkStart w:id="454" w:name="_Toc317785874"/>
      <w:bookmarkStart w:id="455" w:name="_Toc359250057"/>
      <w:bookmarkStart w:id="456" w:name="_Toc389197707"/>
      <w:bookmarkStart w:id="457" w:name="_Toc411441241"/>
      <w:bookmarkStart w:id="458" w:name="_Ref432501340"/>
      <w:bookmarkStart w:id="459" w:name="_Ref432502088"/>
      <w:bookmarkStart w:id="460" w:name="_Toc166766315"/>
      <w:bookmarkEnd w:id="453"/>
      <w:r w:rsidRPr="00CD3DDE">
        <w:t>Charge Codes</w:t>
      </w:r>
      <w:bookmarkEnd w:id="454"/>
      <w:bookmarkEnd w:id="455"/>
      <w:bookmarkEnd w:id="456"/>
      <w:bookmarkEnd w:id="457"/>
      <w:bookmarkEnd w:id="458"/>
      <w:bookmarkEnd w:id="459"/>
      <w:bookmarkEnd w:id="460"/>
    </w:p>
    <w:p w14:paraId="35F7E422" w14:textId="77777777" w:rsidR="001A25A4" w:rsidRPr="00CD3DDE" w:rsidRDefault="001A25A4" w:rsidP="00D30A7E">
      <w:pPr>
        <w:pStyle w:val="BodyText"/>
      </w:pPr>
      <w:r w:rsidRPr="00CD3DDE">
        <w:t>Charge codes are used to create profit and loss accounts. The charge code is used to define the basic attributes of the account, including account type, together with the default transaction codes used when posting to the account.</w:t>
      </w:r>
    </w:p>
    <w:p w14:paraId="19B1B505" w14:textId="7D046F3C" w:rsidR="001A25A4" w:rsidRDefault="001A25A4" w:rsidP="00D30A7E">
      <w:pPr>
        <w:pStyle w:val="BodyText"/>
      </w:pPr>
      <w:r w:rsidRPr="00CD3DDE">
        <w:t xml:space="preserve">When you select the </w:t>
      </w:r>
      <w:proofErr w:type="spellStart"/>
      <w:r w:rsidRPr="00CD3DDE">
        <w:t>Accounting|Charge</w:t>
      </w:r>
      <w:proofErr w:type="spellEnd"/>
      <w:r w:rsidRPr="00CD3DDE">
        <w:t xml:space="preserve"> Codes menu option, </w:t>
      </w:r>
      <w:r w:rsidR="00FF2EF9" w:rsidRPr="00CD3DDE">
        <w:t xml:space="preserve">the system </w:t>
      </w:r>
      <w:r w:rsidRPr="00CD3DDE">
        <w:t>lists existing charge codes using their code and description.</w:t>
      </w:r>
    </w:p>
    <w:p w14:paraId="700487AD" w14:textId="66B64493" w:rsidR="00A14343" w:rsidRPr="00CD3DDE" w:rsidRDefault="00D12548" w:rsidP="00D30A7E">
      <w:pPr>
        <w:pStyle w:val="BodyText"/>
      </w:pPr>
      <w:r>
        <w:rPr>
          <w:noProof/>
        </w:rPr>
        <w:drawing>
          <wp:inline distT="0" distB="0" distL="0" distR="0" wp14:anchorId="7971B203" wp14:editId="4C889C7E">
            <wp:extent cx="5731510" cy="3274060"/>
            <wp:effectExtent l="0" t="0" r="2540" b="254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74060"/>
                    </a:xfrm>
                    <a:prstGeom prst="rect">
                      <a:avLst/>
                    </a:prstGeom>
                  </pic:spPr>
                </pic:pic>
              </a:graphicData>
            </a:graphic>
          </wp:inline>
        </w:drawing>
      </w:r>
    </w:p>
    <w:p w14:paraId="57E76D69" w14:textId="0705DFEE" w:rsidR="001A25A4" w:rsidRDefault="001A25A4" w:rsidP="00D30A7E">
      <w:pPr>
        <w:pStyle w:val="BodyText"/>
      </w:pPr>
      <w:r w:rsidRPr="00CD3DDE">
        <w:t xml:space="preserve">To create a new charge code, </w:t>
      </w:r>
      <w:r w:rsidR="00844F2E">
        <w:t>click</w:t>
      </w:r>
      <w:r w:rsidRPr="00CD3DDE">
        <w:t xml:space="preserve"> </w:t>
      </w:r>
      <w:r w:rsidRPr="00CD3DDE">
        <w:rPr>
          <w:b/>
        </w:rPr>
        <w:t>New</w:t>
      </w:r>
      <w:r w:rsidRPr="00CD3DDE">
        <w:t>.</w:t>
      </w:r>
      <w:bookmarkStart w:id="461" w:name="O_31376"/>
      <w:bookmarkEnd w:id="461"/>
    </w:p>
    <w:p w14:paraId="23E060C7" w14:textId="28F7E0A0" w:rsidR="00B30124" w:rsidRPr="00CD3DDE" w:rsidRDefault="00B30124" w:rsidP="00D30A7E">
      <w:pPr>
        <w:pStyle w:val="BodyText"/>
      </w:pPr>
      <w:r>
        <w:rPr>
          <w:noProof/>
        </w:rPr>
        <w:drawing>
          <wp:inline distT="0" distB="0" distL="0" distR="0" wp14:anchorId="4871158B" wp14:editId="3FCC25E1">
            <wp:extent cx="5731510" cy="1216025"/>
            <wp:effectExtent l="0" t="0" r="2540" b="317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16025"/>
                    </a:xfrm>
                    <a:prstGeom prst="rect">
                      <a:avLst/>
                    </a:prstGeom>
                  </pic:spPr>
                </pic:pic>
              </a:graphicData>
            </a:graphic>
          </wp:inline>
        </w:drawing>
      </w:r>
    </w:p>
    <w:p w14:paraId="645D4802" w14:textId="77777777" w:rsidR="001A25A4" w:rsidRPr="00CD3DDE" w:rsidRDefault="001A25A4" w:rsidP="00453280">
      <w:pPr>
        <w:pStyle w:val="NoSpaceAfter"/>
      </w:pPr>
      <w:r w:rsidRPr="00CD3DDE">
        <w:t xml:space="preserve">The following table explains what to </w:t>
      </w:r>
      <w:proofErr w:type="gramStart"/>
      <w:r w:rsidRPr="00CD3DDE">
        <w:t xml:space="preserve">enter </w:t>
      </w:r>
      <w:r w:rsidR="00453280" w:rsidRPr="00CD3DDE">
        <w:t>into</w:t>
      </w:r>
      <w:proofErr w:type="gramEnd"/>
      <w:r w:rsidR="00453280" w:rsidRPr="00CD3DDE">
        <w:t xml:space="preserve"> the fields in this window:</w:t>
      </w:r>
    </w:p>
    <w:tbl>
      <w:tblPr>
        <w:tblStyle w:val="TableGrid"/>
        <w:tblW w:w="0" w:type="auto"/>
        <w:tblLayout w:type="fixed"/>
        <w:tblLook w:val="0020" w:firstRow="1" w:lastRow="0" w:firstColumn="0" w:lastColumn="0" w:noHBand="0" w:noVBand="0"/>
      </w:tblPr>
      <w:tblGrid>
        <w:gridCol w:w="540"/>
        <w:gridCol w:w="1937"/>
        <w:gridCol w:w="6613"/>
      </w:tblGrid>
      <w:tr w:rsidR="001A25A4" w:rsidRPr="00CD3DDE" w14:paraId="31A80BAE" w14:textId="77777777" w:rsidTr="007B265F">
        <w:trPr>
          <w:cnfStyle w:val="100000000000" w:firstRow="1" w:lastRow="0" w:firstColumn="0" w:lastColumn="0" w:oddVBand="0" w:evenVBand="0" w:oddHBand="0" w:evenHBand="0" w:firstRowFirstColumn="0" w:firstRowLastColumn="0" w:lastRowFirstColumn="0" w:lastRowLastColumn="0"/>
          <w:trHeight w:val="432"/>
          <w:tblHeader/>
        </w:trPr>
        <w:tc>
          <w:tcPr>
            <w:tcW w:w="540" w:type="dxa"/>
          </w:tcPr>
          <w:p w14:paraId="69A06006" w14:textId="77777777" w:rsidR="001A25A4" w:rsidRPr="00CD3DDE" w:rsidRDefault="001A25A4" w:rsidP="00D31439">
            <w:pPr>
              <w:pStyle w:val="TableHeading"/>
              <w:rPr>
                <w:noProof w:val="0"/>
              </w:rPr>
            </w:pPr>
          </w:p>
        </w:tc>
        <w:tc>
          <w:tcPr>
            <w:tcW w:w="1937" w:type="dxa"/>
          </w:tcPr>
          <w:p w14:paraId="4890A437" w14:textId="77777777" w:rsidR="001A25A4" w:rsidRPr="00CD3DDE" w:rsidRDefault="001A25A4" w:rsidP="008078AE">
            <w:pPr>
              <w:pStyle w:val="TableHead"/>
            </w:pPr>
            <w:r w:rsidRPr="00CD3DDE">
              <w:t>Field</w:t>
            </w:r>
          </w:p>
        </w:tc>
        <w:tc>
          <w:tcPr>
            <w:tcW w:w="6613" w:type="dxa"/>
          </w:tcPr>
          <w:p w14:paraId="6FF8AA3E" w14:textId="77777777" w:rsidR="001A25A4" w:rsidRPr="00CD3DDE" w:rsidRDefault="00453280" w:rsidP="008078AE">
            <w:pPr>
              <w:pStyle w:val="TableHead"/>
            </w:pPr>
            <w:r w:rsidRPr="00CD3DDE">
              <w:t>What to E</w:t>
            </w:r>
            <w:r w:rsidR="001A25A4" w:rsidRPr="00CD3DDE">
              <w:t>nter</w:t>
            </w:r>
          </w:p>
        </w:tc>
      </w:tr>
      <w:tr w:rsidR="001A25A4" w:rsidRPr="00CD3DDE" w14:paraId="526611A9" w14:textId="77777777" w:rsidTr="008078AE">
        <w:trPr>
          <w:cnfStyle w:val="000000100000" w:firstRow="0" w:lastRow="0" w:firstColumn="0" w:lastColumn="0" w:oddVBand="0" w:evenVBand="0" w:oddHBand="1" w:evenHBand="0" w:firstRowFirstColumn="0" w:firstRowLastColumn="0" w:lastRowFirstColumn="0" w:lastRowLastColumn="0"/>
        </w:trPr>
        <w:tc>
          <w:tcPr>
            <w:tcW w:w="540" w:type="dxa"/>
          </w:tcPr>
          <w:p w14:paraId="16D4CF21" w14:textId="77777777" w:rsidR="001A25A4" w:rsidRPr="00CD3DDE" w:rsidRDefault="008654C5" w:rsidP="00D31439">
            <w:pPr>
              <w:pStyle w:val="TableText"/>
            </w:pPr>
            <w:r w:rsidRPr="00CD3DDE">
              <w:rPr>
                <w:noProof/>
                <w:lang w:eastAsia="en-GB"/>
              </w:rPr>
              <w:drawing>
                <wp:inline distT="0" distB="0" distL="0" distR="0" wp14:anchorId="71C648F1" wp14:editId="5EE92F46">
                  <wp:extent cx="150019" cy="135731"/>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7D1AF250" w14:textId="77777777" w:rsidR="001A25A4" w:rsidRPr="00CD3DDE" w:rsidRDefault="001A25A4" w:rsidP="00D31439">
            <w:pPr>
              <w:pStyle w:val="TableText"/>
            </w:pPr>
            <w:r w:rsidRPr="00CD3DDE">
              <w:t>Code</w:t>
            </w:r>
          </w:p>
        </w:tc>
        <w:tc>
          <w:tcPr>
            <w:tcW w:w="6613" w:type="dxa"/>
          </w:tcPr>
          <w:p w14:paraId="0DCED24A" w14:textId="77777777" w:rsidR="001A25A4" w:rsidRPr="00CD3DDE" w:rsidRDefault="001A25A4" w:rsidP="00D31439">
            <w:pPr>
              <w:pStyle w:val="TableText"/>
            </w:pPr>
            <w:r w:rsidRPr="00CD3DDE">
              <w:t>The unique alphanumeric charge code identifier.</w:t>
            </w:r>
          </w:p>
        </w:tc>
      </w:tr>
      <w:tr w:rsidR="001A25A4" w:rsidRPr="00CD3DDE" w14:paraId="62BDA886" w14:textId="77777777" w:rsidTr="008078AE">
        <w:trPr>
          <w:cnfStyle w:val="000000010000" w:firstRow="0" w:lastRow="0" w:firstColumn="0" w:lastColumn="0" w:oddVBand="0" w:evenVBand="0" w:oddHBand="0" w:evenHBand="1" w:firstRowFirstColumn="0" w:firstRowLastColumn="0" w:lastRowFirstColumn="0" w:lastRowLastColumn="0"/>
        </w:trPr>
        <w:tc>
          <w:tcPr>
            <w:tcW w:w="540" w:type="dxa"/>
          </w:tcPr>
          <w:p w14:paraId="30C063C0" w14:textId="77777777" w:rsidR="001A25A4" w:rsidRPr="00CD3DDE" w:rsidRDefault="008654C5" w:rsidP="00D31439">
            <w:pPr>
              <w:pStyle w:val="TableText"/>
            </w:pPr>
            <w:r w:rsidRPr="00CD3DDE">
              <w:rPr>
                <w:noProof/>
                <w:lang w:eastAsia="en-GB"/>
              </w:rPr>
              <w:drawing>
                <wp:inline distT="0" distB="0" distL="0" distR="0" wp14:anchorId="32C775A9" wp14:editId="28F99715">
                  <wp:extent cx="150019" cy="135731"/>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5FBF910B" w14:textId="77777777" w:rsidR="001A25A4" w:rsidRPr="00CD3DDE" w:rsidRDefault="001A25A4" w:rsidP="00D31439">
            <w:pPr>
              <w:pStyle w:val="TableText"/>
            </w:pPr>
            <w:r w:rsidRPr="00CD3DDE">
              <w:t>Description</w:t>
            </w:r>
          </w:p>
        </w:tc>
        <w:tc>
          <w:tcPr>
            <w:tcW w:w="6613" w:type="dxa"/>
          </w:tcPr>
          <w:p w14:paraId="532C3A19" w14:textId="77777777" w:rsidR="001A25A4" w:rsidRPr="00CD3DDE" w:rsidRDefault="001A25A4" w:rsidP="00D31439">
            <w:pPr>
              <w:pStyle w:val="TableText"/>
            </w:pPr>
            <w:r w:rsidRPr="00CD3DDE">
              <w:t>A description of the type of profit and loss account used by the charge code.</w:t>
            </w:r>
          </w:p>
        </w:tc>
      </w:tr>
      <w:tr w:rsidR="001A25A4" w:rsidRPr="00CD3DDE" w14:paraId="2C56E190" w14:textId="77777777" w:rsidTr="008078AE">
        <w:trPr>
          <w:cnfStyle w:val="000000100000" w:firstRow="0" w:lastRow="0" w:firstColumn="0" w:lastColumn="0" w:oddVBand="0" w:evenVBand="0" w:oddHBand="1" w:evenHBand="0" w:firstRowFirstColumn="0" w:firstRowLastColumn="0" w:lastRowFirstColumn="0" w:lastRowLastColumn="0"/>
        </w:trPr>
        <w:tc>
          <w:tcPr>
            <w:tcW w:w="540" w:type="dxa"/>
          </w:tcPr>
          <w:p w14:paraId="20F6F58C" w14:textId="77777777" w:rsidR="001A25A4" w:rsidRPr="00CD3DDE" w:rsidRDefault="008654C5" w:rsidP="00D31439">
            <w:pPr>
              <w:pStyle w:val="TableText"/>
            </w:pPr>
            <w:r w:rsidRPr="00CD3DDE">
              <w:rPr>
                <w:noProof/>
                <w:lang w:eastAsia="en-GB"/>
              </w:rPr>
              <w:drawing>
                <wp:inline distT="0" distB="0" distL="0" distR="0" wp14:anchorId="0A25CD6F" wp14:editId="6746D5C4">
                  <wp:extent cx="150019" cy="135731"/>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3D36BFAC" w14:textId="77777777" w:rsidR="001A25A4" w:rsidRPr="00CD3DDE" w:rsidRDefault="001A25A4" w:rsidP="00D31439">
            <w:pPr>
              <w:pStyle w:val="TableText"/>
            </w:pPr>
            <w:r w:rsidRPr="00CD3DDE">
              <w:t>Category</w:t>
            </w:r>
          </w:p>
        </w:tc>
        <w:tc>
          <w:tcPr>
            <w:tcW w:w="6613" w:type="dxa"/>
          </w:tcPr>
          <w:p w14:paraId="7863EBB8" w14:textId="77777777" w:rsidR="001A25A4" w:rsidRPr="00CD3DDE" w:rsidRDefault="001A25A4" w:rsidP="00D31439">
            <w:pPr>
              <w:pStyle w:val="TableText"/>
            </w:pPr>
            <w:r w:rsidRPr="00CD3DDE">
              <w:t>General Ledger category associated with the charge code</w:t>
            </w:r>
            <w:r w:rsidR="00453280" w:rsidRPr="00CD3DDE">
              <w:t>.</w:t>
            </w:r>
          </w:p>
        </w:tc>
      </w:tr>
      <w:tr w:rsidR="001A25A4" w:rsidRPr="00CD3DDE" w14:paraId="0745F986" w14:textId="77777777" w:rsidTr="008078AE">
        <w:trPr>
          <w:cnfStyle w:val="000000010000" w:firstRow="0" w:lastRow="0" w:firstColumn="0" w:lastColumn="0" w:oddVBand="0" w:evenVBand="0" w:oddHBand="0" w:evenHBand="1" w:firstRowFirstColumn="0" w:firstRowLastColumn="0" w:lastRowFirstColumn="0" w:lastRowLastColumn="0"/>
        </w:trPr>
        <w:tc>
          <w:tcPr>
            <w:tcW w:w="540" w:type="dxa"/>
          </w:tcPr>
          <w:p w14:paraId="1C18248F" w14:textId="77777777" w:rsidR="001A25A4" w:rsidRPr="00CD3DDE" w:rsidRDefault="008654C5" w:rsidP="00D31439">
            <w:pPr>
              <w:pStyle w:val="TableText"/>
            </w:pPr>
            <w:r w:rsidRPr="00CD3DDE">
              <w:rPr>
                <w:noProof/>
                <w:lang w:eastAsia="en-GB"/>
              </w:rPr>
              <w:drawing>
                <wp:inline distT="0" distB="0" distL="0" distR="0" wp14:anchorId="2383B41F" wp14:editId="0EA1BCAA">
                  <wp:extent cx="150019" cy="135731"/>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653F5438" w14:textId="77777777" w:rsidR="001A25A4" w:rsidRPr="00CD3DDE" w:rsidRDefault="001A25A4" w:rsidP="00D31439">
            <w:pPr>
              <w:pStyle w:val="TableText"/>
            </w:pPr>
            <w:r w:rsidRPr="00CD3DDE">
              <w:t>Account Type</w:t>
            </w:r>
          </w:p>
        </w:tc>
        <w:tc>
          <w:tcPr>
            <w:tcW w:w="6613" w:type="dxa"/>
          </w:tcPr>
          <w:p w14:paraId="498ED31E" w14:textId="77777777" w:rsidR="001A25A4" w:rsidRPr="00CD3DDE" w:rsidRDefault="001A25A4" w:rsidP="00D31439">
            <w:pPr>
              <w:pStyle w:val="TableText"/>
            </w:pPr>
            <w:r w:rsidRPr="00CD3DDE">
              <w:t>The account type to be used when setting up accounts using this charge code.</w:t>
            </w:r>
          </w:p>
        </w:tc>
      </w:tr>
      <w:tr w:rsidR="001A25A4" w:rsidRPr="00CD3DDE" w14:paraId="22594F73" w14:textId="77777777" w:rsidTr="008078AE">
        <w:trPr>
          <w:cnfStyle w:val="000000100000" w:firstRow="0" w:lastRow="0" w:firstColumn="0" w:lastColumn="0" w:oddVBand="0" w:evenVBand="0" w:oddHBand="1" w:evenHBand="0" w:firstRowFirstColumn="0" w:firstRowLastColumn="0" w:lastRowFirstColumn="0" w:lastRowLastColumn="0"/>
        </w:trPr>
        <w:tc>
          <w:tcPr>
            <w:tcW w:w="540" w:type="dxa"/>
          </w:tcPr>
          <w:p w14:paraId="22823211" w14:textId="77777777" w:rsidR="001A25A4" w:rsidRPr="00CD3DDE" w:rsidRDefault="008654C5" w:rsidP="00D31439">
            <w:pPr>
              <w:pStyle w:val="TableText"/>
            </w:pPr>
            <w:r w:rsidRPr="00CD3DDE">
              <w:rPr>
                <w:noProof/>
                <w:lang w:eastAsia="en-GB"/>
              </w:rPr>
              <w:drawing>
                <wp:inline distT="0" distB="0" distL="0" distR="0" wp14:anchorId="6DCF9075" wp14:editId="4EE5DC61">
                  <wp:extent cx="150019" cy="135731"/>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77C78C57" w14:textId="77777777" w:rsidR="001A25A4" w:rsidRPr="00CD3DDE" w:rsidRDefault="001A25A4" w:rsidP="00D31439">
            <w:pPr>
              <w:pStyle w:val="TableText"/>
            </w:pPr>
            <w:r w:rsidRPr="00CD3DDE">
              <w:t>Abbreviation</w:t>
            </w:r>
          </w:p>
        </w:tc>
        <w:tc>
          <w:tcPr>
            <w:tcW w:w="6613" w:type="dxa"/>
          </w:tcPr>
          <w:p w14:paraId="3D5FE176" w14:textId="77777777" w:rsidR="001A25A4" w:rsidRPr="00CD3DDE" w:rsidRDefault="001A25A4" w:rsidP="00D31439">
            <w:pPr>
              <w:pStyle w:val="TableText"/>
            </w:pPr>
            <w:r w:rsidRPr="00CD3DDE">
              <w:t>A code which is used to construct the short name for accounts opened using this charge code.</w:t>
            </w:r>
          </w:p>
        </w:tc>
      </w:tr>
      <w:tr w:rsidR="001A25A4" w:rsidRPr="00CD3DDE" w14:paraId="7D0F686F" w14:textId="77777777" w:rsidTr="008078AE">
        <w:trPr>
          <w:cnfStyle w:val="000000010000" w:firstRow="0" w:lastRow="0" w:firstColumn="0" w:lastColumn="0" w:oddVBand="0" w:evenVBand="0" w:oddHBand="0" w:evenHBand="1" w:firstRowFirstColumn="0" w:firstRowLastColumn="0" w:lastRowFirstColumn="0" w:lastRowLastColumn="0"/>
        </w:trPr>
        <w:tc>
          <w:tcPr>
            <w:tcW w:w="540" w:type="dxa"/>
          </w:tcPr>
          <w:p w14:paraId="5749B19D" w14:textId="77777777" w:rsidR="001A25A4" w:rsidRPr="00CD3DDE" w:rsidRDefault="008654C5" w:rsidP="00D31439">
            <w:pPr>
              <w:pStyle w:val="TableText"/>
            </w:pPr>
            <w:r w:rsidRPr="00CD3DDE">
              <w:rPr>
                <w:noProof/>
                <w:lang w:eastAsia="en-GB"/>
              </w:rPr>
              <w:drawing>
                <wp:inline distT="0" distB="0" distL="0" distR="0" wp14:anchorId="63444316" wp14:editId="4CCE98A1">
                  <wp:extent cx="150019" cy="135731"/>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412FAEC6" w14:textId="77777777" w:rsidR="001A25A4" w:rsidRPr="00CD3DDE" w:rsidRDefault="001A25A4" w:rsidP="00D31439">
            <w:pPr>
              <w:pStyle w:val="TableText"/>
            </w:pPr>
            <w:r w:rsidRPr="00CD3DDE">
              <w:t>Credit Transaction Code</w:t>
            </w:r>
          </w:p>
        </w:tc>
        <w:tc>
          <w:tcPr>
            <w:tcW w:w="6613" w:type="dxa"/>
          </w:tcPr>
          <w:p w14:paraId="5D50BA7E" w14:textId="77777777" w:rsidR="001A25A4" w:rsidRPr="00CD3DDE" w:rsidRDefault="001A25A4" w:rsidP="00D31439">
            <w:pPr>
              <w:pStyle w:val="TableText"/>
            </w:pPr>
            <w:r w:rsidRPr="00CD3DDE">
              <w:t>The default transaction code to be used for credits generated by the system to this account. You must select or enter a transaction code that is valid for internal accounts.</w:t>
            </w:r>
          </w:p>
        </w:tc>
      </w:tr>
      <w:tr w:rsidR="001A25A4" w:rsidRPr="00CD3DDE" w14:paraId="611A04FA" w14:textId="77777777" w:rsidTr="008078AE">
        <w:trPr>
          <w:cnfStyle w:val="000000100000" w:firstRow="0" w:lastRow="0" w:firstColumn="0" w:lastColumn="0" w:oddVBand="0" w:evenVBand="0" w:oddHBand="1" w:evenHBand="0" w:firstRowFirstColumn="0" w:firstRowLastColumn="0" w:lastRowFirstColumn="0" w:lastRowLastColumn="0"/>
        </w:trPr>
        <w:tc>
          <w:tcPr>
            <w:tcW w:w="540" w:type="dxa"/>
          </w:tcPr>
          <w:p w14:paraId="53266368" w14:textId="77777777" w:rsidR="001A25A4" w:rsidRPr="00CD3DDE" w:rsidRDefault="008654C5" w:rsidP="00D31439">
            <w:pPr>
              <w:pStyle w:val="TableText"/>
            </w:pPr>
            <w:r w:rsidRPr="00CD3DDE">
              <w:rPr>
                <w:noProof/>
                <w:lang w:eastAsia="en-GB"/>
              </w:rPr>
              <w:drawing>
                <wp:inline distT="0" distB="0" distL="0" distR="0" wp14:anchorId="2CC23913" wp14:editId="3214468D">
                  <wp:extent cx="150019" cy="135731"/>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937" w:type="dxa"/>
          </w:tcPr>
          <w:p w14:paraId="02C07B01" w14:textId="77777777" w:rsidR="001A25A4" w:rsidRPr="00CD3DDE" w:rsidRDefault="001A25A4" w:rsidP="00D31439">
            <w:pPr>
              <w:pStyle w:val="TableText"/>
            </w:pPr>
            <w:r w:rsidRPr="00CD3DDE">
              <w:t>Debit Transaction Code</w:t>
            </w:r>
          </w:p>
        </w:tc>
        <w:tc>
          <w:tcPr>
            <w:tcW w:w="6613" w:type="dxa"/>
          </w:tcPr>
          <w:p w14:paraId="2D3B9042" w14:textId="77777777" w:rsidR="001A25A4" w:rsidRPr="00CD3DDE" w:rsidRDefault="001A25A4" w:rsidP="00D31439">
            <w:pPr>
              <w:pStyle w:val="TableText"/>
            </w:pPr>
            <w:r w:rsidRPr="00CD3DDE">
              <w:t>The default transaction code to be used for debits generated by the system to this account. You must select or enter a transaction code that is valid for internal accounts.</w:t>
            </w:r>
          </w:p>
        </w:tc>
      </w:tr>
    </w:tbl>
    <w:p w14:paraId="3E3DC2DD" w14:textId="77777777" w:rsidR="001A25A4" w:rsidRPr="00CD3DDE" w:rsidRDefault="001A25A4" w:rsidP="001A25A4">
      <w:pPr>
        <w:pStyle w:val="AllowPageBreak"/>
        <w:rPr>
          <w:lang w:val="en-GB"/>
        </w:rPr>
      </w:pPr>
    </w:p>
    <w:p w14:paraId="62695C2B" w14:textId="77777777" w:rsidR="001A25A4" w:rsidRPr="00CD3DDE" w:rsidRDefault="001A25A4" w:rsidP="001A25A4">
      <w:pPr>
        <w:pStyle w:val="Heading3"/>
      </w:pPr>
      <w:bookmarkStart w:id="462" w:name="O_36619"/>
      <w:bookmarkStart w:id="463" w:name="_Toc317785875"/>
      <w:bookmarkStart w:id="464" w:name="_Toc359250058"/>
      <w:bookmarkStart w:id="465" w:name="_Toc411441242"/>
      <w:bookmarkStart w:id="466" w:name="_Toc166766316"/>
      <w:bookmarkEnd w:id="462"/>
      <w:r w:rsidRPr="00CD3DDE">
        <w:t>System Parameters</w:t>
      </w:r>
      <w:bookmarkEnd w:id="463"/>
      <w:bookmarkEnd w:id="464"/>
      <w:bookmarkEnd w:id="465"/>
      <w:bookmarkEnd w:id="466"/>
    </w:p>
    <w:p w14:paraId="7F01CD30" w14:textId="77777777" w:rsidR="001A25A4" w:rsidRPr="00CD3DDE" w:rsidRDefault="001A25A4" w:rsidP="00D30A7E">
      <w:pPr>
        <w:pStyle w:val="BodyText"/>
      </w:pPr>
      <w:r w:rsidRPr="00CD3DDE">
        <w:t xml:space="preserve">System parameters are used for internal contra accounts, </w:t>
      </w:r>
      <w:proofErr w:type="gramStart"/>
      <w:r w:rsidRPr="00CD3DDE">
        <w:t>accrual</w:t>
      </w:r>
      <w:proofErr w:type="gramEnd"/>
      <w:r w:rsidRPr="00CD3DDE">
        <w:t xml:space="preserve"> and suspense accounts. The system parameter is used to define the basic attributes of the account, including account type, together with the default transaction codes used when posting to the account.</w:t>
      </w:r>
    </w:p>
    <w:p w14:paraId="0329960A" w14:textId="77777777" w:rsidR="001A25A4" w:rsidRPr="00CD3DDE" w:rsidRDefault="001A25A4" w:rsidP="00453280">
      <w:pPr>
        <w:pStyle w:val="NoSpaceAfter"/>
      </w:pPr>
      <w:r w:rsidRPr="00CD3DDE">
        <w:t>The following system parameters hold the accounting information used to open the appropriate internal a</w:t>
      </w:r>
      <w:r w:rsidR="00453280" w:rsidRPr="00CD3DDE">
        <w:t>ccounts when processing charges:</w:t>
      </w:r>
    </w:p>
    <w:tbl>
      <w:tblPr>
        <w:tblStyle w:val="TableGrid"/>
        <w:tblW w:w="9090" w:type="dxa"/>
        <w:tblLayout w:type="fixed"/>
        <w:tblLook w:val="0020" w:firstRow="1" w:lastRow="0" w:firstColumn="0" w:lastColumn="0" w:noHBand="0" w:noVBand="0"/>
      </w:tblPr>
      <w:tblGrid>
        <w:gridCol w:w="810"/>
        <w:gridCol w:w="2117"/>
        <w:gridCol w:w="6163"/>
      </w:tblGrid>
      <w:tr w:rsidR="00453280" w:rsidRPr="00CD3DDE" w14:paraId="642E9848"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810" w:type="dxa"/>
          </w:tcPr>
          <w:p w14:paraId="6D6DAAD0" w14:textId="77777777" w:rsidR="00453280" w:rsidRPr="00CD3DDE" w:rsidRDefault="00453280" w:rsidP="00D31439">
            <w:pPr>
              <w:pStyle w:val="TableHeading"/>
              <w:rPr>
                <w:noProof w:val="0"/>
              </w:rPr>
            </w:pPr>
          </w:p>
        </w:tc>
        <w:tc>
          <w:tcPr>
            <w:tcW w:w="2117" w:type="dxa"/>
          </w:tcPr>
          <w:p w14:paraId="233EDBB6" w14:textId="77777777" w:rsidR="00453280" w:rsidRPr="00CD3DDE" w:rsidRDefault="00453280" w:rsidP="008078AE">
            <w:pPr>
              <w:pStyle w:val="TableHead"/>
            </w:pPr>
            <w:r w:rsidRPr="00CD3DDE">
              <w:t>Parameter</w:t>
            </w:r>
          </w:p>
        </w:tc>
        <w:tc>
          <w:tcPr>
            <w:tcW w:w="6163" w:type="dxa"/>
          </w:tcPr>
          <w:p w14:paraId="3D7FA01F" w14:textId="77777777" w:rsidR="00453280" w:rsidRPr="00CD3DDE" w:rsidRDefault="00453280" w:rsidP="008078AE">
            <w:pPr>
              <w:pStyle w:val="TableHead"/>
            </w:pPr>
            <w:r w:rsidRPr="00CD3DDE">
              <w:t>Accounting Information</w:t>
            </w:r>
          </w:p>
        </w:tc>
      </w:tr>
      <w:tr w:rsidR="001A25A4" w:rsidRPr="00CD3DDE" w14:paraId="317B1A6C" w14:textId="77777777" w:rsidTr="008078AE">
        <w:trPr>
          <w:cnfStyle w:val="000000100000" w:firstRow="0" w:lastRow="0" w:firstColumn="0" w:lastColumn="0" w:oddVBand="0" w:evenVBand="0" w:oddHBand="1" w:evenHBand="0" w:firstRowFirstColumn="0" w:firstRowLastColumn="0" w:lastRowFirstColumn="0" w:lastRowLastColumn="0"/>
        </w:trPr>
        <w:tc>
          <w:tcPr>
            <w:tcW w:w="810" w:type="dxa"/>
          </w:tcPr>
          <w:p w14:paraId="6A94E5E2" w14:textId="77777777" w:rsidR="001A25A4" w:rsidRPr="00CD3DDE" w:rsidRDefault="001A25A4" w:rsidP="00D31439">
            <w:pPr>
              <w:pStyle w:val="TableText"/>
            </w:pPr>
            <w:r w:rsidRPr="00CD3DDE">
              <w:t>SP145</w:t>
            </w:r>
          </w:p>
        </w:tc>
        <w:tc>
          <w:tcPr>
            <w:tcW w:w="2117" w:type="dxa"/>
          </w:tcPr>
          <w:p w14:paraId="6D44063C" w14:textId="77777777" w:rsidR="001A25A4" w:rsidRPr="00CD3DDE" w:rsidRDefault="001A25A4" w:rsidP="00D31439">
            <w:pPr>
              <w:pStyle w:val="TableText"/>
            </w:pPr>
            <w:r w:rsidRPr="00CD3DDE">
              <w:t>Tax Accumulation</w:t>
            </w:r>
          </w:p>
        </w:tc>
        <w:tc>
          <w:tcPr>
            <w:tcW w:w="6163" w:type="dxa"/>
          </w:tcPr>
          <w:p w14:paraId="65B024A7" w14:textId="77777777" w:rsidR="001A25A4" w:rsidRPr="00CD3DDE" w:rsidRDefault="001A25A4" w:rsidP="00D31439">
            <w:pPr>
              <w:pStyle w:val="TableText"/>
            </w:pPr>
            <w:r w:rsidRPr="00CD3DDE">
              <w:t>The tax accumulation account used to record credit charge payments on behalf of the revenue authorities where a charge is liable to tax.</w:t>
            </w:r>
          </w:p>
        </w:tc>
      </w:tr>
      <w:tr w:rsidR="001A25A4" w:rsidRPr="00CD3DDE" w14:paraId="193FEB8C" w14:textId="77777777" w:rsidTr="008078AE">
        <w:trPr>
          <w:cnfStyle w:val="000000010000" w:firstRow="0" w:lastRow="0" w:firstColumn="0" w:lastColumn="0" w:oddVBand="0" w:evenVBand="0" w:oddHBand="0" w:evenHBand="1" w:firstRowFirstColumn="0" w:firstRowLastColumn="0" w:lastRowFirstColumn="0" w:lastRowLastColumn="0"/>
        </w:trPr>
        <w:tc>
          <w:tcPr>
            <w:tcW w:w="810" w:type="dxa"/>
          </w:tcPr>
          <w:p w14:paraId="5AB16F75" w14:textId="77777777" w:rsidR="001A25A4" w:rsidRPr="00CD3DDE" w:rsidRDefault="001A25A4" w:rsidP="00D31439">
            <w:pPr>
              <w:pStyle w:val="TableText"/>
            </w:pPr>
            <w:r w:rsidRPr="00CD3DDE">
              <w:t>SP101</w:t>
            </w:r>
          </w:p>
        </w:tc>
        <w:tc>
          <w:tcPr>
            <w:tcW w:w="2117" w:type="dxa"/>
          </w:tcPr>
          <w:p w14:paraId="640DCD9E" w14:textId="77777777" w:rsidR="001A25A4" w:rsidRPr="00CD3DDE" w:rsidRDefault="001A25A4" w:rsidP="00D31439">
            <w:pPr>
              <w:pStyle w:val="TableText"/>
            </w:pPr>
            <w:r w:rsidRPr="00CD3DDE">
              <w:t>Current Exchange Position</w:t>
            </w:r>
          </w:p>
        </w:tc>
        <w:tc>
          <w:tcPr>
            <w:tcW w:w="6163" w:type="dxa"/>
          </w:tcPr>
          <w:p w14:paraId="009618BE" w14:textId="77777777" w:rsidR="001A25A4" w:rsidRPr="00CD3DDE" w:rsidRDefault="001A25A4" w:rsidP="00D31439">
            <w:pPr>
              <w:pStyle w:val="TableText"/>
            </w:pPr>
            <w:r w:rsidRPr="00CD3DDE">
              <w:t>Exchange position accounts are used to convert funds between two currencies if charges are not booked in the currency collected from the customer.</w:t>
            </w:r>
          </w:p>
        </w:tc>
      </w:tr>
      <w:tr w:rsidR="001A25A4" w:rsidRPr="00CD3DDE" w14:paraId="50B65E09" w14:textId="77777777" w:rsidTr="008078AE">
        <w:trPr>
          <w:cnfStyle w:val="000000100000" w:firstRow="0" w:lastRow="0" w:firstColumn="0" w:lastColumn="0" w:oddVBand="0" w:evenVBand="0" w:oddHBand="1" w:evenHBand="0" w:firstRowFirstColumn="0" w:firstRowLastColumn="0" w:lastRowFirstColumn="0" w:lastRowLastColumn="0"/>
        </w:trPr>
        <w:tc>
          <w:tcPr>
            <w:tcW w:w="810" w:type="dxa"/>
          </w:tcPr>
          <w:p w14:paraId="443C0804" w14:textId="77777777" w:rsidR="001A25A4" w:rsidRPr="00CD3DDE" w:rsidRDefault="001A25A4" w:rsidP="00D31439">
            <w:pPr>
              <w:pStyle w:val="TableText"/>
            </w:pPr>
            <w:r w:rsidRPr="00CD3DDE">
              <w:t>SP620</w:t>
            </w:r>
          </w:p>
        </w:tc>
        <w:tc>
          <w:tcPr>
            <w:tcW w:w="2117" w:type="dxa"/>
          </w:tcPr>
          <w:p w14:paraId="4E0C6299" w14:textId="77777777" w:rsidR="001A25A4" w:rsidRPr="00CD3DDE" w:rsidRDefault="001A25A4" w:rsidP="00D31439">
            <w:pPr>
              <w:pStyle w:val="TableText"/>
            </w:pPr>
            <w:r w:rsidRPr="00CD3DDE">
              <w:t>Unearned Income</w:t>
            </w:r>
          </w:p>
        </w:tc>
        <w:tc>
          <w:tcPr>
            <w:tcW w:w="6163" w:type="dxa"/>
          </w:tcPr>
          <w:p w14:paraId="4C2F6159" w14:textId="77777777" w:rsidR="001A25A4" w:rsidRPr="00CD3DDE" w:rsidRDefault="001A25A4" w:rsidP="00D31439">
            <w:pPr>
              <w:pStyle w:val="TableText"/>
            </w:pPr>
            <w:r w:rsidRPr="00CD3DDE">
              <w:t>Used to handle the daily accrual of periodic charges where charges have been taken in advance.</w:t>
            </w:r>
          </w:p>
        </w:tc>
      </w:tr>
      <w:tr w:rsidR="001A25A4" w:rsidRPr="00CD3DDE" w14:paraId="0BC912F5" w14:textId="77777777" w:rsidTr="008078AE">
        <w:trPr>
          <w:cnfStyle w:val="000000010000" w:firstRow="0" w:lastRow="0" w:firstColumn="0" w:lastColumn="0" w:oddVBand="0" w:evenVBand="0" w:oddHBand="0" w:evenHBand="1" w:firstRowFirstColumn="0" w:firstRowLastColumn="0" w:lastRowFirstColumn="0" w:lastRowLastColumn="0"/>
        </w:trPr>
        <w:tc>
          <w:tcPr>
            <w:tcW w:w="810" w:type="dxa"/>
          </w:tcPr>
          <w:p w14:paraId="7F425CC7" w14:textId="77777777" w:rsidR="001A25A4" w:rsidRPr="00CD3DDE" w:rsidRDefault="001A25A4" w:rsidP="00D31439">
            <w:pPr>
              <w:pStyle w:val="TableText"/>
            </w:pPr>
            <w:r w:rsidRPr="00CD3DDE">
              <w:t>SP621</w:t>
            </w:r>
          </w:p>
        </w:tc>
        <w:tc>
          <w:tcPr>
            <w:tcW w:w="2117" w:type="dxa"/>
          </w:tcPr>
          <w:p w14:paraId="2FEE3282" w14:textId="77777777" w:rsidR="001A25A4" w:rsidRPr="00CD3DDE" w:rsidRDefault="001A25A4" w:rsidP="00D31439">
            <w:pPr>
              <w:pStyle w:val="TableText"/>
            </w:pPr>
            <w:r w:rsidRPr="00CD3DDE">
              <w:t>Income Receivable</w:t>
            </w:r>
          </w:p>
        </w:tc>
        <w:tc>
          <w:tcPr>
            <w:tcW w:w="6163" w:type="dxa"/>
          </w:tcPr>
          <w:p w14:paraId="60147493" w14:textId="77777777" w:rsidR="001A25A4" w:rsidRPr="00CD3DDE" w:rsidRDefault="001A25A4" w:rsidP="00D31439">
            <w:pPr>
              <w:pStyle w:val="TableText"/>
            </w:pPr>
            <w:r w:rsidRPr="00CD3DDE">
              <w:t>Used to handle the daily accrual of periodic charges where charges are taken in arrears.</w:t>
            </w:r>
          </w:p>
        </w:tc>
      </w:tr>
      <w:tr w:rsidR="001A25A4" w:rsidRPr="00CD3DDE" w14:paraId="74477CEA" w14:textId="77777777" w:rsidTr="008078AE">
        <w:trPr>
          <w:cnfStyle w:val="000000100000" w:firstRow="0" w:lastRow="0" w:firstColumn="0" w:lastColumn="0" w:oddVBand="0" w:evenVBand="0" w:oddHBand="1" w:evenHBand="0" w:firstRowFirstColumn="0" w:firstRowLastColumn="0" w:lastRowFirstColumn="0" w:lastRowLastColumn="0"/>
        </w:trPr>
        <w:tc>
          <w:tcPr>
            <w:tcW w:w="810" w:type="dxa"/>
          </w:tcPr>
          <w:p w14:paraId="3BE8F587" w14:textId="77777777" w:rsidR="001A25A4" w:rsidRPr="00CD3DDE" w:rsidRDefault="001A25A4" w:rsidP="00D31439">
            <w:pPr>
              <w:pStyle w:val="TableText"/>
            </w:pPr>
            <w:r w:rsidRPr="00CD3DDE">
              <w:t>SP622</w:t>
            </w:r>
          </w:p>
        </w:tc>
        <w:tc>
          <w:tcPr>
            <w:tcW w:w="2117" w:type="dxa"/>
          </w:tcPr>
          <w:p w14:paraId="7320228B" w14:textId="77777777" w:rsidR="001A25A4" w:rsidRPr="00CD3DDE" w:rsidRDefault="001A25A4" w:rsidP="00D31439">
            <w:pPr>
              <w:pStyle w:val="TableText"/>
            </w:pPr>
            <w:r w:rsidRPr="00CD3DDE">
              <w:t>Charge expenses</w:t>
            </w:r>
          </w:p>
        </w:tc>
        <w:tc>
          <w:tcPr>
            <w:tcW w:w="6163" w:type="dxa"/>
          </w:tcPr>
          <w:p w14:paraId="32DA1AEB" w14:textId="77777777" w:rsidR="001A25A4" w:rsidRPr="00CD3DDE" w:rsidRDefault="001A25A4" w:rsidP="00D31439">
            <w:pPr>
              <w:pStyle w:val="TableText"/>
            </w:pPr>
            <w:r w:rsidRPr="00CD3DDE">
              <w:t>Used to handle the daily accrual of periodic charges due to be paid out to a participant where charges are taken in arrears.</w:t>
            </w:r>
          </w:p>
        </w:tc>
      </w:tr>
      <w:tr w:rsidR="001A25A4" w:rsidRPr="00CD3DDE" w14:paraId="160A3071" w14:textId="77777777" w:rsidTr="008078AE">
        <w:trPr>
          <w:cnfStyle w:val="000000010000" w:firstRow="0" w:lastRow="0" w:firstColumn="0" w:lastColumn="0" w:oddVBand="0" w:evenVBand="0" w:oddHBand="0" w:evenHBand="1" w:firstRowFirstColumn="0" w:firstRowLastColumn="0" w:lastRowFirstColumn="0" w:lastRowLastColumn="0"/>
        </w:trPr>
        <w:tc>
          <w:tcPr>
            <w:tcW w:w="810" w:type="dxa"/>
          </w:tcPr>
          <w:p w14:paraId="75900B26" w14:textId="77777777" w:rsidR="001A25A4" w:rsidRPr="00CD3DDE" w:rsidRDefault="001A25A4" w:rsidP="00D31439">
            <w:pPr>
              <w:pStyle w:val="TableText"/>
            </w:pPr>
            <w:r w:rsidRPr="00CD3DDE">
              <w:t>SP661</w:t>
            </w:r>
          </w:p>
        </w:tc>
        <w:tc>
          <w:tcPr>
            <w:tcW w:w="2117" w:type="dxa"/>
          </w:tcPr>
          <w:p w14:paraId="3208B19C" w14:textId="77777777" w:rsidR="001A25A4" w:rsidRPr="00CD3DDE" w:rsidRDefault="001A25A4" w:rsidP="00D31439">
            <w:pPr>
              <w:pStyle w:val="TableText"/>
            </w:pPr>
            <w:r w:rsidRPr="00CD3DDE">
              <w:t>Billed income/expenses</w:t>
            </w:r>
          </w:p>
        </w:tc>
        <w:tc>
          <w:tcPr>
            <w:tcW w:w="6163" w:type="dxa"/>
          </w:tcPr>
          <w:p w14:paraId="12926A71" w14:textId="77777777" w:rsidR="001A25A4" w:rsidRPr="00CD3DDE" w:rsidRDefault="001A25A4" w:rsidP="00D31439">
            <w:pPr>
              <w:pStyle w:val="TableText"/>
            </w:pPr>
            <w:r w:rsidRPr="00CD3DDE">
              <w:t>Used to account for billed charge income/expenses before the charge has been paid.</w:t>
            </w:r>
          </w:p>
        </w:tc>
      </w:tr>
    </w:tbl>
    <w:p w14:paraId="0237AA7D" w14:textId="04DFA51C" w:rsidR="001A25A4" w:rsidRDefault="001A25A4" w:rsidP="00D30A7E">
      <w:pPr>
        <w:pStyle w:val="BodyText"/>
      </w:pPr>
      <w:r w:rsidRPr="00CD3DDE">
        <w:t xml:space="preserve">When you select the </w:t>
      </w:r>
      <w:proofErr w:type="spellStart"/>
      <w:r w:rsidRPr="00CD3DDE">
        <w:t>Accounting|System</w:t>
      </w:r>
      <w:proofErr w:type="spellEnd"/>
      <w:r w:rsidRPr="00CD3DDE">
        <w:t xml:space="preserve"> parameter menu option, </w:t>
      </w:r>
      <w:r w:rsidR="00FF2EF9" w:rsidRPr="00CD3DDE">
        <w:t xml:space="preserve">the system </w:t>
      </w:r>
      <w:r w:rsidRPr="00CD3DDE">
        <w:t>lists the existing system parameters using their code and description.</w:t>
      </w:r>
    </w:p>
    <w:p w14:paraId="60A18B8A" w14:textId="0D17C702" w:rsidR="002F115D" w:rsidRPr="00CD3DDE" w:rsidRDefault="00197E9B" w:rsidP="00D30A7E">
      <w:pPr>
        <w:pStyle w:val="BodyText"/>
      </w:pPr>
      <w:r>
        <w:rPr>
          <w:noProof/>
        </w:rPr>
        <w:lastRenderedPageBreak/>
        <w:drawing>
          <wp:inline distT="0" distB="0" distL="0" distR="0" wp14:anchorId="643A5936" wp14:editId="7B82D855">
            <wp:extent cx="5731510" cy="3258185"/>
            <wp:effectExtent l="0" t="0" r="254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58185"/>
                    </a:xfrm>
                    <a:prstGeom prst="rect">
                      <a:avLst/>
                    </a:prstGeom>
                  </pic:spPr>
                </pic:pic>
              </a:graphicData>
            </a:graphic>
          </wp:inline>
        </w:drawing>
      </w:r>
    </w:p>
    <w:p w14:paraId="4D943596" w14:textId="036EFC9C" w:rsidR="001A25A4" w:rsidRDefault="001A25A4" w:rsidP="00D30A7E">
      <w:pPr>
        <w:pStyle w:val="BodyText"/>
      </w:pPr>
      <w:r w:rsidRPr="00CD3DDE">
        <w:t xml:space="preserve">To create a new system parameter, </w:t>
      </w:r>
      <w:r w:rsidR="00844F2E">
        <w:t>click</w:t>
      </w:r>
      <w:r w:rsidRPr="00CD3DDE">
        <w:t xml:space="preserve"> </w:t>
      </w:r>
      <w:r w:rsidRPr="00CD3DDE">
        <w:rPr>
          <w:b/>
        </w:rPr>
        <w:t>New</w:t>
      </w:r>
      <w:r w:rsidRPr="00CD3DDE">
        <w:t>.</w:t>
      </w:r>
      <w:bookmarkStart w:id="467" w:name="O_31380"/>
      <w:bookmarkEnd w:id="467"/>
    </w:p>
    <w:p w14:paraId="7446B7BC" w14:textId="77BA2FB2" w:rsidR="000770DC" w:rsidRPr="00CD3DDE" w:rsidRDefault="000770DC" w:rsidP="00D30A7E">
      <w:pPr>
        <w:pStyle w:val="BodyText"/>
      </w:pPr>
      <w:r>
        <w:rPr>
          <w:noProof/>
        </w:rPr>
        <w:drawing>
          <wp:inline distT="0" distB="0" distL="0" distR="0" wp14:anchorId="3CC4B501" wp14:editId="47155F1B">
            <wp:extent cx="5731510" cy="1221105"/>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221105"/>
                    </a:xfrm>
                    <a:prstGeom prst="rect">
                      <a:avLst/>
                    </a:prstGeom>
                  </pic:spPr>
                </pic:pic>
              </a:graphicData>
            </a:graphic>
          </wp:inline>
        </w:drawing>
      </w:r>
    </w:p>
    <w:p w14:paraId="49D88F1D" w14:textId="71DCE2D4" w:rsidR="00C02573" w:rsidRPr="00CD3DDE" w:rsidRDefault="00C02573" w:rsidP="00D30A7E">
      <w:pPr>
        <w:pStyle w:val="BodyText"/>
      </w:pPr>
    </w:p>
    <w:p w14:paraId="13F71A4A" w14:textId="77777777" w:rsidR="001A25A4" w:rsidRPr="00CD3DDE" w:rsidRDefault="001A25A4" w:rsidP="00453280">
      <w:pPr>
        <w:pStyle w:val="NoSpaceAfter"/>
      </w:pPr>
      <w:r w:rsidRPr="00CD3DDE">
        <w:t xml:space="preserve">The following table explains what to </w:t>
      </w:r>
      <w:proofErr w:type="gramStart"/>
      <w:r w:rsidRPr="00CD3DDE">
        <w:t>enter</w:t>
      </w:r>
      <w:r w:rsidR="00453280" w:rsidRPr="00CD3DDE">
        <w:t xml:space="preserve"> into</w:t>
      </w:r>
      <w:proofErr w:type="gramEnd"/>
      <w:r w:rsidR="00453280" w:rsidRPr="00CD3DDE">
        <w:t xml:space="preserve"> the fields in this window:</w:t>
      </w:r>
    </w:p>
    <w:tbl>
      <w:tblPr>
        <w:tblStyle w:val="TableGrid"/>
        <w:tblW w:w="9090" w:type="dxa"/>
        <w:tblLayout w:type="fixed"/>
        <w:tblLook w:val="0020" w:firstRow="1" w:lastRow="0" w:firstColumn="0" w:lastColumn="0" w:noHBand="0" w:noVBand="0"/>
      </w:tblPr>
      <w:tblGrid>
        <w:gridCol w:w="450"/>
        <w:gridCol w:w="1595"/>
        <w:gridCol w:w="7045"/>
      </w:tblGrid>
      <w:tr w:rsidR="001A25A4" w:rsidRPr="00CD3DDE" w14:paraId="6426EF76"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9B838B1" w14:textId="77777777" w:rsidR="001A25A4" w:rsidRPr="00CD3DDE" w:rsidRDefault="001A25A4" w:rsidP="00D31439">
            <w:pPr>
              <w:pStyle w:val="TableHeading"/>
              <w:rPr>
                <w:noProof w:val="0"/>
              </w:rPr>
            </w:pPr>
          </w:p>
        </w:tc>
        <w:tc>
          <w:tcPr>
            <w:tcW w:w="1595" w:type="dxa"/>
          </w:tcPr>
          <w:p w14:paraId="7B638D6D" w14:textId="77777777" w:rsidR="001A25A4" w:rsidRPr="00CD3DDE" w:rsidRDefault="001A25A4" w:rsidP="008078AE">
            <w:pPr>
              <w:pStyle w:val="TableHead"/>
            </w:pPr>
            <w:r w:rsidRPr="00CD3DDE">
              <w:t>Field</w:t>
            </w:r>
          </w:p>
        </w:tc>
        <w:tc>
          <w:tcPr>
            <w:tcW w:w="7045" w:type="dxa"/>
          </w:tcPr>
          <w:p w14:paraId="35359877" w14:textId="77777777" w:rsidR="001A25A4" w:rsidRPr="00CD3DDE" w:rsidRDefault="00453280" w:rsidP="008078AE">
            <w:pPr>
              <w:pStyle w:val="TableHead"/>
            </w:pPr>
            <w:r w:rsidRPr="00CD3DDE">
              <w:t>What it H</w:t>
            </w:r>
            <w:r w:rsidR="001A25A4" w:rsidRPr="00CD3DDE">
              <w:t>olds</w:t>
            </w:r>
          </w:p>
        </w:tc>
      </w:tr>
      <w:tr w:rsidR="001A25A4" w:rsidRPr="00CD3DDE" w14:paraId="0CAD6BB9"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4BD60BA" w14:textId="77777777" w:rsidR="001A25A4" w:rsidRPr="00CD3DDE" w:rsidRDefault="008654C5" w:rsidP="00D31439">
            <w:pPr>
              <w:pStyle w:val="TableText"/>
            </w:pPr>
            <w:r w:rsidRPr="00CD3DDE">
              <w:rPr>
                <w:noProof/>
                <w:lang w:eastAsia="en-GB"/>
              </w:rPr>
              <w:drawing>
                <wp:inline distT="0" distB="0" distL="0" distR="0" wp14:anchorId="2E9DCBE4" wp14:editId="76A3B175">
                  <wp:extent cx="150019" cy="135731"/>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303497C3" w14:textId="77777777" w:rsidR="001A25A4" w:rsidRPr="00CD3DDE" w:rsidRDefault="001A25A4" w:rsidP="00D31439">
            <w:pPr>
              <w:pStyle w:val="TableText"/>
            </w:pPr>
            <w:r w:rsidRPr="00CD3DDE">
              <w:t>Code</w:t>
            </w:r>
          </w:p>
        </w:tc>
        <w:tc>
          <w:tcPr>
            <w:tcW w:w="7045" w:type="dxa"/>
          </w:tcPr>
          <w:p w14:paraId="6CAEE5A9" w14:textId="77777777" w:rsidR="001A25A4" w:rsidRPr="00CD3DDE" w:rsidRDefault="001A25A4" w:rsidP="00D31439">
            <w:pPr>
              <w:pStyle w:val="TableText"/>
            </w:pPr>
            <w:r w:rsidRPr="00CD3DDE">
              <w:t xml:space="preserve">The unique system parameter code. </w:t>
            </w:r>
          </w:p>
        </w:tc>
      </w:tr>
      <w:tr w:rsidR="001A25A4" w:rsidRPr="00CD3DDE" w14:paraId="6CB1E00B" w14:textId="77777777" w:rsidTr="008078AE">
        <w:trPr>
          <w:cnfStyle w:val="000000010000" w:firstRow="0" w:lastRow="0" w:firstColumn="0" w:lastColumn="0" w:oddVBand="0" w:evenVBand="0" w:oddHBand="0" w:evenHBand="1" w:firstRowFirstColumn="0" w:firstRowLastColumn="0" w:lastRowFirstColumn="0" w:lastRowLastColumn="0"/>
          <w:trHeight w:val="269"/>
        </w:trPr>
        <w:tc>
          <w:tcPr>
            <w:tcW w:w="450" w:type="dxa"/>
          </w:tcPr>
          <w:p w14:paraId="740A5E43" w14:textId="77777777" w:rsidR="001A25A4" w:rsidRPr="00CD3DDE" w:rsidRDefault="008654C5" w:rsidP="00D31439">
            <w:pPr>
              <w:pStyle w:val="TableText"/>
            </w:pPr>
            <w:r w:rsidRPr="00CD3DDE">
              <w:rPr>
                <w:noProof/>
                <w:lang w:eastAsia="en-GB"/>
              </w:rPr>
              <w:drawing>
                <wp:inline distT="0" distB="0" distL="0" distR="0" wp14:anchorId="00DBC839" wp14:editId="0A9CE9C8">
                  <wp:extent cx="150019" cy="135731"/>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4CCF2A2C" w14:textId="77777777" w:rsidR="001A25A4" w:rsidRPr="00CD3DDE" w:rsidRDefault="001A25A4" w:rsidP="00D31439">
            <w:pPr>
              <w:pStyle w:val="TableText"/>
            </w:pPr>
            <w:r w:rsidRPr="00CD3DDE">
              <w:t>Description</w:t>
            </w:r>
          </w:p>
        </w:tc>
        <w:tc>
          <w:tcPr>
            <w:tcW w:w="7045" w:type="dxa"/>
          </w:tcPr>
          <w:p w14:paraId="4291C150" w14:textId="77777777" w:rsidR="001A25A4" w:rsidRPr="00CD3DDE" w:rsidRDefault="001A25A4" w:rsidP="00D31439">
            <w:pPr>
              <w:pStyle w:val="TableText"/>
            </w:pPr>
            <w:r w:rsidRPr="00CD3DDE">
              <w:t>A description of the system parameter which should reflect what the account is used for.</w:t>
            </w:r>
          </w:p>
        </w:tc>
      </w:tr>
      <w:tr w:rsidR="001A25A4" w:rsidRPr="00CD3DDE" w14:paraId="20E8B84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EECF8DC" w14:textId="77777777" w:rsidR="001A25A4" w:rsidRPr="00CD3DDE" w:rsidRDefault="008654C5" w:rsidP="00D31439">
            <w:pPr>
              <w:pStyle w:val="TableText"/>
            </w:pPr>
            <w:r w:rsidRPr="00CD3DDE">
              <w:rPr>
                <w:noProof/>
                <w:lang w:eastAsia="en-GB"/>
              </w:rPr>
              <w:drawing>
                <wp:inline distT="0" distB="0" distL="0" distR="0" wp14:anchorId="40C1648A" wp14:editId="563AE107">
                  <wp:extent cx="150019" cy="135731"/>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6413FB4B" w14:textId="77777777" w:rsidR="001A25A4" w:rsidRPr="00CD3DDE" w:rsidRDefault="001A25A4" w:rsidP="00D31439">
            <w:pPr>
              <w:pStyle w:val="TableText"/>
            </w:pPr>
            <w:r w:rsidRPr="00CD3DDE">
              <w:t>Category code</w:t>
            </w:r>
          </w:p>
        </w:tc>
        <w:tc>
          <w:tcPr>
            <w:tcW w:w="7045" w:type="dxa"/>
          </w:tcPr>
          <w:p w14:paraId="6D9C5152" w14:textId="77777777" w:rsidR="001A25A4" w:rsidRPr="00CD3DDE" w:rsidRDefault="001A25A4" w:rsidP="00D31439">
            <w:pPr>
              <w:pStyle w:val="TableText"/>
            </w:pPr>
            <w:r w:rsidRPr="00CD3DDE">
              <w:t>General Ledger category associated with the system parameter</w:t>
            </w:r>
            <w:r w:rsidR="00453280" w:rsidRPr="00CD3DDE">
              <w:t>.</w:t>
            </w:r>
          </w:p>
        </w:tc>
      </w:tr>
      <w:tr w:rsidR="001A25A4" w:rsidRPr="00CD3DDE" w14:paraId="3F603357" w14:textId="77777777" w:rsidTr="008078AE">
        <w:trPr>
          <w:cnfStyle w:val="000000010000" w:firstRow="0" w:lastRow="0" w:firstColumn="0" w:lastColumn="0" w:oddVBand="0" w:evenVBand="0" w:oddHBand="0" w:evenHBand="1" w:firstRowFirstColumn="0" w:firstRowLastColumn="0" w:lastRowFirstColumn="0" w:lastRowLastColumn="0"/>
          <w:trHeight w:val="197"/>
        </w:trPr>
        <w:tc>
          <w:tcPr>
            <w:tcW w:w="450" w:type="dxa"/>
          </w:tcPr>
          <w:p w14:paraId="1AF1DDC0" w14:textId="77777777" w:rsidR="001A25A4" w:rsidRPr="00CD3DDE" w:rsidRDefault="008654C5" w:rsidP="00D31439">
            <w:pPr>
              <w:pStyle w:val="TableText"/>
            </w:pPr>
            <w:r w:rsidRPr="00CD3DDE">
              <w:rPr>
                <w:noProof/>
                <w:lang w:eastAsia="en-GB"/>
              </w:rPr>
              <w:drawing>
                <wp:inline distT="0" distB="0" distL="0" distR="0" wp14:anchorId="2BD7B870" wp14:editId="0DCB73F0">
                  <wp:extent cx="150019" cy="135731"/>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4BD4C872" w14:textId="77777777" w:rsidR="001A25A4" w:rsidRPr="00CD3DDE" w:rsidRDefault="001A25A4" w:rsidP="00D31439">
            <w:pPr>
              <w:pStyle w:val="TableText"/>
            </w:pPr>
            <w:r w:rsidRPr="00CD3DDE">
              <w:t>Account Type</w:t>
            </w:r>
          </w:p>
        </w:tc>
        <w:tc>
          <w:tcPr>
            <w:tcW w:w="7045" w:type="dxa"/>
          </w:tcPr>
          <w:p w14:paraId="3D1A9202" w14:textId="77777777" w:rsidR="001A25A4" w:rsidRPr="00CD3DDE" w:rsidRDefault="001A25A4" w:rsidP="00D31439">
            <w:pPr>
              <w:pStyle w:val="TableText"/>
            </w:pPr>
            <w:r w:rsidRPr="00CD3DDE">
              <w:t>The account type to be used when setting up accounts using this system parameter.</w:t>
            </w:r>
          </w:p>
        </w:tc>
      </w:tr>
      <w:tr w:rsidR="001A25A4" w:rsidRPr="00CD3DDE" w14:paraId="79456CBA"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89E578F" w14:textId="77777777" w:rsidR="001A25A4" w:rsidRPr="00CD3DDE" w:rsidRDefault="008654C5" w:rsidP="00D31439">
            <w:pPr>
              <w:pStyle w:val="TableText"/>
            </w:pPr>
            <w:r w:rsidRPr="00CD3DDE">
              <w:rPr>
                <w:noProof/>
                <w:lang w:eastAsia="en-GB"/>
              </w:rPr>
              <w:drawing>
                <wp:inline distT="0" distB="0" distL="0" distR="0" wp14:anchorId="512B6A18" wp14:editId="0992057F">
                  <wp:extent cx="150019" cy="135731"/>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1D9209AE" w14:textId="77777777" w:rsidR="001A25A4" w:rsidRPr="00CD3DDE" w:rsidRDefault="001A25A4" w:rsidP="00D31439">
            <w:pPr>
              <w:pStyle w:val="TableText"/>
            </w:pPr>
            <w:r w:rsidRPr="00CD3DDE">
              <w:t>Abbreviation</w:t>
            </w:r>
          </w:p>
        </w:tc>
        <w:tc>
          <w:tcPr>
            <w:tcW w:w="7045" w:type="dxa"/>
          </w:tcPr>
          <w:p w14:paraId="068A0DF0" w14:textId="77777777" w:rsidR="001A25A4" w:rsidRPr="00CD3DDE" w:rsidRDefault="001A25A4" w:rsidP="00D31439">
            <w:pPr>
              <w:pStyle w:val="TableText"/>
            </w:pPr>
            <w:r w:rsidRPr="00CD3DDE">
              <w:t>A code which is used to construct the short name for accounts opened using this system parameter.</w:t>
            </w:r>
          </w:p>
        </w:tc>
      </w:tr>
      <w:tr w:rsidR="001A25A4" w:rsidRPr="00CD3DDE" w14:paraId="57A327E5"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76912C7" w14:textId="77777777" w:rsidR="001A25A4" w:rsidRPr="00CD3DDE" w:rsidRDefault="008654C5" w:rsidP="00D31439">
            <w:pPr>
              <w:pStyle w:val="TableText"/>
            </w:pPr>
            <w:r w:rsidRPr="00CD3DDE">
              <w:rPr>
                <w:noProof/>
                <w:lang w:eastAsia="en-GB"/>
              </w:rPr>
              <w:drawing>
                <wp:inline distT="0" distB="0" distL="0" distR="0" wp14:anchorId="41E98665" wp14:editId="36D59F71">
                  <wp:extent cx="150019" cy="135731"/>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15025C33" w14:textId="77777777" w:rsidR="001A25A4" w:rsidRPr="00CD3DDE" w:rsidRDefault="001A25A4" w:rsidP="00D31439">
            <w:pPr>
              <w:pStyle w:val="TableText"/>
            </w:pPr>
            <w:r w:rsidRPr="00CD3DDE">
              <w:t>Debit Transaction Code</w:t>
            </w:r>
          </w:p>
        </w:tc>
        <w:tc>
          <w:tcPr>
            <w:tcW w:w="7045" w:type="dxa"/>
          </w:tcPr>
          <w:p w14:paraId="1697C667" w14:textId="77777777" w:rsidR="001A25A4" w:rsidRPr="00CD3DDE" w:rsidRDefault="001A25A4" w:rsidP="00D31439">
            <w:pPr>
              <w:pStyle w:val="TableText"/>
            </w:pPr>
            <w:r w:rsidRPr="00CD3DDE">
              <w:t>The transaction code to be used for debits generated by the system to this account. You must select or enter a transaction code that is valid for internal accounts.</w:t>
            </w:r>
          </w:p>
        </w:tc>
      </w:tr>
      <w:tr w:rsidR="001A25A4" w:rsidRPr="00CD3DDE" w14:paraId="424382F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93E6B29" w14:textId="77777777" w:rsidR="001A25A4" w:rsidRPr="00CD3DDE" w:rsidRDefault="008654C5" w:rsidP="00D31439">
            <w:pPr>
              <w:pStyle w:val="TableText"/>
            </w:pPr>
            <w:r w:rsidRPr="00CD3DDE">
              <w:rPr>
                <w:noProof/>
                <w:lang w:eastAsia="en-GB"/>
              </w:rPr>
              <w:drawing>
                <wp:inline distT="0" distB="0" distL="0" distR="0" wp14:anchorId="3C528838" wp14:editId="4540A1D6">
                  <wp:extent cx="150019" cy="135731"/>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5AA1DE1B" w14:textId="77777777" w:rsidR="001A25A4" w:rsidRPr="00CD3DDE" w:rsidRDefault="001A25A4" w:rsidP="00D31439">
            <w:pPr>
              <w:pStyle w:val="TableText"/>
            </w:pPr>
            <w:r w:rsidRPr="00CD3DDE">
              <w:t>Credit Transaction Code</w:t>
            </w:r>
          </w:p>
        </w:tc>
        <w:tc>
          <w:tcPr>
            <w:tcW w:w="7045" w:type="dxa"/>
          </w:tcPr>
          <w:p w14:paraId="0ED2A653" w14:textId="77777777" w:rsidR="001A25A4" w:rsidRPr="00CD3DDE" w:rsidRDefault="001A25A4" w:rsidP="00D31439">
            <w:pPr>
              <w:pStyle w:val="TableText"/>
            </w:pPr>
            <w:r w:rsidRPr="00CD3DDE">
              <w:t>The transaction code to be used for credits generated by the system to this account. You must select or enter a transaction code that is valid for internal accounts.</w:t>
            </w:r>
          </w:p>
        </w:tc>
      </w:tr>
    </w:tbl>
    <w:p w14:paraId="33030149" w14:textId="77777777" w:rsidR="001A25A4" w:rsidRPr="00CD3DDE" w:rsidRDefault="001A25A4" w:rsidP="001A25A4">
      <w:pPr>
        <w:pStyle w:val="Heading1"/>
      </w:pPr>
      <w:bookmarkStart w:id="468" w:name="_Toc317785876"/>
      <w:bookmarkStart w:id="469" w:name="_Toc359250059"/>
      <w:bookmarkStart w:id="470" w:name="_Toc389197708"/>
      <w:bookmarkStart w:id="471" w:name="_Toc411441243"/>
      <w:bookmarkStart w:id="472" w:name="_Ref57094054"/>
      <w:bookmarkStart w:id="473" w:name="_Toc166766317"/>
      <w:r w:rsidRPr="00CD3DDE">
        <w:lastRenderedPageBreak/>
        <w:t>Financing and Foreign Exchange Deal Types</w:t>
      </w:r>
      <w:bookmarkEnd w:id="468"/>
      <w:bookmarkEnd w:id="469"/>
      <w:bookmarkEnd w:id="470"/>
      <w:bookmarkEnd w:id="471"/>
      <w:bookmarkEnd w:id="472"/>
      <w:bookmarkEnd w:id="473"/>
    </w:p>
    <w:p w14:paraId="15552E08" w14:textId="77777777" w:rsidR="001A25A4" w:rsidRPr="00CD3DDE" w:rsidRDefault="001A25A4" w:rsidP="00D30A7E">
      <w:pPr>
        <w:pStyle w:val="BodyText"/>
      </w:pPr>
      <w:r w:rsidRPr="00CD3DDE">
        <w:t xml:space="preserve">This chapter covers deal types, a parameter used to govern the characteristics of financing and foreign exchange deals that are generated from </w:t>
      </w:r>
      <w:r w:rsidR="005507AC" w:rsidRPr="00CD3DDE">
        <w:t>the system</w:t>
      </w:r>
      <w:r w:rsidR="001C7F60" w:rsidRPr="00CD3DDE">
        <w:t>.</w:t>
      </w:r>
    </w:p>
    <w:p w14:paraId="7FD39A95" w14:textId="77777777" w:rsidR="001A25A4" w:rsidRPr="00CD3DDE" w:rsidRDefault="001A25A4" w:rsidP="001A25A4">
      <w:pPr>
        <w:pStyle w:val="Heading2"/>
      </w:pPr>
      <w:bookmarkStart w:id="474" w:name="O_31549"/>
      <w:bookmarkStart w:id="475" w:name="_Toc317785877"/>
      <w:bookmarkStart w:id="476" w:name="_Toc359250060"/>
      <w:bookmarkStart w:id="477" w:name="_Toc389197709"/>
      <w:bookmarkStart w:id="478" w:name="_Toc411441244"/>
      <w:bookmarkStart w:id="479" w:name="_Ref432500768"/>
      <w:bookmarkStart w:id="480" w:name="_Ref432501331"/>
      <w:bookmarkStart w:id="481" w:name="_Toc166766318"/>
      <w:bookmarkEnd w:id="474"/>
      <w:r w:rsidRPr="00CD3DDE">
        <w:t>Deal Types</w:t>
      </w:r>
      <w:bookmarkEnd w:id="475"/>
      <w:bookmarkEnd w:id="476"/>
      <w:bookmarkEnd w:id="477"/>
      <w:bookmarkEnd w:id="478"/>
      <w:bookmarkEnd w:id="479"/>
      <w:bookmarkEnd w:id="480"/>
      <w:bookmarkEnd w:id="481"/>
    </w:p>
    <w:p w14:paraId="73DE3060" w14:textId="41F6CF7C" w:rsidR="001A25A4" w:rsidRPr="00CD3DDE" w:rsidRDefault="009B7A32" w:rsidP="00D30A7E">
      <w:pPr>
        <w:pStyle w:val="BodyText"/>
      </w:pPr>
      <w:r w:rsidRPr="00CD3DDE">
        <w:t xml:space="preserve">The system </w:t>
      </w:r>
      <w:r w:rsidR="001A25A4" w:rsidRPr="00CD3DDE">
        <w:t xml:space="preserve">uses the deal type parameter to govern how different types of deal are to be processed for each product your system supports. These deal types define, among other things, how interest is to be calculated and </w:t>
      </w:r>
      <w:proofErr w:type="gramStart"/>
      <w:r w:rsidR="001A25A4" w:rsidRPr="00CD3DDE">
        <w:t>whether or not</w:t>
      </w:r>
      <w:proofErr w:type="gramEnd"/>
      <w:r w:rsidR="001A25A4" w:rsidRPr="00CD3DDE">
        <w:t xml:space="preserve"> the discount to yield formula is to be used. (For more information on setting up product options and interest types</w:t>
      </w:r>
      <w:r w:rsidR="00B36601" w:rsidRPr="00CD3DDE">
        <w:t>,</w:t>
      </w:r>
      <w:r w:rsidR="001A25A4" w:rsidRPr="00CD3DDE">
        <w:t xml:space="preserve"> see the </w:t>
      </w:r>
      <w:r w:rsidR="001A25A4" w:rsidRPr="00CD3DDE">
        <w:rPr>
          <w:rStyle w:val="Italic"/>
        </w:rPr>
        <w:t>System Tailoring User Guide</w:t>
      </w:r>
      <w:r w:rsidR="005507AC" w:rsidRPr="00CD3DDE">
        <w:rPr>
          <w:rStyle w:val="Italic"/>
        </w:rPr>
        <w:t xml:space="preserve"> – </w:t>
      </w:r>
      <w:r w:rsidR="009848DC">
        <w:rPr>
          <w:rStyle w:val="Italic"/>
        </w:rPr>
        <w:t>Trade Innovation</w:t>
      </w:r>
      <w:r w:rsidR="001A25A4" w:rsidRPr="00CD3DDE">
        <w:t>.)</w:t>
      </w:r>
    </w:p>
    <w:p w14:paraId="2DF2C298" w14:textId="77777777" w:rsidR="001A25A4" w:rsidRPr="00CD3DDE" w:rsidRDefault="001A25A4" w:rsidP="00D30A7E">
      <w:pPr>
        <w:pStyle w:val="BodyText"/>
      </w:pPr>
      <w:r w:rsidRPr="00CD3DDE">
        <w:t>When a new trade finance product is being set up, deal types must be entered for:</w:t>
      </w:r>
    </w:p>
    <w:p w14:paraId="55201477" w14:textId="77777777" w:rsidR="001A25A4" w:rsidRPr="00CD3DDE" w:rsidRDefault="001A25A4" w:rsidP="0011117A">
      <w:pPr>
        <w:pStyle w:val="BulletLevel1"/>
      </w:pPr>
      <w:r w:rsidRPr="00CD3DDE">
        <w:t>Standard foreign exchange deals</w:t>
      </w:r>
    </w:p>
    <w:p w14:paraId="4ABDEB80" w14:textId="77777777" w:rsidR="001A25A4" w:rsidRPr="00CD3DDE" w:rsidRDefault="001A25A4" w:rsidP="0011117A">
      <w:pPr>
        <w:pStyle w:val="BulletLevel1"/>
      </w:pPr>
      <w:r w:rsidRPr="00CD3DDE">
        <w:t>Financing deals using the standard discount formula</w:t>
      </w:r>
    </w:p>
    <w:p w14:paraId="73007845" w14:textId="77777777" w:rsidR="001A25A4" w:rsidRPr="00CD3DDE" w:rsidRDefault="001A25A4" w:rsidP="0011117A">
      <w:pPr>
        <w:pStyle w:val="BulletLevel1"/>
      </w:pPr>
      <w:r w:rsidRPr="00CD3DDE">
        <w:t>Financing deals using the discount to yield formula</w:t>
      </w:r>
    </w:p>
    <w:p w14:paraId="7412E90C" w14:textId="77777777" w:rsidR="001A25A4" w:rsidRPr="00CD3DDE" w:rsidRDefault="001A25A4" w:rsidP="0011117A">
      <w:pPr>
        <w:pStyle w:val="BulletLevel1"/>
      </w:pPr>
      <w:r w:rsidRPr="00CD3DDE">
        <w:t xml:space="preserve">Negotiations under a collection order involving interest at maturity, </w:t>
      </w:r>
      <w:proofErr w:type="gramStart"/>
      <w:r w:rsidRPr="00CD3DDE">
        <w:t>discount</w:t>
      </w:r>
      <w:proofErr w:type="gramEnd"/>
      <w:r w:rsidRPr="00CD3DDE">
        <w:t xml:space="preserve"> or discount to yield</w:t>
      </w:r>
    </w:p>
    <w:p w14:paraId="1483667A" w14:textId="77777777" w:rsidR="001A25A4" w:rsidRPr="00CD3DDE" w:rsidRDefault="001A25A4" w:rsidP="0011117A">
      <w:pPr>
        <w:pStyle w:val="BulletLevel1"/>
      </w:pPr>
      <w:r w:rsidRPr="00CD3DDE">
        <w:t xml:space="preserve">Trust receipt loans against an import letter of credit involving interest at maturity, </w:t>
      </w:r>
      <w:proofErr w:type="gramStart"/>
      <w:r w:rsidRPr="00CD3DDE">
        <w:t>discount</w:t>
      </w:r>
      <w:proofErr w:type="gramEnd"/>
      <w:r w:rsidRPr="00CD3DDE">
        <w:t xml:space="preserve"> or discount to yield</w:t>
      </w:r>
    </w:p>
    <w:p w14:paraId="0FFF0634" w14:textId="77777777" w:rsidR="001A25A4" w:rsidRPr="00CD3DDE" w:rsidRDefault="001A25A4" w:rsidP="0011117A">
      <w:pPr>
        <w:pStyle w:val="BulletLevel1"/>
      </w:pPr>
      <w:r w:rsidRPr="00CD3DDE">
        <w:t xml:space="preserve">Advances under a collection order involving interest at maturity, </w:t>
      </w:r>
      <w:proofErr w:type="gramStart"/>
      <w:r w:rsidRPr="00CD3DDE">
        <w:t>discount</w:t>
      </w:r>
      <w:proofErr w:type="gramEnd"/>
      <w:r w:rsidRPr="00CD3DDE">
        <w:t xml:space="preserve"> or discount to yield</w:t>
      </w:r>
    </w:p>
    <w:p w14:paraId="459DAEFD" w14:textId="77777777" w:rsidR="001A25A4" w:rsidRPr="00CD3DDE" w:rsidRDefault="001A25A4" w:rsidP="0011117A">
      <w:pPr>
        <w:pStyle w:val="BulletLevel1"/>
      </w:pPr>
      <w:r w:rsidRPr="00CD3DDE">
        <w:t xml:space="preserve">Payment with financing against an import letter of credit involving interest at maturity, </w:t>
      </w:r>
      <w:proofErr w:type="gramStart"/>
      <w:r w:rsidRPr="00CD3DDE">
        <w:t>discount</w:t>
      </w:r>
      <w:proofErr w:type="gramEnd"/>
      <w:r w:rsidRPr="00CD3DDE">
        <w:t xml:space="preserve"> or discount to yield</w:t>
      </w:r>
    </w:p>
    <w:p w14:paraId="4D4EFF4B" w14:textId="77777777" w:rsidR="001A25A4" w:rsidRPr="00CD3DDE" w:rsidRDefault="001A25A4" w:rsidP="00400725">
      <w:pPr>
        <w:pStyle w:val="Note1"/>
      </w:pPr>
      <w:r w:rsidRPr="00CD3DDE">
        <w:t xml:space="preserve">If your system has </w:t>
      </w:r>
      <w:r w:rsidR="009B7A32" w:rsidRPr="00CD3DDE">
        <w:t xml:space="preserve">the </w:t>
      </w:r>
      <w:r w:rsidRPr="00CD3DDE">
        <w:t>financing module implemented you do not need to set up financing deal types. Their functionality is replaced by product-level parameters and interest type settings.</w:t>
      </w:r>
    </w:p>
    <w:p w14:paraId="4DD40088" w14:textId="296C8E1A" w:rsidR="001A25A4" w:rsidRDefault="001A25A4" w:rsidP="007B265F">
      <w:pPr>
        <w:pStyle w:val="NoSpaceAfter"/>
      </w:pPr>
      <w:r w:rsidRPr="00CD3DDE">
        <w:t xml:space="preserve">When you select the </w:t>
      </w:r>
      <w:proofErr w:type="spellStart"/>
      <w:r w:rsidRPr="00CD3DDE">
        <w:t>Accounting|Deal</w:t>
      </w:r>
      <w:proofErr w:type="spellEnd"/>
      <w:r w:rsidRPr="00CD3DDE">
        <w:t xml:space="preserve"> Types menu option </w:t>
      </w:r>
      <w:r w:rsidR="009B7A32" w:rsidRPr="00CD3DDE">
        <w:t xml:space="preserve">the system </w:t>
      </w:r>
      <w:r w:rsidRPr="00CD3DDE">
        <w:t>lists existing entries by their code, and shows their description and the type of deal to which they relate.</w:t>
      </w:r>
    </w:p>
    <w:p w14:paraId="467D5D79" w14:textId="0820156A" w:rsidR="00170006" w:rsidRPr="00CD3DDE" w:rsidRDefault="00B91DA4" w:rsidP="00D30A7E">
      <w:pPr>
        <w:pStyle w:val="BodyText"/>
      </w:pPr>
      <w:r>
        <w:rPr>
          <w:noProof/>
        </w:rPr>
        <w:drawing>
          <wp:inline distT="0" distB="0" distL="0" distR="0" wp14:anchorId="51E22E5E" wp14:editId="20ED187C">
            <wp:extent cx="5731510" cy="1557655"/>
            <wp:effectExtent l="0" t="0" r="2540" b="444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57655"/>
                    </a:xfrm>
                    <a:prstGeom prst="rect">
                      <a:avLst/>
                    </a:prstGeom>
                  </pic:spPr>
                </pic:pic>
              </a:graphicData>
            </a:graphic>
          </wp:inline>
        </w:drawing>
      </w:r>
    </w:p>
    <w:p w14:paraId="06C8B5C2" w14:textId="7B1746C7" w:rsidR="001A25A4" w:rsidRDefault="001A25A4" w:rsidP="007B265F">
      <w:pPr>
        <w:pStyle w:val="NoSpaceAfter"/>
      </w:pPr>
      <w:r w:rsidRPr="00CD3DDE">
        <w:t xml:space="preserve">To create a new deal type </w:t>
      </w:r>
      <w:r w:rsidR="00844F2E">
        <w:t>click</w:t>
      </w:r>
      <w:r w:rsidRPr="00CD3DDE">
        <w:t xml:space="preserve"> </w:t>
      </w:r>
      <w:r w:rsidRPr="00CD3DDE">
        <w:rPr>
          <w:b/>
        </w:rPr>
        <w:t>New</w:t>
      </w:r>
      <w:r w:rsidRPr="00CD3DDE">
        <w:t>.</w:t>
      </w:r>
      <w:bookmarkStart w:id="482" w:name="O_31547"/>
      <w:bookmarkEnd w:id="482"/>
    </w:p>
    <w:p w14:paraId="449351B3" w14:textId="01DA041B" w:rsidR="00D85DED" w:rsidRPr="00CD3DDE" w:rsidRDefault="00D85DED" w:rsidP="00D30A7E">
      <w:pPr>
        <w:pStyle w:val="BodyText"/>
      </w:pPr>
      <w:r>
        <w:rPr>
          <w:noProof/>
        </w:rPr>
        <w:drawing>
          <wp:inline distT="0" distB="0" distL="0" distR="0" wp14:anchorId="23DC24FA" wp14:editId="4CDA8FBA">
            <wp:extent cx="5731510" cy="1408430"/>
            <wp:effectExtent l="0" t="0" r="2540" b="127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08430"/>
                    </a:xfrm>
                    <a:prstGeom prst="rect">
                      <a:avLst/>
                    </a:prstGeom>
                  </pic:spPr>
                </pic:pic>
              </a:graphicData>
            </a:graphic>
          </wp:inline>
        </w:drawing>
      </w:r>
    </w:p>
    <w:p w14:paraId="5CF182D4" w14:textId="34829440" w:rsidR="005252BF" w:rsidRDefault="005252BF">
      <w:pPr>
        <w:spacing w:after="200" w:line="276" w:lineRule="auto"/>
        <w:rPr>
          <w:rFonts w:eastAsia="Times New Roman" w:cs="Arial"/>
          <w:szCs w:val="18"/>
        </w:rPr>
      </w:pPr>
    </w:p>
    <w:p w14:paraId="3834F76D" w14:textId="77777777" w:rsidR="001A25A4" w:rsidRPr="00CD3DDE" w:rsidRDefault="001A25A4" w:rsidP="00904721">
      <w:pPr>
        <w:pStyle w:val="NoSpaceAfter"/>
        <w:keepNext/>
      </w:pPr>
      <w:r w:rsidRPr="00CD3DDE">
        <w:t xml:space="preserve">The following table explains what to </w:t>
      </w:r>
      <w:proofErr w:type="gramStart"/>
      <w:r w:rsidRPr="00CD3DDE">
        <w:t>enter</w:t>
      </w:r>
      <w:r w:rsidR="005507AC" w:rsidRPr="00CD3DDE">
        <w:t xml:space="preserve"> into</w:t>
      </w:r>
      <w:proofErr w:type="gramEnd"/>
      <w:r w:rsidR="005507AC" w:rsidRPr="00CD3DDE">
        <w:t xml:space="preserve"> the fields in this window:</w:t>
      </w:r>
    </w:p>
    <w:tbl>
      <w:tblPr>
        <w:tblStyle w:val="TableGrid"/>
        <w:tblW w:w="9090" w:type="dxa"/>
        <w:tblLayout w:type="fixed"/>
        <w:tblLook w:val="0020" w:firstRow="1" w:lastRow="0" w:firstColumn="0" w:lastColumn="0" w:noHBand="0" w:noVBand="0"/>
      </w:tblPr>
      <w:tblGrid>
        <w:gridCol w:w="450"/>
        <w:gridCol w:w="2207"/>
        <w:gridCol w:w="6433"/>
      </w:tblGrid>
      <w:tr w:rsidR="001A25A4" w:rsidRPr="00CD3DDE" w14:paraId="67F0B50A"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304E677" w14:textId="77777777" w:rsidR="001A25A4" w:rsidRPr="00CD3DDE" w:rsidRDefault="001A25A4" w:rsidP="00D31439">
            <w:pPr>
              <w:pStyle w:val="TableHeading"/>
              <w:rPr>
                <w:noProof w:val="0"/>
              </w:rPr>
            </w:pPr>
          </w:p>
        </w:tc>
        <w:tc>
          <w:tcPr>
            <w:tcW w:w="2207" w:type="dxa"/>
          </w:tcPr>
          <w:p w14:paraId="4E0A4337" w14:textId="77777777" w:rsidR="001A25A4" w:rsidRPr="00CD3DDE" w:rsidRDefault="001A25A4" w:rsidP="008078AE">
            <w:pPr>
              <w:pStyle w:val="TableHead"/>
            </w:pPr>
            <w:r w:rsidRPr="00CD3DDE">
              <w:t>Field</w:t>
            </w:r>
          </w:p>
        </w:tc>
        <w:tc>
          <w:tcPr>
            <w:tcW w:w="6433" w:type="dxa"/>
          </w:tcPr>
          <w:p w14:paraId="7AC1629A" w14:textId="77777777" w:rsidR="001A25A4" w:rsidRPr="00CD3DDE" w:rsidRDefault="005507AC" w:rsidP="008078AE">
            <w:pPr>
              <w:pStyle w:val="TableHead"/>
            </w:pPr>
            <w:r w:rsidRPr="00CD3DDE">
              <w:t>What to E</w:t>
            </w:r>
            <w:r w:rsidR="001A25A4" w:rsidRPr="00CD3DDE">
              <w:t>nter</w:t>
            </w:r>
          </w:p>
        </w:tc>
      </w:tr>
      <w:tr w:rsidR="001A25A4" w:rsidRPr="00CD3DDE" w14:paraId="1EBD7BF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185E2DA8" w14:textId="77777777" w:rsidR="001A25A4" w:rsidRPr="00CD3DDE" w:rsidRDefault="008654C5" w:rsidP="00D31439">
            <w:pPr>
              <w:pStyle w:val="TableText"/>
            </w:pPr>
            <w:r w:rsidRPr="00CD3DDE">
              <w:rPr>
                <w:noProof/>
                <w:lang w:eastAsia="en-GB"/>
              </w:rPr>
              <w:drawing>
                <wp:inline distT="0" distB="0" distL="0" distR="0" wp14:anchorId="700729F1" wp14:editId="5DE0E9E0">
                  <wp:extent cx="150019" cy="135731"/>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07" w:type="dxa"/>
          </w:tcPr>
          <w:p w14:paraId="700A4485" w14:textId="77777777" w:rsidR="001A25A4" w:rsidRPr="00CD3DDE" w:rsidRDefault="001A25A4" w:rsidP="00D31439">
            <w:pPr>
              <w:pStyle w:val="TableText"/>
            </w:pPr>
            <w:r w:rsidRPr="00CD3DDE">
              <w:t>Code</w:t>
            </w:r>
          </w:p>
        </w:tc>
        <w:tc>
          <w:tcPr>
            <w:tcW w:w="6433" w:type="dxa"/>
          </w:tcPr>
          <w:p w14:paraId="54F38EE3" w14:textId="77777777" w:rsidR="001A25A4" w:rsidRPr="00CD3DDE" w:rsidRDefault="001A25A4" w:rsidP="00D31439">
            <w:pPr>
              <w:pStyle w:val="TableText"/>
            </w:pPr>
            <w:r w:rsidRPr="00CD3DDE">
              <w:t xml:space="preserve">The deal type's unique alphanumeric code. </w:t>
            </w:r>
          </w:p>
        </w:tc>
      </w:tr>
      <w:tr w:rsidR="001A25A4" w:rsidRPr="00CD3DDE" w14:paraId="17A17405"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648D8D1" w14:textId="77777777" w:rsidR="001A25A4" w:rsidRPr="00CD3DDE" w:rsidRDefault="001A25A4" w:rsidP="00D31439">
            <w:pPr>
              <w:pStyle w:val="TableText"/>
            </w:pPr>
          </w:p>
        </w:tc>
        <w:tc>
          <w:tcPr>
            <w:tcW w:w="2207" w:type="dxa"/>
          </w:tcPr>
          <w:p w14:paraId="13B2A4F7" w14:textId="77777777" w:rsidR="001A25A4" w:rsidRPr="00CD3DDE" w:rsidRDefault="001A25A4" w:rsidP="00D31439">
            <w:pPr>
              <w:pStyle w:val="TableText"/>
            </w:pPr>
            <w:r w:rsidRPr="00CD3DDE">
              <w:t>Description</w:t>
            </w:r>
          </w:p>
        </w:tc>
        <w:tc>
          <w:tcPr>
            <w:tcW w:w="6433" w:type="dxa"/>
          </w:tcPr>
          <w:p w14:paraId="476F65CE" w14:textId="77777777" w:rsidR="001A25A4" w:rsidRPr="00CD3DDE" w:rsidRDefault="001A25A4" w:rsidP="00D31439">
            <w:pPr>
              <w:pStyle w:val="TableText"/>
            </w:pPr>
            <w:r w:rsidRPr="00CD3DDE">
              <w:t>A meaningful description of the deal type.</w:t>
            </w:r>
          </w:p>
        </w:tc>
      </w:tr>
      <w:tr w:rsidR="001A25A4" w:rsidRPr="00CD3DDE" w14:paraId="337448DC"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7EC91AD" w14:textId="77777777" w:rsidR="001A25A4" w:rsidRPr="00CD3DDE" w:rsidRDefault="008654C5" w:rsidP="00D31439">
            <w:pPr>
              <w:pStyle w:val="TableText"/>
            </w:pPr>
            <w:r w:rsidRPr="00CD3DDE">
              <w:rPr>
                <w:noProof/>
                <w:lang w:eastAsia="en-GB"/>
              </w:rPr>
              <w:lastRenderedPageBreak/>
              <w:drawing>
                <wp:inline distT="0" distB="0" distL="0" distR="0" wp14:anchorId="187922CD" wp14:editId="7A38BF94">
                  <wp:extent cx="150019" cy="135731"/>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07" w:type="dxa"/>
          </w:tcPr>
          <w:p w14:paraId="399D539E" w14:textId="77777777" w:rsidR="001A25A4" w:rsidRPr="00CD3DDE" w:rsidRDefault="001A25A4" w:rsidP="00D31439">
            <w:pPr>
              <w:pStyle w:val="TableText"/>
            </w:pPr>
            <w:r w:rsidRPr="00CD3DDE">
              <w:t>Deal Type</w:t>
            </w:r>
          </w:p>
        </w:tc>
        <w:tc>
          <w:tcPr>
            <w:tcW w:w="6433" w:type="dxa"/>
          </w:tcPr>
          <w:p w14:paraId="639DAFF5" w14:textId="77777777" w:rsidR="001A25A4" w:rsidRPr="00CD3DDE" w:rsidRDefault="001A25A4" w:rsidP="00D31439">
            <w:pPr>
              <w:pStyle w:val="TableText"/>
            </w:pPr>
            <w:r w:rsidRPr="00CD3DDE">
              <w:t>Indicates whether the deal type is a foreign exchange deal or</w:t>
            </w:r>
            <w:r w:rsidR="00E36AC9" w:rsidRPr="00CD3DDE">
              <w:t xml:space="preserve"> a finance deal. If you select ‘</w:t>
            </w:r>
            <w:r w:rsidRPr="00CD3DDE">
              <w:t>Foreign Exchange</w:t>
            </w:r>
            <w:r w:rsidR="00E36AC9" w:rsidRPr="00CD3DDE">
              <w:t>’</w:t>
            </w:r>
            <w:r w:rsidRPr="00CD3DDE">
              <w:t>, the fields described below disappear.</w:t>
            </w:r>
          </w:p>
        </w:tc>
      </w:tr>
      <w:tr w:rsidR="001A25A4" w:rsidRPr="00CD3DDE" w14:paraId="4DF11253"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F1BE742" w14:textId="77777777" w:rsidR="001A25A4" w:rsidRPr="00CD3DDE" w:rsidRDefault="001A25A4" w:rsidP="00D31439">
            <w:pPr>
              <w:pStyle w:val="TableText"/>
            </w:pPr>
          </w:p>
        </w:tc>
        <w:tc>
          <w:tcPr>
            <w:tcW w:w="2207" w:type="dxa"/>
          </w:tcPr>
          <w:p w14:paraId="3C837F75" w14:textId="77777777" w:rsidR="001A25A4" w:rsidRPr="00CD3DDE" w:rsidRDefault="001A25A4" w:rsidP="00D31439">
            <w:pPr>
              <w:pStyle w:val="TableText"/>
            </w:pPr>
            <w:r w:rsidRPr="00CD3DDE">
              <w:t>Interest Characteristics</w:t>
            </w:r>
          </w:p>
        </w:tc>
        <w:tc>
          <w:tcPr>
            <w:tcW w:w="6433" w:type="dxa"/>
          </w:tcPr>
          <w:p w14:paraId="1BBD72FD" w14:textId="77777777" w:rsidR="001A25A4" w:rsidRPr="00CD3DDE" w:rsidRDefault="001A25A4" w:rsidP="00D31439">
            <w:pPr>
              <w:pStyle w:val="TableText"/>
            </w:pPr>
            <w:r w:rsidRPr="00CD3DDE">
              <w:t>For financing deals only, indicates whether the interest calculated on the deal is to be discounted with interest payable at inception, or variable.</w:t>
            </w:r>
          </w:p>
        </w:tc>
      </w:tr>
      <w:tr w:rsidR="001A25A4" w:rsidRPr="00CD3DDE" w14:paraId="69AEFF65"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458DFC2" w14:textId="77777777" w:rsidR="001A25A4" w:rsidRPr="00CD3DDE" w:rsidRDefault="001A25A4" w:rsidP="00D31439">
            <w:pPr>
              <w:pStyle w:val="TableText"/>
            </w:pPr>
          </w:p>
        </w:tc>
        <w:tc>
          <w:tcPr>
            <w:tcW w:w="2207" w:type="dxa"/>
          </w:tcPr>
          <w:p w14:paraId="508CD4A4" w14:textId="77777777" w:rsidR="001A25A4" w:rsidRPr="00CD3DDE" w:rsidRDefault="001A25A4" w:rsidP="00D31439">
            <w:pPr>
              <w:pStyle w:val="TableText"/>
            </w:pPr>
            <w:r w:rsidRPr="00CD3DDE">
              <w:t>Extra Days Interest</w:t>
            </w:r>
          </w:p>
        </w:tc>
        <w:tc>
          <w:tcPr>
            <w:tcW w:w="6433" w:type="dxa"/>
          </w:tcPr>
          <w:p w14:paraId="45C67623" w14:textId="77777777" w:rsidR="001A25A4" w:rsidRPr="00CD3DDE" w:rsidRDefault="001A25A4" w:rsidP="00D31439">
            <w:pPr>
              <w:pStyle w:val="TableText"/>
            </w:pPr>
            <w:r w:rsidRPr="00CD3DDE">
              <w:t>For financing deals only, check this box if the maturity date of a deal is to be included in interest calculations.</w:t>
            </w:r>
          </w:p>
        </w:tc>
      </w:tr>
      <w:tr w:rsidR="001A25A4" w:rsidRPr="00CD3DDE" w14:paraId="4444E00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988A7FE" w14:textId="77777777" w:rsidR="001A25A4" w:rsidRPr="00CD3DDE" w:rsidRDefault="001A25A4" w:rsidP="00D31439">
            <w:pPr>
              <w:pStyle w:val="TableText"/>
            </w:pPr>
          </w:p>
        </w:tc>
        <w:tc>
          <w:tcPr>
            <w:tcW w:w="2207" w:type="dxa"/>
          </w:tcPr>
          <w:p w14:paraId="0AA1C778" w14:textId="77777777" w:rsidR="001A25A4" w:rsidRPr="00CD3DDE" w:rsidRDefault="001A25A4" w:rsidP="00D31439">
            <w:pPr>
              <w:pStyle w:val="TableText"/>
            </w:pPr>
            <w:r w:rsidRPr="00CD3DDE">
              <w:t>Protect Interest Days Basis</w:t>
            </w:r>
          </w:p>
        </w:tc>
        <w:tc>
          <w:tcPr>
            <w:tcW w:w="6433" w:type="dxa"/>
          </w:tcPr>
          <w:p w14:paraId="7B6DF45F" w14:textId="77777777" w:rsidR="001A25A4" w:rsidRPr="00CD3DDE" w:rsidRDefault="001A25A4" w:rsidP="00D31439">
            <w:pPr>
              <w:pStyle w:val="TableText"/>
            </w:pPr>
            <w:r w:rsidRPr="00CD3DDE">
              <w:t>For financing deals only, check this box if the interest days basis is to be protected during deal input. If you check this box, then the default interest days basis for the currency cannot be changed for this type of deal.</w:t>
            </w:r>
          </w:p>
        </w:tc>
      </w:tr>
      <w:tr w:rsidR="001A25A4" w:rsidRPr="00CD3DDE" w14:paraId="784A732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153BF78" w14:textId="77777777" w:rsidR="001A25A4" w:rsidRPr="00CD3DDE" w:rsidRDefault="001A25A4" w:rsidP="00D31439">
            <w:pPr>
              <w:pStyle w:val="TableText"/>
            </w:pPr>
          </w:p>
        </w:tc>
        <w:tc>
          <w:tcPr>
            <w:tcW w:w="2207" w:type="dxa"/>
          </w:tcPr>
          <w:p w14:paraId="24E51E49" w14:textId="77777777" w:rsidR="001A25A4" w:rsidRPr="00CD3DDE" w:rsidRDefault="001A25A4" w:rsidP="00D31439">
            <w:pPr>
              <w:pStyle w:val="TableText"/>
            </w:pPr>
            <w:r w:rsidRPr="00CD3DDE">
              <w:t>Use Discount to Yield</w:t>
            </w:r>
          </w:p>
        </w:tc>
        <w:tc>
          <w:tcPr>
            <w:tcW w:w="6433" w:type="dxa"/>
          </w:tcPr>
          <w:p w14:paraId="04C79922" w14:textId="77777777" w:rsidR="001A25A4" w:rsidRPr="00CD3DDE" w:rsidRDefault="001A25A4" w:rsidP="00D31439">
            <w:pPr>
              <w:pStyle w:val="TableText"/>
            </w:pPr>
            <w:r w:rsidRPr="00CD3DDE">
              <w:t>For financing deals only, check this box if the discount to yield formula is to be applied. Leave it blank if the standard discount formula is used instead.</w:t>
            </w:r>
          </w:p>
        </w:tc>
      </w:tr>
    </w:tbl>
    <w:p w14:paraId="5B31B700" w14:textId="77777777" w:rsidR="001A25A4" w:rsidRPr="00CD3DDE" w:rsidRDefault="001A25A4" w:rsidP="001A25A4">
      <w:pPr>
        <w:pStyle w:val="Heading1"/>
      </w:pPr>
      <w:bookmarkStart w:id="483" w:name="_Toc317785878"/>
      <w:bookmarkStart w:id="484" w:name="_Toc359250061"/>
      <w:bookmarkStart w:id="485" w:name="_Toc389197710"/>
      <w:bookmarkStart w:id="486" w:name="_Toc411441245"/>
      <w:bookmarkStart w:id="487" w:name="_Ref57094062"/>
      <w:bookmarkStart w:id="488" w:name="_Toc166766319"/>
      <w:r w:rsidRPr="00CD3DDE">
        <w:lastRenderedPageBreak/>
        <w:t xml:space="preserve">Nostros, </w:t>
      </w:r>
      <w:proofErr w:type="spellStart"/>
      <w:r w:rsidRPr="00CD3DDE">
        <w:t>Vostros</w:t>
      </w:r>
      <w:proofErr w:type="spellEnd"/>
      <w:r w:rsidRPr="00CD3DDE">
        <w:t>, Clearing Systems</w:t>
      </w:r>
      <w:r w:rsidR="001C7F60" w:rsidRPr="00CD3DDE">
        <w:t>,</w:t>
      </w:r>
      <w:r w:rsidRPr="00CD3DDE">
        <w:t xml:space="preserve"> and Correspondents</w:t>
      </w:r>
      <w:bookmarkEnd w:id="483"/>
      <w:bookmarkEnd w:id="484"/>
      <w:bookmarkEnd w:id="485"/>
      <w:bookmarkEnd w:id="486"/>
      <w:bookmarkEnd w:id="487"/>
      <w:bookmarkEnd w:id="488"/>
    </w:p>
    <w:p w14:paraId="1D466E9E" w14:textId="77777777" w:rsidR="001A25A4" w:rsidRPr="00CD3DDE" w:rsidRDefault="001A25A4" w:rsidP="00D30A7E">
      <w:pPr>
        <w:pStyle w:val="BodyText"/>
      </w:pPr>
      <w:r w:rsidRPr="00CD3DDE">
        <w:t xml:space="preserve">This chapter explains how to set up nostros (including the default nostros to be used by branches), </w:t>
      </w:r>
      <w:proofErr w:type="spellStart"/>
      <w:r w:rsidRPr="00CD3DDE">
        <w:t>vostros</w:t>
      </w:r>
      <w:proofErr w:type="spellEnd"/>
      <w:r w:rsidRPr="00CD3DDE">
        <w:t>, clearing system details and the correspondents your bank will use.</w:t>
      </w:r>
    </w:p>
    <w:p w14:paraId="320E614A" w14:textId="107E2AAD" w:rsidR="001A25A4" w:rsidRPr="00CD3DDE" w:rsidRDefault="001A25A4" w:rsidP="001A25A4">
      <w:pPr>
        <w:pStyle w:val="Heading2"/>
      </w:pPr>
      <w:bookmarkStart w:id="489" w:name="O_31661"/>
      <w:bookmarkStart w:id="490" w:name="_Toc317785879"/>
      <w:bookmarkStart w:id="491" w:name="_Toc359250062"/>
      <w:bookmarkStart w:id="492" w:name="_Toc389197711"/>
      <w:bookmarkStart w:id="493" w:name="_Toc411441246"/>
      <w:bookmarkStart w:id="494" w:name="_Toc166766320"/>
      <w:bookmarkEnd w:id="489"/>
      <w:r w:rsidRPr="00CD3DDE">
        <w:t xml:space="preserve">Nostros, </w:t>
      </w:r>
      <w:proofErr w:type="spellStart"/>
      <w:r w:rsidRPr="00CD3DDE">
        <w:t>Vostros</w:t>
      </w:r>
      <w:proofErr w:type="spellEnd"/>
      <w:r w:rsidRPr="00CD3DDE">
        <w:t xml:space="preserve">, Clearing Systems and Correspondents in </w:t>
      </w:r>
      <w:bookmarkEnd w:id="490"/>
      <w:bookmarkEnd w:id="491"/>
      <w:bookmarkEnd w:id="492"/>
      <w:r w:rsidR="009848DC">
        <w:t>Trade Innovation</w:t>
      </w:r>
      <w:bookmarkEnd w:id="493"/>
      <w:bookmarkEnd w:id="494"/>
    </w:p>
    <w:p w14:paraId="6CB72F11" w14:textId="77777777" w:rsidR="001A25A4" w:rsidRPr="00CD3DDE" w:rsidRDefault="001A25A4" w:rsidP="00D30A7E">
      <w:pPr>
        <w:pStyle w:val="BodyText"/>
      </w:pPr>
      <w:r w:rsidRPr="00CD3DDE">
        <w:t xml:space="preserve">The following sections provide an overview of how nostros, </w:t>
      </w:r>
      <w:proofErr w:type="spellStart"/>
      <w:r w:rsidRPr="00CD3DDE">
        <w:t>vostros</w:t>
      </w:r>
      <w:proofErr w:type="spellEnd"/>
      <w:r w:rsidR="009B7A32" w:rsidRPr="00CD3DDE">
        <w:t>,</w:t>
      </w:r>
      <w:r w:rsidRPr="00CD3DDE">
        <w:t xml:space="preserve"> and correspondents are set up and used in </w:t>
      </w:r>
      <w:r w:rsidR="009B7A32" w:rsidRPr="00CD3DDE">
        <w:t>the system</w:t>
      </w:r>
      <w:r w:rsidRPr="00CD3DDE">
        <w:t>, and how clearing systems are used to support additional settlement methods.</w:t>
      </w:r>
    </w:p>
    <w:p w14:paraId="4A95A18D" w14:textId="77777777" w:rsidR="001A25A4" w:rsidRPr="00CD3DDE" w:rsidRDefault="001A25A4" w:rsidP="00D30A7E">
      <w:pPr>
        <w:pStyle w:val="BodyText"/>
      </w:pPr>
      <w:r w:rsidRPr="00CD3DDE">
        <w:t>Nostros, Clearing Systems and Customer Standing Settlement Instructions are definable by main banking entity as they refer to accounts held within th</w:t>
      </w:r>
      <w:r w:rsidR="00B06A25" w:rsidRPr="00CD3DDE">
        <w:t>at part of the bank’s business.</w:t>
      </w:r>
    </w:p>
    <w:p w14:paraId="69637A28" w14:textId="77777777" w:rsidR="001A25A4" w:rsidRPr="00CD3DDE" w:rsidRDefault="001A25A4" w:rsidP="00D30A7E">
      <w:pPr>
        <w:pStyle w:val="BodyText"/>
      </w:pPr>
      <w:r w:rsidRPr="00CD3DDE">
        <w:t xml:space="preserve">In the following example, MBUK – Misys Bank </w:t>
      </w:r>
      <w:smartTag w:uri="urn:schemas-microsoft-com:office:smarttags" w:element="place">
        <w:smartTag w:uri="urn:schemas-microsoft-com:office:smarttags" w:element="country-region">
          <w:r w:rsidRPr="00CD3DDE">
            <w:t>UK</w:t>
          </w:r>
        </w:smartTag>
      </w:smartTag>
      <w:r w:rsidRPr="00CD3DDE">
        <w:t xml:space="preserve"> – is a main banking entity. Accounts are held by main banking entity and used to define Nostros, Default nostros and Clearing Systems. During transaction input the behalf of branch determines the main banking entity from within which Nostros</w:t>
      </w:r>
      <w:r w:rsidR="009B7A32" w:rsidRPr="00CD3DDE">
        <w:t xml:space="preserve"> </w:t>
      </w:r>
      <w:r w:rsidRPr="00CD3DDE">
        <w:t>and Clearing systems can be selected</w:t>
      </w:r>
      <w:r w:rsidR="00FD30F3" w:rsidRPr="00CD3DDE">
        <w:t>:</w:t>
      </w:r>
    </w:p>
    <w:p w14:paraId="28524BDD" w14:textId="77777777" w:rsidR="001A25A4" w:rsidRPr="00CD3DDE" w:rsidRDefault="001A25A4" w:rsidP="00D30A7E">
      <w:pPr>
        <w:pStyle w:val="BodyText"/>
      </w:pPr>
      <w:r w:rsidRPr="00CD3DDE">
        <w:rPr>
          <w:noProof/>
          <w:lang w:eastAsia="en-GB"/>
        </w:rPr>
        <w:drawing>
          <wp:inline distT="0" distB="0" distL="0" distR="0" wp14:anchorId="6E1A77F0" wp14:editId="0878370A">
            <wp:extent cx="5386705" cy="1905635"/>
            <wp:effectExtent l="1905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9" cstate="print"/>
                    <a:srcRect/>
                    <a:stretch>
                      <a:fillRect/>
                    </a:stretch>
                  </pic:blipFill>
                  <pic:spPr bwMode="auto">
                    <a:xfrm>
                      <a:off x="0" y="0"/>
                      <a:ext cx="5386705" cy="1905635"/>
                    </a:xfrm>
                    <a:prstGeom prst="rect">
                      <a:avLst/>
                    </a:prstGeom>
                    <a:noFill/>
                    <a:ln w="9525">
                      <a:noFill/>
                      <a:miter lim="800000"/>
                      <a:headEnd/>
                      <a:tailEnd/>
                    </a:ln>
                  </pic:spPr>
                </pic:pic>
              </a:graphicData>
            </a:graphic>
          </wp:inline>
        </w:drawing>
      </w:r>
    </w:p>
    <w:p w14:paraId="7835365F" w14:textId="67F79205" w:rsidR="00743945" w:rsidRPr="00743945" w:rsidRDefault="00743945" w:rsidP="00D30A7E">
      <w:pPr>
        <w:pStyle w:val="BodyText"/>
      </w:pPr>
      <w:bookmarkStart w:id="495" w:name="O_31867_1"/>
      <w:bookmarkStart w:id="496" w:name="_Toc317785880"/>
      <w:bookmarkStart w:id="497" w:name="_Toc359250063"/>
      <w:bookmarkStart w:id="498" w:name="_Toc389197712"/>
      <w:bookmarkStart w:id="499" w:name="_Toc411441247"/>
      <w:bookmarkEnd w:id="495"/>
    </w:p>
    <w:p w14:paraId="2C73D997" w14:textId="77777777" w:rsidR="001A25A4" w:rsidRPr="00CD3DDE" w:rsidRDefault="001A25A4" w:rsidP="001A25A4">
      <w:pPr>
        <w:pStyle w:val="Heading2"/>
      </w:pPr>
      <w:bookmarkStart w:id="500" w:name="_Toc166766321"/>
      <w:r w:rsidRPr="00CD3DDE">
        <w:t>Nostros</w:t>
      </w:r>
      <w:bookmarkEnd w:id="496"/>
      <w:bookmarkEnd w:id="497"/>
      <w:bookmarkEnd w:id="498"/>
      <w:bookmarkEnd w:id="499"/>
      <w:bookmarkEnd w:id="500"/>
    </w:p>
    <w:p w14:paraId="736F5217" w14:textId="77777777" w:rsidR="001A25A4" w:rsidRDefault="001A25A4" w:rsidP="00D30A7E">
      <w:pPr>
        <w:pStyle w:val="BodyText"/>
      </w:pPr>
      <w:r w:rsidRPr="00CD3DDE">
        <w:t xml:space="preserve">When you select the </w:t>
      </w:r>
      <w:proofErr w:type="spellStart"/>
      <w:r w:rsidRPr="00CD3DDE">
        <w:t>Accounts|Nostro</w:t>
      </w:r>
      <w:proofErr w:type="spellEnd"/>
      <w:r w:rsidRPr="00CD3DDE">
        <w:t xml:space="preserve"> menu option, </w:t>
      </w:r>
      <w:r w:rsidR="009B7A32" w:rsidRPr="00CD3DDE">
        <w:t xml:space="preserve">the system </w:t>
      </w:r>
      <w:r w:rsidRPr="00CD3DDE">
        <w:t>lists all existing nostros associated with the selected main banking entity.</w:t>
      </w:r>
    </w:p>
    <w:p w14:paraId="5EABC648" w14:textId="5EB6A54B" w:rsidR="001A25A4"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173E87F8" w14:textId="195E8CB0" w:rsidR="00A00987" w:rsidRPr="00CD3DDE" w:rsidRDefault="00C27D8A" w:rsidP="00D30A7E">
      <w:pPr>
        <w:pStyle w:val="BodyText"/>
      </w:pPr>
      <w:r>
        <w:rPr>
          <w:noProof/>
        </w:rPr>
        <w:drawing>
          <wp:inline distT="0" distB="0" distL="0" distR="0" wp14:anchorId="5B4802AB" wp14:editId="3F5FCACE">
            <wp:extent cx="5731510" cy="1781810"/>
            <wp:effectExtent l="0" t="0" r="2540" b="889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781810"/>
                    </a:xfrm>
                    <a:prstGeom prst="rect">
                      <a:avLst/>
                    </a:prstGeom>
                  </pic:spPr>
                </pic:pic>
              </a:graphicData>
            </a:graphic>
          </wp:inline>
        </w:drawing>
      </w:r>
    </w:p>
    <w:p w14:paraId="34E57F12" w14:textId="77777777" w:rsidR="0050494B" w:rsidRDefault="0050494B" w:rsidP="005507AC">
      <w:pPr>
        <w:pStyle w:val="NoSpaceAfter"/>
      </w:pPr>
    </w:p>
    <w:p w14:paraId="7EE2A04E" w14:textId="0D8EA891" w:rsidR="001A25A4" w:rsidRPr="00CD3DDE" w:rsidRDefault="001A25A4" w:rsidP="005507AC">
      <w:pPr>
        <w:pStyle w:val="NoSpaceAfter"/>
      </w:pPr>
      <w:r w:rsidRPr="00CD3DDE">
        <w:t>The following table explains what each of t</w:t>
      </w:r>
      <w:r w:rsidR="005507AC" w:rsidRPr="00CD3DDE">
        <w:t>he columns in this window shows:</w:t>
      </w:r>
    </w:p>
    <w:tbl>
      <w:tblPr>
        <w:tblStyle w:val="TableGrid"/>
        <w:tblW w:w="9090" w:type="dxa"/>
        <w:tblLayout w:type="fixed"/>
        <w:tblLook w:val="0020" w:firstRow="1" w:lastRow="0" w:firstColumn="0" w:lastColumn="0" w:noHBand="0" w:noVBand="0"/>
      </w:tblPr>
      <w:tblGrid>
        <w:gridCol w:w="2202"/>
        <w:gridCol w:w="6888"/>
      </w:tblGrid>
      <w:tr w:rsidR="001A25A4" w:rsidRPr="00CD3DDE" w14:paraId="11C9042F"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2202" w:type="dxa"/>
          </w:tcPr>
          <w:p w14:paraId="572CBC9B" w14:textId="77777777" w:rsidR="001A25A4" w:rsidRPr="00CD3DDE" w:rsidRDefault="001A25A4" w:rsidP="008078AE">
            <w:pPr>
              <w:pStyle w:val="TableHead"/>
            </w:pPr>
            <w:r w:rsidRPr="00CD3DDE">
              <w:t>Heading</w:t>
            </w:r>
          </w:p>
        </w:tc>
        <w:tc>
          <w:tcPr>
            <w:tcW w:w="6888" w:type="dxa"/>
          </w:tcPr>
          <w:p w14:paraId="6A4C7247" w14:textId="77777777" w:rsidR="001A25A4" w:rsidRPr="00CD3DDE" w:rsidRDefault="005507AC" w:rsidP="008078AE">
            <w:pPr>
              <w:pStyle w:val="TableHead"/>
            </w:pPr>
            <w:r w:rsidRPr="00CD3DDE">
              <w:t>What it S</w:t>
            </w:r>
            <w:r w:rsidR="001A25A4" w:rsidRPr="00CD3DDE">
              <w:t>hows</w:t>
            </w:r>
          </w:p>
        </w:tc>
      </w:tr>
      <w:tr w:rsidR="001A25A4" w:rsidRPr="00CD3DDE" w14:paraId="0F29AF06" w14:textId="77777777" w:rsidTr="008078AE">
        <w:trPr>
          <w:cnfStyle w:val="000000100000" w:firstRow="0" w:lastRow="0" w:firstColumn="0" w:lastColumn="0" w:oddVBand="0" w:evenVBand="0" w:oddHBand="1" w:evenHBand="0" w:firstRowFirstColumn="0" w:firstRowLastColumn="0" w:lastRowFirstColumn="0" w:lastRowLastColumn="0"/>
        </w:trPr>
        <w:tc>
          <w:tcPr>
            <w:tcW w:w="2202" w:type="dxa"/>
          </w:tcPr>
          <w:p w14:paraId="67B23240" w14:textId="77777777" w:rsidR="001A25A4" w:rsidRPr="00CD3DDE" w:rsidRDefault="001A25A4" w:rsidP="00D31439">
            <w:pPr>
              <w:pStyle w:val="TableText"/>
            </w:pPr>
            <w:r w:rsidRPr="00CD3DDE">
              <w:t>Code</w:t>
            </w:r>
          </w:p>
        </w:tc>
        <w:tc>
          <w:tcPr>
            <w:tcW w:w="6888" w:type="dxa"/>
          </w:tcPr>
          <w:p w14:paraId="3A3E9D6A" w14:textId="77777777" w:rsidR="001A25A4" w:rsidRPr="00CD3DDE" w:rsidRDefault="001A25A4" w:rsidP="00D31439">
            <w:pPr>
              <w:pStyle w:val="TableText"/>
            </w:pPr>
            <w:r w:rsidRPr="00CD3DDE">
              <w:t xml:space="preserve">The </w:t>
            </w:r>
            <w:proofErr w:type="spellStart"/>
            <w:r w:rsidRPr="00CD3DDE">
              <w:t>nostro's</w:t>
            </w:r>
            <w:proofErr w:type="spellEnd"/>
            <w:r w:rsidRPr="00CD3DDE">
              <w:t xml:space="preserve"> unique identifier</w:t>
            </w:r>
          </w:p>
        </w:tc>
      </w:tr>
      <w:tr w:rsidR="001A25A4" w:rsidRPr="00CD3DDE" w14:paraId="41B141EA" w14:textId="77777777" w:rsidTr="008078AE">
        <w:trPr>
          <w:cnfStyle w:val="000000010000" w:firstRow="0" w:lastRow="0" w:firstColumn="0" w:lastColumn="0" w:oddVBand="0" w:evenVBand="0" w:oddHBand="0" w:evenHBand="1" w:firstRowFirstColumn="0" w:firstRowLastColumn="0" w:lastRowFirstColumn="0" w:lastRowLastColumn="0"/>
        </w:trPr>
        <w:tc>
          <w:tcPr>
            <w:tcW w:w="2202" w:type="dxa"/>
          </w:tcPr>
          <w:p w14:paraId="4D2C1F8B" w14:textId="77777777" w:rsidR="001A25A4" w:rsidRPr="00CD3DDE" w:rsidRDefault="001A25A4" w:rsidP="00D31439">
            <w:pPr>
              <w:pStyle w:val="TableText"/>
            </w:pPr>
            <w:r w:rsidRPr="00CD3DDE">
              <w:t>Currency</w:t>
            </w:r>
          </w:p>
        </w:tc>
        <w:tc>
          <w:tcPr>
            <w:tcW w:w="6888" w:type="dxa"/>
          </w:tcPr>
          <w:p w14:paraId="30C2F156" w14:textId="77777777" w:rsidR="001A25A4" w:rsidRPr="00CD3DDE" w:rsidRDefault="001A25A4" w:rsidP="00D31439">
            <w:pPr>
              <w:pStyle w:val="TableText"/>
            </w:pPr>
            <w:r w:rsidRPr="00CD3DDE">
              <w:t>The currency of the nostro.</w:t>
            </w:r>
          </w:p>
        </w:tc>
      </w:tr>
      <w:tr w:rsidR="001A25A4" w:rsidRPr="00CD3DDE" w14:paraId="4454EFE9" w14:textId="77777777" w:rsidTr="008078AE">
        <w:trPr>
          <w:cnfStyle w:val="000000100000" w:firstRow="0" w:lastRow="0" w:firstColumn="0" w:lastColumn="0" w:oddVBand="0" w:evenVBand="0" w:oddHBand="1" w:evenHBand="0" w:firstRowFirstColumn="0" w:firstRowLastColumn="0" w:lastRowFirstColumn="0" w:lastRowLastColumn="0"/>
          <w:trHeight w:val="380"/>
        </w:trPr>
        <w:tc>
          <w:tcPr>
            <w:tcW w:w="2202" w:type="dxa"/>
          </w:tcPr>
          <w:p w14:paraId="483A8766" w14:textId="77777777" w:rsidR="001A25A4" w:rsidRPr="00CD3DDE" w:rsidRDefault="001A25A4" w:rsidP="00D31439">
            <w:pPr>
              <w:pStyle w:val="TableText"/>
            </w:pPr>
            <w:r w:rsidRPr="00CD3DDE">
              <w:lastRenderedPageBreak/>
              <w:t>Full Name</w:t>
            </w:r>
          </w:p>
        </w:tc>
        <w:tc>
          <w:tcPr>
            <w:tcW w:w="6888" w:type="dxa"/>
          </w:tcPr>
          <w:p w14:paraId="08692249" w14:textId="77777777" w:rsidR="001A25A4" w:rsidRPr="00CD3DDE" w:rsidRDefault="001A25A4" w:rsidP="00D31439">
            <w:pPr>
              <w:pStyle w:val="TableText"/>
            </w:pPr>
            <w:r w:rsidRPr="00CD3DDE">
              <w:t xml:space="preserve">The </w:t>
            </w:r>
            <w:proofErr w:type="spellStart"/>
            <w:r w:rsidRPr="00CD3DDE">
              <w:t>nostro's</w:t>
            </w:r>
            <w:proofErr w:type="spellEnd"/>
            <w:r w:rsidRPr="00CD3DDE">
              <w:t xml:space="preserve"> full name.</w:t>
            </w:r>
          </w:p>
        </w:tc>
      </w:tr>
      <w:tr w:rsidR="001A25A4" w:rsidRPr="00CD3DDE" w14:paraId="73678375" w14:textId="77777777" w:rsidTr="008078AE">
        <w:trPr>
          <w:cnfStyle w:val="000000010000" w:firstRow="0" w:lastRow="0" w:firstColumn="0" w:lastColumn="0" w:oddVBand="0" w:evenVBand="0" w:oddHBand="0" w:evenHBand="1" w:firstRowFirstColumn="0" w:firstRowLastColumn="0" w:lastRowFirstColumn="0" w:lastRowLastColumn="0"/>
        </w:trPr>
        <w:tc>
          <w:tcPr>
            <w:tcW w:w="2202" w:type="dxa"/>
          </w:tcPr>
          <w:p w14:paraId="098489A0" w14:textId="77777777" w:rsidR="001A25A4" w:rsidRPr="00CD3DDE" w:rsidRDefault="001A25A4" w:rsidP="00D31439">
            <w:pPr>
              <w:pStyle w:val="TableText"/>
            </w:pPr>
            <w:r w:rsidRPr="00CD3DDE">
              <w:t>Account</w:t>
            </w:r>
          </w:p>
        </w:tc>
        <w:tc>
          <w:tcPr>
            <w:tcW w:w="6888" w:type="dxa"/>
          </w:tcPr>
          <w:p w14:paraId="3CA079A5" w14:textId="77777777" w:rsidR="001A25A4" w:rsidRPr="00CD3DDE" w:rsidRDefault="001A25A4" w:rsidP="00D31439">
            <w:pPr>
              <w:pStyle w:val="TableText"/>
            </w:pPr>
            <w:r w:rsidRPr="00CD3DDE">
              <w:t>The number of the account.</w:t>
            </w:r>
          </w:p>
        </w:tc>
      </w:tr>
      <w:tr w:rsidR="001A25A4" w:rsidRPr="00CD3DDE" w14:paraId="2CBFC8FB" w14:textId="77777777" w:rsidTr="008078AE">
        <w:trPr>
          <w:cnfStyle w:val="000000100000" w:firstRow="0" w:lastRow="0" w:firstColumn="0" w:lastColumn="0" w:oddVBand="0" w:evenVBand="0" w:oddHBand="1" w:evenHBand="0" w:firstRowFirstColumn="0" w:firstRowLastColumn="0" w:lastRowFirstColumn="0" w:lastRowLastColumn="0"/>
        </w:trPr>
        <w:tc>
          <w:tcPr>
            <w:tcW w:w="2202" w:type="dxa"/>
          </w:tcPr>
          <w:p w14:paraId="652B1B82" w14:textId="77777777" w:rsidR="001A25A4" w:rsidRPr="00CD3DDE" w:rsidRDefault="001A25A4" w:rsidP="00D31439">
            <w:pPr>
              <w:pStyle w:val="TableText"/>
            </w:pPr>
            <w:r w:rsidRPr="00CD3DDE">
              <w:t>Transfer Method</w:t>
            </w:r>
          </w:p>
        </w:tc>
        <w:tc>
          <w:tcPr>
            <w:tcW w:w="6888" w:type="dxa"/>
          </w:tcPr>
          <w:p w14:paraId="41CB3BBE" w14:textId="77777777" w:rsidR="001A25A4" w:rsidRPr="00CD3DDE" w:rsidRDefault="001A25A4" w:rsidP="00D31439">
            <w:pPr>
              <w:pStyle w:val="TableText"/>
            </w:pPr>
            <w:r w:rsidRPr="00CD3DDE">
              <w:t>The transfer method to be used for notifying payments from the nostro.</w:t>
            </w:r>
          </w:p>
        </w:tc>
      </w:tr>
      <w:tr w:rsidR="001A25A4" w:rsidRPr="00CD3DDE" w14:paraId="63D9702D" w14:textId="77777777" w:rsidTr="008078AE">
        <w:trPr>
          <w:cnfStyle w:val="000000010000" w:firstRow="0" w:lastRow="0" w:firstColumn="0" w:lastColumn="0" w:oddVBand="0" w:evenVBand="0" w:oddHBand="0" w:evenHBand="1" w:firstRowFirstColumn="0" w:firstRowLastColumn="0" w:lastRowFirstColumn="0" w:lastRowLastColumn="0"/>
        </w:trPr>
        <w:tc>
          <w:tcPr>
            <w:tcW w:w="2202" w:type="dxa"/>
          </w:tcPr>
          <w:p w14:paraId="548E20AC" w14:textId="77777777" w:rsidR="001A25A4" w:rsidRPr="00CD3DDE" w:rsidRDefault="001A25A4" w:rsidP="00D31439">
            <w:pPr>
              <w:pStyle w:val="TableText"/>
            </w:pPr>
            <w:r w:rsidRPr="00CD3DDE">
              <w:t>Receive Transfer Method</w:t>
            </w:r>
          </w:p>
        </w:tc>
        <w:tc>
          <w:tcPr>
            <w:tcW w:w="6888" w:type="dxa"/>
          </w:tcPr>
          <w:p w14:paraId="6B883801" w14:textId="77777777" w:rsidR="001A25A4" w:rsidRPr="00CD3DDE" w:rsidRDefault="001A25A4" w:rsidP="00D31439">
            <w:pPr>
              <w:pStyle w:val="TableText"/>
            </w:pPr>
            <w:r w:rsidRPr="00CD3DDE">
              <w:t>The code of the transfer method to be used for notifying receipts of funds to the nostro.</w:t>
            </w:r>
          </w:p>
        </w:tc>
      </w:tr>
    </w:tbl>
    <w:p w14:paraId="5C6C6E95" w14:textId="491FFC00" w:rsidR="001A25A4" w:rsidRDefault="001A25A4" w:rsidP="007B265F">
      <w:pPr>
        <w:pStyle w:val="SpaceBefore"/>
      </w:pPr>
      <w:r w:rsidRPr="00CD3DDE">
        <w:t xml:space="preserve">To enter details of a new nostro </w:t>
      </w:r>
      <w:r w:rsidR="00844F2E">
        <w:t>click</w:t>
      </w:r>
      <w:r w:rsidRPr="00CD3DDE">
        <w:t xml:space="preserve"> </w:t>
      </w:r>
      <w:r w:rsidRPr="00CD3DDE">
        <w:rPr>
          <w:b/>
        </w:rPr>
        <w:t>New</w:t>
      </w:r>
      <w:r w:rsidRPr="00CD3DDE">
        <w:t>.</w:t>
      </w:r>
    </w:p>
    <w:p w14:paraId="269F7E68" w14:textId="367F8641" w:rsidR="007542C1" w:rsidRPr="00CD3DDE" w:rsidRDefault="009473BD" w:rsidP="00D30A7E">
      <w:pPr>
        <w:pStyle w:val="BodyText"/>
      </w:pPr>
      <w:r>
        <w:rPr>
          <w:noProof/>
        </w:rPr>
        <w:drawing>
          <wp:inline distT="0" distB="0" distL="0" distR="0" wp14:anchorId="554E49A6" wp14:editId="5A7410B2">
            <wp:extent cx="5731510" cy="1217930"/>
            <wp:effectExtent l="0" t="0" r="2540" b="127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217930"/>
                    </a:xfrm>
                    <a:prstGeom prst="rect">
                      <a:avLst/>
                    </a:prstGeom>
                  </pic:spPr>
                </pic:pic>
              </a:graphicData>
            </a:graphic>
          </wp:inline>
        </w:drawing>
      </w:r>
    </w:p>
    <w:p w14:paraId="46DB3F64" w14:textId="77777777" w:rsidR="001A25A4" w:rsidRPr="00CD3DDE" w:rsidRDefault="001A25A4" w:rsidP="00D30A7E">
      <w:pPr>
        <w:pStyle w:val="BodyText"/>
      </w:pPr>
      <w:r w:rsidRPr="00CD3DDE">
        <w:t>When adding a Nostro, the Nostro is defined for the main banking entity within which you are filtering. You can then add a Nostro by entering a mnemonic and an account number wi</w:t>
      </w:r>
      <w:r w:rsidR="00B06A25" w:rsidRPr="00CD3DDE">
        <w:t>thin that main banking entity.</w:t>
      </w:r>
    </w:p>
    <w:p w14:paraId="641BC36E" w14:textId="77777777" w:rsidR="001A25A4" w:rsidRPr="00CD3DDE" w:rsidRDefault="001A25A4" w:rsidP="00D30A7E">
      <w:pPr>
        <w:pStyle w:val="BodyText"/>
      </w:pPr>
      <w:r w:rsidRPr="00CD3DDE">
        <w:t>Similarly, when you browse for Nostros as part of transaction settlements or Master SSIs, only the relevant nostros and accounts from the main banking entity associated with the behalf of branch are displayed.</w:t>
      </w:r>
    </w:p>
    <w:p w14:paraId="18254694" w14:textId="7633B82A" w:rsidR="00743945" w:rsidRPr="00743945" w:rsidRDefault="00743945" w:rsidP="00D30A7E">
      <w:pPr>
        <w:pStyle w:val="BodyText"/>
      </w:pPr>
    </w:p>
    <w:p w14:paraId="691159A7" w14:textId="77777777" w:rsidR="001A25A4" w:rsidRPr="00CD3DDE" w:rsidRDefault="001A25A4" w:rsidP="005507AC">
      <w:pPr>
        <w:pStyle w:val="NoSpaceAfter"/>
      </w:pPr>
      <w:r w:rsidRPr="00CD3DDE">
        <w:t>The following table explains what to enter into the fields in</w:t>
      </w:r>
      <w:r w:rsidR="005507AC" w:rsidRPr="00CD3DDE">
        <w:t xml:space="preserve"> this window to define a nostro:</w:t>
      </w:r>
    </w:p>
    <w:tbl>
      <w:tblPr>
        <w:tblStyle w:val="TableGrid"/>
        <w:tblW w:w="0" w:type="auto"/>
        <w:tblLayout w:type="fixed"/>
        <w:tblLook w:val="0020" w:firstRow="1" w:lastRow="0" w:firstColumn="0" w:lastColumn="0" w:noHBand="0" w:noVBand="0"/>
      </w:tblPr>
      <w:tblGrid>
        <w:gridCol w:w="450"/>
        <w:gridCol w:w="1727"/>
        <w:gridCol w:w="6913"/>
      </w:tblGrid>
      <w:tr w:rsidR="001A25A4" w:rsidRPr="00CD3DDE" w14:paraId="4E6CE29B"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59A95D38" w14:textId="77777777" w:rsidR="001A25A4" w:rsidRPr="00CD3DDE" w:rsidRDefault="001A25A4" w:rsidP="00D31439">
            <w:pPr>
              <w:pStyle w:val="TableHeading"/>
              <w:rPr>
                <w:noProof w:val="0"/>
              </w:rPr>
            </w:pPr>
          </w:p>
        </w:tc>
        <w:tc>
          <w:tcPr>
            <w:tcW w:w="1727" w:type="dxa"/>
          </w:tcPr>
          <w:p w14:paraId="516A095B" w14:textId="77777777" w:rsidR="001A25A4" w:rsidRPr="00CD3DDE" w:rsidRDefault="001A25A4" w:rsidP="008078AE">
            <w:pPr>
              <w:pStyle w:val="TableHead"/>
            </w:pPr>
            <w:r w:rsidRPr="00CD3DDE">
              <w:t>Field</w:t>
            </w:r>
          </w:p>
        </w:tc>
        <w:tc>
          <w:tcPr>
            <w:tcW w:w="6913" w:type="dxa"/>
          </w:tcPr>
          <w:p w14:paraId="6BF5C3FE" w14:textId="77777777" w:rsidR="001A25A4" w:rsidRPr="00CD3DDE" w:rsidRDefault="005507AC" w:rsidP="008078AE">
            <w:pPr>
              <w:pStyle w:val="TableHead"/>
            </w:pPr>
            <w:r w:rsidRPr="00CD3DDE">
              <w:t>What to E</w:t>
            </w:r>
            <w:r w:rsidR="001A25A4" w:rsidRPr="00CD3DDE">
              <w:t>nter</w:t>
            </w:r>
          </w:p>
        </w:tc>
      </w:tr>
      <w:tr w:rsidR="001A25A4" w:rsidRPr="00CD3DDE" w14:paraId="6C6150B8"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23E2D8C" w14:textId="77777777" w:rsidR="001A25A4" w:rsidRPr="00CD3DDE" w:rsidRDefault="008654C5" w:rsidP="00D31439">
            <w:pPr>
              <w:pStyle w:val="TableText"/>
            </w:pPr>
            <w:r w:rsidRPr="00CD3DDE">
              <w:rPr>
                <w:noProof/>
                <w:lang w:eastAsia="en-GB"/>
              </w:rPr>
              <w:drawing>
                <wp:inline distT="0" distB="0" distL="0" distR="0" wp14:anchorId="2D03F706" wp14:editId="0C286A63">
                  <wp:extent cx="150019" cy="135731"/>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66663A82" w14:textId="77777777" w:rsidR="001A25A4" w:rsidRPr="00CD3DDE" w:rsidRDefault="001A25A4" w:rsidP="00D31439">
            <w:pPr>
              <w:pStyle w:val="TableText"/>
            </w:pPr>
            <w:r w:rsidRPr="00CD3DDE">
              <w:t>Nostro</w:t>
            </w:r>
          </w:p>
        </w:tc>
        <w:tc>
          <w:tcPr>
            <w:tcW w:w="6913" w:type="dxa"/>
          </w:tcPr>
          <w:p w14:paraId="7ADF8795" w14:textId="77777777" w:rsidR="001A25A4" w:rsidRPr="00CD3DDE" w:rsidRDefault="001A25A4" w:rsidP="00D31439">
            <w:pPr>
              <w:pStyle w:val="TableText"/>
            </w:pPr>
            <w:r w:rsidRPr="00CD3DDE">
              <w:t xml:space="preserve">The </w:t>
            </w:r>
            <w:proofErr w:type="spellStart"/>
            <w:r w:rsidRPr="00CD3DDE">
              <w:t>nostro's</w:t>
            </w:r>
            <w:proofErr w:type="spellEnd"/>
            <w:r w:rsidRPr="00CD3DDE">
              <w:t xml:space="preserve"> unique alphanumeric mnemonic.</w:t>
            </w:r>
          </w:p>
        </w:tc>
      </w:tr>
      <w:tr w:rsidR="001A25A4" w:rsidRPr="00CD3DDE" w14:paraId="381392E6"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C628AC4" w14:textId="77777777" w:rsidR="001A25A4" w:rsidRPr="00CD3DDE" w:rsidRDefault="001A25A4" w:rsidP="00D31439">
            <w:pPr>
              <w:pStyle w:val="TableText"/>
            </w:pPr>
          </w:p>
        </w:tc>
        <w:tc>
          <w:tcPr>
            <w:tcW w:w="1727" w:type="dxa"/>
          </w:tcPr>
          <w:p w14:paraId="1B727F03" w14:textId="77777777" w:rsidR="001A25A4" w:rsidRPr="00CD3DDE" w:rsidRDefault="001A25A4" w:rsidP="00D31439">
            <w:pPr>
              <w:pStyle w:val="TableText"/>
            </w:pPr>
            <w:r w:rsidRPr="00CD3DDE">
              <w:t>Description</w:t>
            </w:r>
          </w:p>
        </w:tc>
        <w:tc>
          <w:tcPr>
            <w:tcW w:w="6913" w:type="dxa"/>
          </w:tcPr>
          <w:p w14:paraId="127F48AB" w14:textId="77777777" w:rsidR="001A25A4" w:rsidRPr="00CD3DDE" w:rsidRDefault="001A25A4" w:rsidP="00D31439">
            <w:pPr>
              <w:pStyle w:val="TableText"/>
            </w:pPr>
            <w:r w:rsidRPr="00CD3DDE">
              <w:t>The full name of the nostro.</w:t>
            </w:r>
          </w:p>
        </w:tc>
      </w:tr>
      <w:tr w:rsidR="001A25A4" w:rsidRPr="00CD3DDE" w14:paraId="63FC697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61F76608" w14:textId="77777777" w:rsidR="001A25A4" w:rsidRPr="00CD3DDE" w:rsidRDefault="008654C5" w:rsidP="00D31439">
            <w:pPr>
              <w:pStyle w:val="TableText"/>
            </w:pPr>
            <w:r w:rsidRPr="00CD3DDE">
              <w:rPr>
                <w:noProof/>
                <w:lang w:eastAsia="en-GB"/>
              </w:rPr>
              <w:drawing>
                <wp:inline distT="0" distB="0" distL="0" distR="0" wp14:anchorId="05861D34" wp14:editId="051B0114">
                  <wp:extent cx="150019" cy="135731"/>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6B1230FF" w14:textId="77777777" w:rsidR="001A25A4" w:rsidRPr="00CD3DDE" w:rsidRDefault="001A25A4" w:rsidP="00D31439">
            <w:pPr>
              <w:pStyle w:val="TableText"/>
            </w:pPr>
            <w:r w:rsidRPr="00CD3DDE">
              <w:t>Account</w:t>
            </w:r>
          </w:p>
        </w:tc>
        <w:tc>
          <w:tcPr>
            <w:tcW w:w="6913" w:type="dxa"/>
          </w:tcPr>
          <w:p w14:paraId="33EE9CA6" w14:textId="77777777" w:rsidR="001A25A4" w:rsidRPr="00CD3DDE" w:rsidRDefault="001A25A4" w:rsidP="00D31439">
            <w:pPr>
              <w:pStyle w:val="TableText"/>
            </w:pPr>
            <w:r w:rsidRPr="00CD3DDE">
              <w:t>Use these fields to select or enter the number of the customer account to be used as the nostro. Each customer account can only be associated with one nostro.</w:t>
            </w:r>
          </w:p>
        </w:tc>
      </w:tr>
      <w:tr w:rsidR="001A25A4" w:rsidRPr="00CD3DDE" w14:paraId="41419A2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565E56C" w14:textId="77777777" w:rsidR="001A25A4" w:rsidRPr="00CD3DDE" w:rsidRDefault="008654C5" w:rsidP="00D31439">
            <w:pPr>
              <w:pStyle w:val="TableText"/>
            </w:pPr>
            <w:r w:rsidRPr="00CD3DDE">
              <w:rPr>
                <w:noProof/>
                <w:lang w:eastAsia="en-GB"/>
              </w:rPr>
              <w:drawing>
                <wp:inline distT="0" distB="0" distL="0" distR="0" wp14:anchorId="7804FDAE" wp14:editId="7284FCDC">
                  <wp:extent cx="150019" cy="135731"/>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111F441E" w14:textId="77777777" w:rsidR="001A25A4" w:rsidRPr="00CD3DDE" w:rsidRDefault="001A25A4" w:rsidP="00D31439">
            <w:pPr>
              <w:pStyle w:val="TableText"/>
            </w:pPr>
            <w:r w:rsidRPr="00CD3DDE">
              <w:t>Currency</w:t>
            </w:r>
          </w:p>
        </w:tc>
        <w:tc>
          <w:tcPr>
            <w:tcW w:w="6913" w:type="dxa"/>
          </w:tcPr>
          <w:p w14:paraId="7784EB3E" w14:textId="77777777" w:rsidR="001A25A4" w:rsidRPr="00CD3DDE" w:rsidRDefault="001A25A4" w:rsidP="00D31439">
            <w:pPr>
              <w:pStyle w:val="TableText"/>
            </w:pPr>
            <w:r w:rsidRPr="00CD3DDE">
              <w:t>The currency. This must be the same as the currency of the account identified using the previous field.</w:t>
            </w:r>
          </w:p>
        </w:tc>
      </w:tr>
      <w:tr w:rsidR="001A25A4" w:rsidRPr="00CD3DDE" w14:paraId="771708F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CC33138" w14:textId="77777777" w:rsidR="001A25A4" w:rsidRPr="00CD3DDE" w:rsidRDefault="001A25A4" w:rsidP="00D31439">
            <w:pPr>
              <w:pStyle w:val="TableText"/>
            </w:pPr>
          </w:p>
        </w:tc>
        <w:tc>
          <w:tcPr>
            <w:tcW w:w="1727" w:type="dxa"/>
          </w:tcPr>
          <w:p w14:paraId="3743F887" w14:textId="77777777" w:rsidR="001A25A4" w:rsidRPr="00CD3DDE" w:rsidRDefault="001A25A4" w:rsidP="00D31439">
            <w:pPr>
              <w:pStyle w:val="TableText"/>
            </w:pPr>
            <w:r w:rsidRPr="00CD3DDE">
              <w:t>Pay Method</w:t>
            </w:r>
          </w:p>
        </w:tc>
        <w:tc>
          <w:tcPr>
            <w:tcW w:w="6913" w:type="dxa"/>
          </w:tcPr>
          <w:p w14:paraId="45A21BF3" w14:textId="77777777" w:rsidR="001A25A4" w:rsidRPr="00CD3DDE" w:rsidRDefault="001A25A4" w:rsidP="00D31439">
            <w:pPr>
              <w:pStyle w:val="TableText"/>
            </w:pPr>
            <w:r w:rsidRPr="00CD3DDE">
              <w:t>The transfer method to be used for notifying payments from the nostro. All pay settlements made using this nostro will use this transfer method unless a specific transfer method is entered for an individual settlement or for a customer's default settlement instructions using this nostro.</w:t>
            </w:r>
          </w:p>
        </w:tc>
      </w:tr>
      <w:tr w:rsidR="001A25A4" w:rsidRPr="00CD3DDE" w14:paraId="5510D34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9C12907" w14:textId="77777777" w:rsidR="001A25A4" w:rsidRPr="00CD3DDE" w:rsidRDefault="001A25A4" w:rsidP="00D31439">
            <w:pPr>
              <w:pStyle w:val="TableText"/>
            </w:pPr>
          </w:p>
        </w:tc>
        <w:tc>
          <w:tcPr>
            <w:tcW w:w="1727" w:type="dxa"/>
          </w:tcPr>
          <w:p w14:paraId="124FDE44" w14:textId="77777777" w:rsidR="001A25A4" w:rsidRPr="00CD3DDE" w:rsidRDefault="001A25A4" w:rsidP="00D31439">
            <w:pPr>
              <w:pStyle w:val="TableText"/>
            </w:pPr>
            <w:r w:rsidRPr="00CD3DDE">
              <w:t>Receive Method</w:t>
            </w:r>
          </w:p>
        </w:tc>
        <w:tc>
          <w:tcPr>
            <w:tcW w:w="6913" w:type="dxa"/>
          </w:tcPr>
          <w:p w14:paraId="1D0E9FB0" w14:textId="77777777" w:rsidR="001A25A4" w:rsidRPr="00CD3DDE" w:rsidRDefault="001A25A4" w:rsidP="00D31439">
            <w:pPr>
              <w:pStyle w:val="TableText"/>
            </w:pPr>
            <w:r w:rsidRPr="00CD3DDE">
              <w:t>The transfer method to be used for notifying receipts to the nostro. All receive settlements made using this nostro will use this transfer method unless a specific transfer method is entered for an individual settlement or for a customer's default settlement instructions using this nostro.</w:t>
            </w:r>
          </w:p>
        </w:tc>
      </w:tr>
      <w:tr w:rsidR="001A25A4" w:rsidRPr="00CD3DDE" w14:paraId="3534B73D"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185B79E" w14:textId="77777777" w:rsidR="001A25A4" w:rsidRPr="00CD3DDE" w:rsidRDefault="001A25A4" w:rsidP="00D31439">
            <w:pPr>
              <w:pStyle w:val="TableText"/>
            </w:pPr>
          </w:p>
        </w:tc>
        <w:tc>
          <w:tcPr>
            <w:tcW w:w="1727" w:type="dxa"/>
          </w:tcPr>
          <w:p w14:paraId="01E1C8B2" w14:textId="77777777" w:rsidR="001A25A4" w:rsidRPr="00CD3DDE" w:rsidRDefault="001A25A4" w:rsidP="00D31439">
            <w:pPr>
              <w:pStyle w:val="TableText"/>
            </w:pPr>
            <w:r w:rsidRPr="00CD3DDE">
              <w:t>Account at Nostro Institution</w:t>
            </w:r>
          </w:p>
        </w:tc>
        <w:tc>
          <w:tcPr>
            <w:tcW w:w="6913" w:type="dxa"/>
          </w:tcPr>
          <w:p w14:paraId="4DDD1328" w14:textId="77777777" w:rsidR="001A25A4" w:rsidRPr="00CD3DDE" w:rsidRDefault="001A25A4" w:rsidP="00D31439">
            <w:pPr>
              <w:pStyle w:val="TableText"/>
            </w:pPr>
            <w:r w:rsidRPr="00CD3DDE">
              <w:t>This field is used to specify the account number of the corresponding account at the nostro institution.</w:t>
            </w:r>
          </w:p>
        </w:tc>
      </w:tr>
      <w:tr w:rsidR="001A25A4" w:rsidRPr="00CD3DDE" w14:paraId="4ABA76A6"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2667840" w14:textId="77777777" w:rsidR="001A25A4" w:rsidRPr="00CD3DDE" w:rsidRDefault="001A25A4" w:rsidP="00D31439">
            <w:pPr>
              <w:pStyle w:val="TableText"/>
            </w:pPr>
          </w:p>
        </w:tc>
        <w:tc>
          <w:tcPr>
            <w:tcW w:w="1727" w:type="dxa"/>
          </w:tcPr>
          <w:p w14:paraId="702007F6" w14:textId="77777777" w:rsidR="001A25A4" w:rsidRPr="00CD3DDE" w:rsidRDefault="001A25A4" w:rsidP="00D31439">
            <w:pPr>
              <w:pStyle w:val="TableText"/>
            </w:pPr>
            <w:r w:rsidRPr="00CD3DDE">
              <w:t>MT103 Option C</w:t>
            </w:r>
          </w:p>
        </w:tc>
        <w:tc>
          <w:tcPr>
            <w:tcW w:w="6913" w:type="dxa"/>
          </w:tcPr>
          <w:p w14:paraId="17DE6AF8" w14:textId="77777777" w:rsidR="001A25A4" w:rsidRPr="00CD3DDE" w:rsidRDefault="001A25A4" w:rsidP="00D31439">
            <w:pPr>
              <w:pStyle w:val="TableText"/>
            </w:pPr>
            <w:r w:rsidRPr="00CD3DDE">
              <w:t>Check this field if this nostro accepts SWIFT MT103 Customer Transfer messages in format C.</w:t>
            </w:r>
          </w:p>
        </w:tc>
      </w:tr>
    </w:tbl>
    <w:p w14:paraId="6E668DE0" w14:textId="77777777" w:rsidR="001A25A4" w:rsidRPr="00CD3DDE" w:rsidRDefault="001A25A4" w:rsidP="001A25A4">
      <w:pPr>
        <w:pStyle w:val="Heading2"/>
      </w:pPr>
      <w:bookmarkStart w:id="501" w:name="_Toc359250064"/>
      <w:bookmarkStart w:id="502" w:name="_Toc389197713"/>
      <w:bookmarkStart w:id="503" w:name="_Toc411441248"/>
      <w:bookmarkStart w:id="504" w:name="_Ref432501727"/>
      <w:bookmarkStart w:id="505" w:name="_Toc166766322"/>
      <w:r w:rsidRPr="00CD3DDE">
        <w:t>Default Nostros</w:t>
      </w:r>
      <w:bookmarkEnd w:id="501"/>
      <w:bookmarkEnd w:id="502"/>
      <w:bookmarkEnd w:id="503"/>
      <w:bookmarkEnd w:id="504"/>
      <w:bookmarkEnd w:id="505"/>
    </w:p>
    <w:p w14:paraId="6F5DC6D4" w14:textId="77777777" w:rsidR="001A25A4" w:rsidRDefault="001A25A4" w:rsidP="00D30A7E">
      <w:pPr>
        <w:pStyle w:val="BodyText"/>
      </w:pPr>
      <w:r w:rsidRPr="00CD3DDE">
        <w:t xml:space="preserve">When you select the </w:t>
      </w:r>
      <w:proofErr w:type="spellStart"/>
      <w:r w:rsidRPr="00CD3DDE">
        <w:t>Accounts|Default</w:t>
      </w:r>
      <w:proofErr w:type="spellEnd"/>
      <w:r w:rsidRPr="00CD3DDE">
        <w:t xml:space="preserve"> Nostro menu option, </w:t>
      </w:r>
      <w:r w:rsidR="009B7A32" w:rsidRPr="00CD3DDE">
        <w:t xml:space="preserve">the system </w:t>
      </w:r>
      <w:r w:rsidRPr="00CD3DDE">
        <w:t>lists existing default nostros for the selected main banking entity by branch, showing for each the currency, instruction group, unique identifier and full name of the nostro used for settlement.</w:t>
      </w:r>
    </w:p>
    <w:p w14:paraId="03B6107E" w14:textId="6876C21F" w:rsidR="001A25A4" w:rsidRDefault="00E90FDB" w:rsidP="00D30A7E">
      <w:pPr>
        <w:pStyle w:val="BodyText"/>
      </w:pPr>
      <w:r>
        <w:t xml:space="preserve">If Maker checker is being used in your system you will only be allowed to view this function. See </w:t>
      </w:r>
      <w:r w:rsidRPr="00064727">
        <w:rPr>
          <w:i/>
        </w:rPr>
        <w:t xml:space="preserve">Maker Checker User Guide – </w:t>
      </w:r>
      <w:r w:rsidR="009848DC">
        <w:rPr>
          <w:i/>
        </w:rPr>
        <w:t>Trade Innovation</w:t>
      </w:r>
      <w:r>
        <w:t xml:space="preserve"> user guide for further details.</w:t>
      </w:r>
    </w:p>
    <w:p w14:paraId="70C0DB2D" w14:textId="529D5E8C" w:rsidR="000C1168" w:rsidRPr="00CD3DDE" w:rsidRDefault="000C1168" w:rsidP="00D30A7E">
      <w:pPr>
        <w:pStyle w:val="BodyText"/>
      </w:pPr>
      <w:r>
        <w:rPr>
          <w:noProof/>
        </w:rPr>
        <w:lastRenderedPageBreak/>
        <w:drawing>
          <wp:inline distT="0" distB="0" distL="0" distR="0" wp14:anchorId="7A40F1EE" wp14:editId="2E3CAE0C">
            <wp:extent cx="5731510" cy="1881505"/>
            <wp:effectExtent l="0" t="0" r="2540" b="44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81505"/>
                    </a:xfrm>
                    <a:prstGeom prst="rect">
                      <a:avLst/>
                    </a:prstGeom>
                  </pic:spPr>
                </pic:pic>
              </a:graphicData>
            </a:graphic>
          </wp:inline>
        </w:drawing>
      </w:r>
    </w:p>
    <w:p w14:paraId="6B13C70A" w14:textId="084DA616" w:rsidR="001A25A4" w:rsidRDefault="001A25A4" w:rsidP="00D30A7E">
      <w:pPr>
        <w:pStyle w:val="BodyText"/>
      </w:pPr>
      <w:r w:rsidRPr="00CD3DDE">
        <w:t xml:space="preserve">To create a new default nostro </w:t>
      </w:r>
      <w:r w:rsidR="00844F2E">
        <w:t>click</w:t>
      </w:r>
      <w:r w:rsidRPr="00CD3DDE">
        <w:t xml:space="preserve"> </w:t>
      </w:r>
      <w:r w:rsidRPr="00CD3DDE">
        <w:rPr>
          <w:b/>
        </w:rPr>
        <w:t>New</w:t>
      </w:r>
      <w:r w:rsidRPr="00CD3DDE">
        <w:t>.</w:t>
      </w:r>
    </w:p>
    <w:p w14:paraId="16AAD432" w14:textId="54468F37" w:rsidR="008F0549" w:rsidRPr="00CD3DDE" w:rsidRDefault="008F0549" w:rsidP="00D30A7E">
      <w:pPr>
        <w:pStyle w:val="BodyText"/>
      </w:pPr>
      <w:r>
        <w:rPr>
          <w:noProof/>
        </w:rPr>
        <w:drawing>
          <wp:inline distT="0" distB="0" distL="0" distR="0" wp14:anchorId="31F1214D" wp14:editId="6B9352D0">
            <wp:extent cx="5731510" cy="1001395"/>
            <wp:effectExtent l="0" t="0" r="254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001395"/>
                    </a:xfrm>
                    <a:prstGeom prst="rect">
                      <a:avLst/>
                    </a:prstGeom>
                  </pic:spPr>
                </pic:pic>
              </a:graphicData>
            </a:graphic>
          </wp:inline>
        </w:drawing>
      </w:r>
    </w:p>
    <w:p w14:paraId="70C7B028" w14:textId="77777777" w:rsidR="001A25A4" w:rsidRPr="00CD3DDE" w:rsidRDefault="001A25A4" w:rsidP="005507AC">
      <w:pPr>
        <w:pStyle w:val="NoSpaceAfter"/>
      </w:pPr>
      <w:r w:rsidRPr="00CD3DDE">
        <w:t>The following table explains what to enter into the fields in this wi</w:t>
      </w:r>
      <w:r w:rsidR="005507AC" w:rsidRPr="00CD3DDE">
        <w:t>ndow to define a default nostro:</w:t>
      </w:r>
    </w:p>
    <w:tbl>
      <w:tblPr>
        <w:tblStyle w:val="TableGrid"/>
        <w:tblW w:w="9090" w:type="dxa"/>
        <w:tblLayout w:type="fixed"/>
        <w:tblLook w:val="0020" w:firstRow="1" w:lastRow="0" w:firstColumn="0" w:lastColumn="0" w:noHBand="0" w:noVBand="0"/>
      </w:tblPr>
      <w:tblGrid>
        <w:gridCol w:w="450"/>
        <w:gridCol w:w="1877"/>
        <w:gridCol w:w="6763"/>
      </w:tblGrid>
      <w:tr w:rsidR="001A25A4" w:rsidRPr="00CD3DDE" w14:paraId="25B43C24"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37BDF388" w14:textId="77777777" w:rsidR="001A25A4" w:rsidRPr="00CD3DDE" w:rsidRDefault="001A25A4" w:rsidP="00D31439">
            <w:pPr>
              <w:pStyle w:val="TableHeading"/>
              <w:rPr>
                <w:noProof w:val="0"/>
              </w:rPr>
            </w:pPr>
          </w:p>
        </w:tc>
        <w:tc>
          <w:tcPr>
            <w:tcW w:w="1877" w:type="dxa"/>
          </w:tcPr>
          <w:p w14:paraId="0D346BC5" w14:textId="77777777" w:rsidR="001A25A4" w:rsidRPr="00CD3DDE" w:rsidRDefault="001A25A4" w:rsidP="008078AE">
            <w:pPr>
              <w:pStyle w:val="TableHead"/>
            </w:pPr>
            <w:r w:rsidRPr="00CD3DDE">
              <w:t>Field</w:t>
            </w:r>
          </w:p>
        </w:tc>
        <w:tc>
          <w:tcPr>
            <w:tcW w:w="6763" w:type="dxa"/>
          </w:tcPr>
          <w:p w14:paraId="2F17235C" w14:textId="77777777" w:rsidR="001A25A4" w:rsidRPr="00CD3DDE" w:rsidRDefault="005507AC" w:rsidP="008078AE">
            <w:pPr>
              <w:pStyle w:val="TableHead"/>
            </w:pPr>
            <w:r w:rsidRPr="00CD3DDE">
              <w:t>What to E</w:t>
            </w:r>
            <w:r w:rsidR="001A25A4" w:rsidRPr="00CD3DDE">
              <w:t>nter</w:t>
            </w:r>
          </w:p>
        </w:tc>
      </w:tr>
      <w:tr w:rsidR="001A25A4" w:rsidRPr="00CD3DDE" w14:paraId="4230C21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0E740201" w14:textId="77777777" w:rsidR="001A25A4" w:rsidRPr="00CD3DDE" w:rsidRDefault="008654C5" w:rsidP="00D31439">
            <w:pPr>
              <w:pStyle w:val="TableText"/>
            </w:pPr>
            <w:r w:rsidRPr="00CD3DDE">
              <w:rPr>
                <w:noProof/>
                <w:lang w:eastAsia="en-GB"/>
              </w:rPr>
              <w:drawing>
                <wp:inline distT="0" distB="0" distL="0" distR="0" wp14:anchorId="307C9E0A" wp14:editId="37C7BA14">
                  <wp:extent cx="150019" cy="135731"/>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137D9A70" w14:textId="77777777" w:rsidR="001A25A4" w:rsidRPr="00CD3DDE" w:rsidRDefault="001A25A4" w:rsidP="00D31439">
            <w:pPr>
              <w:pStyle w:val="TableText"/>
            </w:pPr>
            <w:r w:rsidRPr="00CD3DDE">
              <w:t>Branch</w:t>
            </w:r>
          </w:p>
        </w:tc>
        <w:tc>
          <w:tcPr>
            <w:tcW w:w="6763" w:type="dxa"/>
          </w:tcPr>
          <w:p w14:paraId="549A6565" w14:textId="77777777" w:rsidR="001A25A4" w:rsidRPr="00CD3DDE" w:rsidRDefault="001A25A4" w:rsidP="00D31439">
            <w:pPr>
              <w:pStyle w:val="TableText"/>
            </w:pPr>
            <w:r w:rsidRPr="00CD3DDE">
              <w:t>The branch.</w:t>
            </w:r>
          </w:p>
        </w:tc>
      </w:tr>
      <w:tr w:rsidR="001A25A4" w:rsidRPr="00CD3DDE" w14:paraId="0D0A35D6"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391A8A4" w14:textId="77777777" w:rsidR="001A25A4" w:rsidRPr="00CD3DDE" w:rsidRDefault="008654C5" w:rsidP="00D31439">
            <w:pPr>
              <w:pStyle w:val="TableText"/>
            </w:pPr>
            <w:r w:rsidRPr="00CD3DDE">
              <w:rPr>
                <w:noProof/>
                <w:lang w:eastAsia="en-GB"/>
              </w:rPr>
              <w:drawing>
                <wp:inline distT="0" distB="0" distL="0" distR="0" wp14:anchorId="043A5FF2" wp14:editId="4E7F6FC0">
                  <wp:extent cx="150019" cy="135731"/>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65FF8AB2" w14:textId="77777777" w:rsidR="001A25A4" w:rsidRPr="00CD3DDE" w:rsidRDefault="001A25A4" w:rsidP="00D31439">
            <w:pPr>
              <w:pStyle w:val="TableText"/>
            </w:pPr>
            <w:r w:rsidRPr="00CD3DDE">
              <w:t>Currency</w:t>
            </w:r>
          </w:p>
        </w:tc>
        <w:tc>
          <w:tcPr>
            <w:tcW w:w="6763" w:type="dxa"/>
          </w:tcPr>
          <w:p w14:paraId="1778B6D1" w14:textId="77777777" w:rsidR="001A25A4" w:rsidRPr="00CD3DDE" w:rsidRDefault="001A25A4" w:rsidP="00D31439">
            <w:pPr>
              <w:pStyle w:val="TableText"/>
            </w:pPr>
            <w:r w:rsidRPr="00CD3DDE">
              <w:t>The currency for which this nostro is to be the default.</w:t>
            </w:r>
          </w:p>
        </w:tc>
      </w:tr>
      <w:tr w:rsidR="001A25A4" w:rsidRPr="00CD3DDE" w14:paraId="2B0A6A16"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BC01846" w14:textId="77777777" w:rsidR="001A25A4" w:rsidRPr="00CD3DDE" w:rsidRDefault="001A25A4" w:rsidP="00D31439">
            <w:pPr>
              <w:pStyle w:val="TableText"/>
            </w:pPr>
          </w:p>
        </w:tc>
        <w:tc>
          <w:tcPr>
            <w:tcW w:w="1877" w:type="dxa"/>
          </w:tcPr>
          <w:p w14:paraId="737024D8" w14:textId="77777777" w:rsidR="001A25A4" w:rsidRPr="00CD3DDE" w:rsidRDefault="001A25A4" w:rsidP="00D31439">
            <w:pPr>
              <w:pStyle w:val="TableText"/>
            </w:pPr>
            <w:r w:rsidRPr="00CD3DDE">
              <w:t>Instruction Group</w:t>
            </w:r>
          </w:p>
        </w:tc>
        <w:tc>
          <w:tcPr>
            <w:tcW w:w="6763" w:type="dxa"/>
          </w:tcPr>
          <w:p w14:paraId="3042767E" w14:textId="77777777" w:rsidR="001A25A4" w:rsidRPr="00CD3DDE" w:rsidRDefault="001A25A4" w:rsidP="00D31439">
            <w:pPr>
              <w:pStyle w:val="TableText"/>
            </w:pPr>
            <w:r w:rsidRPr="00CD3DDE">
              <w:t xml:space="preserve">The code of the instruction group for which the nostro is being set up. If you enter a value here, then only those products whose instruction group matches it will </w:t>
            </w:r>
            <w:r w:rsidR="00257AAD" w:rsidRPr="00CD3DDE">
              <w:t>use this nostro for settlement.</w:t>
            </w:r>
          </w:p>
          <w:p w14:paraId="00C89BB7" w14:textId="77777777" w:rsidR="001A25A4" w:rsidRPr="00CD3DDE" w:rsidRDefault="001A25A4" w:rsidP="00D31439">
            <w:pPr>
              <w:pStyle w:val="TableText"/>
            </w:pPr>
            <w:r w:rsidRPr="00CD3DDE">
              <w:t>If you leave this field blank, the nostro can be used for all products.</w:t>
            </w:r>
          </w:p>
        </w:tc>
      </w:tr>
      <w:tr w:rsidR="001A25A4" w:rsidRPr="00CD3DDE" w14:paraId="202E7F29"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994A715" w14:textId="77777777" w:rsidR="001A25A4" w:rsidRPr="00CD3DDE" w:rsidRDefault="008654C5" w:rsidP="00D31439">
            <w:pPr>
              <w:pStyle w:val="TableText"/>
            </w:pPr>
            <w:r w:rsidRPr="00CD3DDE">
              <w:rPr>
                <w:noProof/>
                <w:lang w:eastAsia="en-GB"/>
              </w:rPr>
              <w:drawing>
                <wp:inline distT="0" distB="0" distL="0" distR="0" wp14:anchorId="09EEF25E" wp14:editId="2ED4BCEB">
                  <wp:extent cx="150019" cy="135731"/>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77" w:type="dxa"/>
          </w:tcPr>
          <w:p w14:paraId="66DAB4D8" w14:textId="77777777" w:rsidR="001A25A4" w:rsidRPr="00CD3DDE" w:rsidRDefault="001A25A4" w:rsidP="00D31439">
            <w:pPr>
              <w:pStyle w:val="TableText"/>
            </w:pPr>
            <w:r w:rsidRPr="00CD3DDE">
              <w:t>Nostro</w:t>
            </w:r>
          </w:p>
        </w:tc>
        <w:tc>
          <w:tcPr>
            <w:tcW w:w="6763" w:type="dxa"/>
          </w:tcPr>
          <w:p w14:paraId="6F58AD50" w14:textId="77777777" w:rsidR="001A25A4" w:rsidRPr="00CD3DDE" w:rsidRDefault="001A25A4" w:rsidP="00D31439">
            <w:pPr>
              <w:pStyle w:val="TableText"/>
            </w:pPr>
            <w:r w:rsidRPr="00CD3DDE">
              <w:t xml:space="preserve">The mnemonic of the nostro. </w:t>
            </w:r>
            <w:r w:rsidR="009B7A32" w:rsidRPr="00CD3DDE">
              <w:t xml:space="preserve">The system </w:t>
            </w:r>
            <w:r w:rsidRPr="00CD3DDE">
              <w:t xml:space="preserve">issues a warning (which you can override) if the underlying account of the nostro selected here is in a different currency from that specified in the </w:t>
            </w:r>
            <w:r w:rsidRPr="00CD3DDE">
              <w:rPr>
                <w:b/>
              </w:rPr>
              <w:t>Currency</w:t>
            </w:r>
            <w:r w:rsidR="00257AAD" w:rsidRPr="00CD3DDE">
              <w:t xml:space="preserve"> field.</w:t>
            </w:r>
          </w:p>
          <w:p w14:paraId="37FDD704" w14:textId="77777777" w:rsidR="001A25A4" w:rsidRPr="00CD3DDE" w:rsidRDefault="001A25A4" w:rsidP="00D31439">
            <w:pPr>
              <w:pStyle w:val="TableText"/>
            </w:pPr>
            <w:r w:rsidRPr="00CD3DDE">
              <w:t xml:space="preserve">If you do specify a nostro with an underlying account that is different from the currency of the default nostro then, provided that the currencies are either Euro member currencies or a Euro member currency and the Euro, during transaction processing </w:t>
            </w:r>
            <w:r w:rsidR="009B7A32" w:rsidRPr="00CD3DDE">
              <w:t xml:space="preserve">the system </w:t>
            </w:r>
            <w:r w:rsidRPr="00CD3DDE">
              <w:t>automatically creates the foreign exchange deal required in order to settle payment or receipt of funds in the account currency, rather than the transaction currency.</w:t>
            </w:r>
          </w:p>
        </w:tc>
      </w:tr>
    </w:tbl>
    <w:p w14:paraId="32D0FF0B" w14:textId="77777777" w:rsidR="001A25A4" w:rsidRPr="00CD3DDE" w:rsidRDefault="001A25A4" w:rsidP="001A25A4">
      <w:pPr>
        <w:pStyle w:val="Heading3"/>
      </w:pPr>
      <w:bookmarkStart w:id="506" w:name="O_31679_1"/>
      <w:bookmarkStart w:id="507" w:name="_Toc317785881"/>
      <w:bookmarkStart w:id="508" w:name="_Toc359250065"/>
      <w:bookmarkStart w:id="509" w:name="_Toc411441249"/>
      <w:bookmarkStart w:id="510" w:name="_Toc166766323"/>
      <w:bookmarkEnd w:id="506"/>
      <w:proofErr w:type="spellStart"/>
      <w:r w:rsidRPr="00CD3DDE">
        <w:t>Vostros</w:t>
      </w:r>
      <w:bookmarkEnd w:id="507"/>
      <w:bookmarkEnd w:id="508"/>
      <w:bookmarkEnd w:id="509"/>
      <w:bookmarkEnd w:id="510"/>
      <w:proofErr w:type="spellEnd"/>
    </w:p>
    <w:p w14:paraId="16D516D9" w14:textId="77777777" w:rsidR="001A25A4" w:rsidRPr="00CD3DDE" w:rsidRDefault="001A25A4" w:rsidP="00D30A7E">
      <w:pPr>
        <w:pStyle w:val="BodyText"/>
      </w:pPr>
      <w:r w:rsidRPr="00CD3DDE">
        <w:t xml:space="preserve">When instructing another bank to pay funds to a beneficiary, you may credit their account in your books rather than instructing one of your nostros to settle the funds. A vostro account is simply an account in your books that is identified as a vostro account by specifying its account type against the </w:t>
      </w:r>
      <w:proofErr w:type="spellStart"/>
      <w:r w:rsidRPr="00CD3DDE">
        <w:t>VostroAccTyp</w:t>
      </w:r>
      <w:proofErr w:type="spellEnd"/>
      <w:r w:rsidR="009B7A32" w:rsidRPr="00CD3DDE">
        <w:t xml:space="preserve"> system option</w:t>
      </w:r>
      <w:r w:rsidRPr="00CD3DDE">
        <w:t xml:space="preserve">. When you settle via a vostro, </w:t>
      </w:r>
      <w:r w:rsidR="009B7A32" w:rsidRPr="00CD3DDE">
        <w:t>the system</w:t>
      </w:r>
      <w:r w:rsidRPr="00CD3DDE">
        <w:t xml:space="preserve"> allows details of the account to be credited in our books to be entered together with instructions for the receiving bank on how to transfer funds to the beneficiary.</w:t>
      </w:r>
    </w:p>
    <w:p w14:paraId="07DA521C" w14:textId="77777777" w:rsidR="001A25A4" w:rsidRPr="00CD3DDE" w:rsidRDefault="001A25A4" w:rsidP="001A25A4">
      <w:pPr>
        <w:pStyle w:val="Heading2"/>
      </w:pPr>
      <w:bookmarkStart w:id="511" w:name="O_55932"/>
      <w:bookmarkStart w:id="512" w:name="_Toc317785882"/>
      <w:bookmarkStart w:id="513" w:name="_Toc359250066"/>
      <w:bookmarkStart w:id="514" w:name="_Toc389197714"/>
      <w:bookmarkStart w:id="515" w:name="_Toc411441250"/>
      <w:bookmarkStart w:id="516" w:name="_Ref432501738"/>
      <w:bookmarkStart w:id="517" w:name="_Toc166766324"/>
      <w:bookmarkEnd w:id="511"/>
      <w:r w:rsidRPr="00CD3DDE">
        <w:t>Clearing Systems</w:t>
      </w:r>
      <w:bookmarkEnd w:id="512"/>
      <w:bookmarkEnd w:id="513"/>
      <w:bookmarkEnd w:id="514"/>
      <w:bookmarkEnd w:id="515"/>
      <w:bookmarkEnd w:id="516"/>
      <w:bookmarkEnd w:id="517"/>
    </w:p>
    <w:p w14:paraId="5D8CB664" w14:textId="77777777" w:rsidR="001A25A4" w:rsidRDefault="001A25A4" w:rsidP="00D30A7E">
      <w:pPr>
        <w:pStyle w:val="BodyText"/>
      </w:pPr>
      <w:r w:rsidRPr="00CD3DDE">
        <w:t xml:space="preserve">Clearing systems are set up using the </w:t>
      </w:r>
      <w:proofErr w:type="spellStart"/>
      <w:r w:rsidRPr="00CD3DDE">
        <w:t>Accounts|Clearing</w:t>
      </w:r>
      <w:proofErr w:type="spellEnd"/>
      <w:r w:rsidRPr="00CD3DDE">
        <w:t xml:space="preserve"> System IDs menu option. When you select this menu option </w:t>
      </w:r>
      <w:r w:rsidR="009B7A32" w:rsidRPr="00CD3DDE">
        <w:t xml:space="preserve">the system </w:t>
      </w:r>
      <w:r w:rsidRPr="00CD3DDE">
        <w:t>lists existing clearing systems for the selected main banking entity</w:t>
      </w:r>
      <w:r w:rsidR="00FD30F3" w:rsidRPr="00CD3DDE">
        <w:t>.</w:t>
      </w:r>
    </w:p>
    <w:p w14:paraId="36933E5F" w14:textId="36B27DC5" w:rsidR="001A25A4"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0E6A8661" w14:textId="0A1D64A1" w:rsidR="0060001B" w:rsidRPr="00CD3DDE" w:rsidRDefault="0060001B" w:rsidP="00D30A7E">
      <w:pPr>
        <w:pStyle w:val="BodyText"/>
      </w:pPr>
      <w:r>
        <w:rPr>
          <w:noProof/>
        </w:rPr>
        <w:lastRenderedPageBreak/>
        <w:drawing>
          <wp:inline distT="0" distB="0" distL="0" distR="0" wp14:anchorId="24AA3886" wp14:editId="1F020B23">
            <wp:extent cx="5731510" cy="1898650"/>
            <wp:effectExtent l="0" t="0" r="2540" b="635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98650"/>
                    </a:xfrm>
                    <a:prstGeom prst="rect">
                      <a:avLst/>
                    </a:prstGeom>
                  </pic:spPr>
                </pic:pic>
              </a:graphicData>
            </a:graphic>
          </wp:inline>
        </w:drawing>
      </w:r>
    </w:p>
    <w:p w14:paraId="49CC8C2A" w14:textId="2B428F59" w:rsidR="008E771F" w:rsidRPr="008E771F" w:rsidRDefault="008E771F" w:rsidP="00D30A7E">
      <w:pPr>
        <w:pStyle w:val="BodyText"/>
      </w:pPr>
    </w:p>
    <w:p w14:paraId="472A164D" w14:textId="77777777" w:rsidR="001A25A4" w:rsidRPr="00CD3DDE" w:rsidRDefault="001A25A4" w:rsidP="00904721">
      <w:pPr>
        <w:pStyle w:val="NoSpaceAfter"/>
        <w:keepNext/>
      </w:pPr>
      <w:r w:rsidRPr="00CD3DDE">
        <w:t>The following table explains what each of the columns in thi</w:t>
      </w:r>
      <w:r w:rsidR="00BC011E" w:rsidRPr="00CD3DDE">
        <w:t>s window shows:</w:t>
      </w:r>
    </w:p>
    <w:tbl>
      <w:tblPr>
        <w:tblStyle w:val="TableGrid"/>
        <w:tblW w:w="0" w:type="auto"/>
        <w:tblLayout w:type="fixed"/>
        <w:tblLook w:val="0020" w:firstRow="1" w:lastRow="0" w:firstColumn="0" w:lastColumn="0" w:noHBand="0" w:noVBand="0"/>
      </w:tblPr>
      <w:tblGrid>
        <w:gridCol w:w="2087"/>
        <w:gridCol w:w="7003"/>
      </w:tblGrid>
      <w:tr w:rsidR="001A25A4" w:rsidRPr="00CD3DDE" w14:paraId="43D27279"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2087" w:type="dxa"/>
          </w:tcPr>
          <w:p w14:paraId="34A66928" w14:textId="77777777" w:rsidR="001A25A4" w:rsidRPr="00CD3DDE" w:rsidRDefault="001A25A4" w:rsidP="008078AE">
            <w:pPr>
              <w:pStyle w:val="TableHead"/>
            </w:pPr>
            <w:r w:rsidRPr="00CD3DDE">
              <w:t>Heading</w:t>
            </w:r>
          </w:p>
        </w:tc>
        <w:tc>
          <w:tcPr>
            <w:tcW w:w="7003" w:type="dxa"/>
          </w:tcPr>
          <w:p w14:paraId="6F1CED8F" w14:textId="77777777" w:rsidR="001A25A4" w:rsidRPr="00CD3DDE" w:rsidRDefault="00BC011E" w:rsidP="008078AE">
            <w:pPr>
              <w:pStyle w:val="TableHead"/>
            </w:pPr>
            <w:r w:rsidRPr="00CD3DDE">
              <w:t>What it S</w:t>
            </w:r>
            <w:r w:rsidR="001A25A4" w:rsidRPr="00CD3DDE">
              <w:t>hows</w:t>
            </w:r>
          </w:p>
        </w:tc>
      </w:tr>
      <w:tr w:rsidR="001A25A4" w:rsidRPr="00CD3DDE" w14:paraId="3C054970"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7B7E589B" w14:textId="77777777" w:rsidR="001A25A4" w:rsidRPr="00CD3DDE" w:rsidRDefault="001A25A4" w:rsidP="00D31439">
            <w:pPr>
              <w:pStyle w:val="TableText"/>
            </w:pPr>
            <w:r w:rsidRPr="00CD3DDE">
              <w:t>Code</w:t>
            </w:r>
          </w:p>
        </w:tc>
        <w:tc>
          <w:tcPr>
            <w:tcW w:w="7003" w:type="dxa"/>
          </w:tcPr>
          <w:p w14:paraId="391A2B8B" w14:textId="77777777" w:rsidR="001A25A4" w:rsidRPr="00CD3DDE" w:rsidRDefault="001A25A4" w:rsidP="00D31439">
            <w:pPr>
              <w:pStyle w:val="TableText"/>
            </w:pPr>
            <w:r w:rsidRPr="00CD3DDE">
              <w:t>The clearing system's unique identifier</w:t>
            </w:r>
            <w:r w:rsidR="00BC011E" w:rsidRPr="00CD3DDE">
              <w:t>.</w:t>
            </w:r>
          </w:p>
        </w:tc>
      </w:tr>
      <w:tr w:rsidR="001A25A4" w:rsidRPr="00CD3DDE" w14:paraId="4114A3BC"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31DF34A4" w14:textId="77777777" w:rsidR="001A25A4" w:rsidRPr="00CD3DDE" w:rsidRDefault="001A25A4" w:rsidP="00D31439">
            <w:pPr>
              <w:pStyle w:val="TableText"/>
            </w:pPr>
            <w:r w:rsidRPr="00CD3DDE">
              <w:t>Currency</w:t>
            </w:r>
          </w:p>
        </w:tc>
        <w:tc>
          <w:tcPr>
            <w:tcW w:w="7003" w:type="dxa"/>
          </w:tcPr>
          <w:p w14:paraId="5AF34115" w14:textId="77777777" w:rsidR="001A25A4" w:rsidRPr="00CD3DDE" w:rsidRDefault="001A25A4" w:rsidP="00D31439">
            <w:pPr>
              <w:pStyle w:val="TableText"/>
            </w:pPr>
            <w:r w:rsidRPr="00CD3DDE">
              <w:t xml:space="preserve">The currency of the clearing system. </w:t>
            </w:r>
          </w:p>
        </w:tc>
      </w:tr>
      <w:tr w:rsidR="001A25A4" w:rsidRPr="00CD3DDE" w14:paraId="0CA46D9E"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4FDA4CB8" w14:textId="77777777" w:rsidR="001A25A4" w:rsidRPr="00CD3DDE" w:rsidRDefault="001A25A4" w:rsidP="00D31439">
            <w:pPr>
              <w:pStyle w:val="TableText"/>
            </w:pPr>
            <w:r w:rsidRPr="00CD3DDE">
              <w:t>Full Name</w:t>
            </w:r>
          </w:p>
        </w:tc>
        <w:tc>
          <w:tcPr>
            <w:tcW w:w="7003" w:type="dxa"/>
          </w:tcPr>
          <w:p w14:paraId="04BE1E7E" w14:textId="77777777" w:rsidR="001A25A4" w:rsidRPr="00CD3DDE" w:rsidRDefault="001A25A4" w:rsidP="00D31439">
            <w:pPr>
              <w:pStyle w:val="TableText"/>
            </w:pPr>
            <w:r w:rsidRPr="00CD3DDE">
              <w:t>The clearing system's full name.</w:t>
            </w:r>
          </w:p>
        </w:tc>
      </w:tr>
      <w:tr w:rsidR="001A25A4" w:rsidRPr="00CD3DDE" w14:paraId="532C9EF2"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1B0DEF76" w14:textId="77777777" w:rsidR="001A25A4" w:rsidRPr="00CD3DDE" w:rsidRDefault="001A25A4" w:rsidP="00D31439">
            <w:pPr>
              <w:pStyle w:val="TableText"/>
            </w:pPr>
            <w:r w:rsidRPr="00CD3DDE">
              <w:t>Pay Account</w:t>
            </w:r>
          </w:p>
        </w:tc>
        <w:tc>
          <w:tcPr>
            <w:tcW w:w="7003" w:type="dxa"/>
          </w:tcPr>
          <w:p w14:paraId="00A84A07" w14:textId="77777777" w:rsidR="001A25A4" w:rsidRPr="00CD3DDE" w:rsidRDefault="001A25A4" w:rsidP="00D31439">
            <w:pPr>
              <w:pStyle w:val="TableText"/>
            </w:pPr>
            <w:r w:rsidRPr="00CD3DDE">
              <w:t>The number of the account from which payments are made using this clearing system.</w:t>
            </w:r>
          </w:p>
        </w:tc>
      </w:tr>
      <w:tr w:rsidR="001A25A4" w:rsidRPr="00CD3DDE" w14:paraId="153E41AD"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71DA90CA" w14:textId="77777777" w:rsidR="001A25A4" w:rsidRPr="00CD3DDE" w:rsidRDefault="001A25A4" w:rsidP="00D31439">
            <w:pPr>
              <w:pStyle w:val="TableText"/>
            </w:pPr>
            <w:r w:rsidRPr="00CD3DDE">
              <w:t>Receive Account</w:t>
            </w:r>
          </w:p>
        </w:tc>
        <w:tc>
          <w:tcPr>
            <w:tcW w:w="7003" w:type="dxa"/>
          </w:tcPr>
          <w:p w14:paraId="68F189BF" w14:textId="77777777" w:rsidR="001A25A4" w:rsidRPr="00CD3DDE" w:rsidRDefault="001A25A4" w:rsidP="00D31439">
            <w:pPr>
              <w:pStyle w:val="TableText"/>
            </w:pPr>
            <w:r w:rsidRPr="00CD3DDE">
              <w:t>The number of the account to which payments are made using this clearing system.</w:t>
            </w:r>
          </w:p>
        </w:tc>
      </w:tr>
      <w:tr w:rsidR="001A25A4" w:rsidRPr="00CD3DDE" w14:paraId="7A862C0F" w14:textId="77777777" w:rsidTr="008078AE">
        <w:trPr>
          <w:cnfStyle w:val="000000010000" w:firstRow="0" w:lastRow="0" w:firstColumn="0" w:lastColumn="0" w:oddVBand="0" w:evenVBand="0" w:oddHBand="0" w:evenHBand="1" w:firstRowFirstColumn="0" w:firstRowLastColumn="0" w:lastRowFirstColumn="0" w:lastRowLastColumn="0"/>
        </w:trPr>
        <w:tc>
          <w:tcPr>
            <w:tcW w:w="2087" w:type="dxa"/>
          </w:tcPr>
          <w:p w14:paraId="106A42CC" w14:textId="77777777" w:rsidR="001A25A4" w:rsidRPr="00CD3DDE" w:rsidRDefault="001A25A4" w:rsidP="00D31439">
            <w:pPr>
              <w:pStyle w:val="TableText"/>
            </w:pPr>
            <w:r w:rsidRPr="00CD3DDE">
              <w:t>Service ID</w:t>
            </w:r>
          </w:p>
        </w:tc>
        <w:tc>
          <w:tcPr>
            <w:tcW w:w="7003" w:type="dxa"/>
          </w:tcPr>
          <w:p w14:paraId="57914162" w14:textId="77777777" w:rsidR="001A25A4" w:rsidRPr="00CD3DDE" w:rsidRDefault="001A25A4" w:rsidP="00D31439">
            <w:pPr>
              <w:pStyle w:val="TableText"/>
            </w:pPr>
            <w:r w:rsidRPr="00CD3DDE">
              <w:t>The clearing system's ID (e.g. TGT – Target). When the clearing system is used in settlements, the value entered here is automatically output in Header (Block 3) of MT103 and/or MT202 SWIFT messages, as appropriate.</w:t>
            </w:r>
          </w:p>
        </w:tc>
      </w:tr>
      <w:tr w:rsidR="001A25A4" w:rsidRPr="00CD3DDE" w14:paraId="7B55A2E2" w14:textId="77777777" w:rsidTr="008078AE">
        <w:trPr>
          <w:cnfStyle w:val="000000100000" w:firstRow="0" w:lastRow="0" w:firstColumn="0" w:lastColumn="0" w:oddVBand="0" w:evenVBand="0" w:oddHBand="1" w:evenHBand="0" w:firstRowFirstColumn="0" w:firstRowLastColumn="0" w:lastRowFirstColumn="0" w:lastRowLastColumn="0"/>
        </w:trPr>
        <w:tc>
          <w:tcPr>
            <w:tcW w:w="2087" w:type="dxa"/>
          </w:tcPr>
          <w:p w14:paraId="08552507" w14:textId="77777777" w:rsidR="001A25A4" w:rsidRPr="00CD3DDE" w:rsidRDefault="001A25A4" w:rsidP="00D31439">
            <w:pPr>
              <w:pStyle w:val="TableText"/>
            </w:pPr>
            <w:r w:rsidRPr="00CD3DDE">
              <w:t>Clearing Code</w:t>
            </w:r>
          </w:p>
        </w:tc>
        <w:tc>
          <w:tcPr>
            <w:tcW w:w="7003" w:type="dxa"/>
          </w:tcPr>
          <w:p w14:paraId="457A2E79" w14:textId="77777777" w:rsidR="001A25A4" w:rsidRPr="00CD3DDE" w:rsidRDefault="001A25A4" w:rsidP="00D31439">
            <w:pPr>
              <w:pStyle w:val="TableText"/>
            </w:pPr>
            <w:r w:rsidRPr="00CD3DDE">
              <w:t>Your bank's number within this clearing system.</w:t>
            </w:r>
          </w:p>
        </w:tc>
      </w:tr>
    </w:tbl>
    <w:p w14:paraId="5AD871E1" w14:textId="43823AB3" w:rsidR="001A25A4" w:rsidRDefault="001A25A4" w:rsidP="007B265F">
      <w:pPr>
        <w:pStyle w:val="SpaceBefore"/>
      </w:pPr>
      <w:r w:rsidRPr="00CD3DDE">
        <w:t xml:space="preserve">To enter details of a new clearing system </w:t>
      </w:r>
      <w:r w:rsidR="00844F2E">
        <w:t>click</w:t>
      </w:r>
      <w:r w:rsidRPr="00CD3DDE">
        <w:t xml:space="preserve"> </w:t>
      </w:r>
      <w:r w:rsidRPr="00CD3DDE">
        <w:rPr>
          <w:b/>
        </w:rPr>
        <w:t>New</w:t>
      </w:r>
      <w:r w:rsidRPr="00CD3DDE">
        <w:t>.</w:t>
      </w:r>
    </w:p>
    <w:p w14:paraId="03E5CF85" w14:textId="22636BC4" w:rsidR="00D37744" w:rsidRPr="00CD3DDE" w:rsidRDefault="00D37744" w:rsidP="00D30A7E">
      <w:pPr>
        <w:pStyle w:val="BodyText"/>
      </w:pPr>
      <w:r>
        <w:rPr>
          <w:noProof/>
        </w:rPr>
        <w:drawing>
          <wp:inline distT="0" distB="0" distL="0" distR="0" wp14:anchorId="5B29F01B" wp14:editId="5E0FBCDC">
            <wp:extent cx="5731510" cy="1767840"/>
            <wp:effectExtent l="0" t="0" r="2540" b="381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67840"/>
                    </a:xfrm>
                    <a:prstGeom prst="rect">
                      <a:avLst/>
                    </a:prstGeom>
                  </pic:spPr>
                </pic:pic>
              </a:graphicData>
            </a:graphic>
          </wp:inline>
        </w:drawing>
      </w:r>
    </w:p>
    <w:p w14:paraId="3C959C1B" w14:textId="77777777" w:rsidR="001A25A4" w:rsidRPr="00CD3DDE" w:rsidRDefault="001A25A4" w:rsidP="00BC011E">
      <w:pPr>
        <w:pStyle w:val="NoSpaceAfter"/>
      </w:pPr>
      <w:r w:rsidRPr="00CD3DDE">
        <w:t>The following table explains what to enter into the fields in this window to define a Clearing system</w:t>
      </w:r>
      <w:r w:rsidR="00BC011E" w:rsidRPr="00CD3DDE">
        <w:t>:</w:t>
      </w:r>
    </w:p>
    <w:tbl>
      <w:tblPr>
        <w:tblStyle w:val="TableGrid"/>
        <w:tblW w:w="0" w:type="auto"/>
        <w:tblLayout w:type="fixed"/>
        <w:tblLook w:val="0020" w:firstRow="1" w:lastRow="0" w:firstColumn="0" w:lastColumn="0" w:noHBand="0" w:noVBand="0"/>
      </w:tblPr>
      <w:tblGrid>
        <w:gridCol w:w="450"/>
        <w:gridCol w:w="1727"/>
        <w:gridCol w:w="6913"/>
      </w:tblGrid>
      <w:tr w:rsidR="001A25A4" w:rsidRPr="00CD3DDE" w14:paraId="6B0C8E59" w14:textId="77777777" w:rsidTr="005049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29289B4" w14:textId="77777777" w:rsidR="001A25A4" w:rsidRPr="00CD3DDE" w:rsidRDefault="001A25A4" w:rsidP="00D31439">
            <w:pPr>
              <w:pStyle w:val="TableHeading"/>
              <w:rPr>
                <w:noProof w:val="0"/>
              </w:rPr>
            </w:pPr>
          </w:p>
        </w:tc>
        <w:tc>
          <w:tcPr>
            <w:tcW w:w="1727" w:type="dxa"/>
          </w:tcPr>
          <w:p w14:paraId="5AB9ACAF" w14:textId="77777777" w:rsidR="001A25A4" w:rsidRPr="00CD3DDE" w:rsidRDefault="001A25A4" w:rsidP="008078AE">
            <w:pPr>
              <w:pStyle w:val="TableHead"/>
            </w:pPr>
            <w:r w:rsidRPr="00CD3DDE">
              <w:t>Field</w:t>
            </w:r>
          </w:p>
        </w:tc>
        <w:tc>
          <w:tcPr>
            <w:tcW w:w="6913" w:type="dxa"/>
          </w:tcPr>
          <w:p w14:paraId="20229DCD" w14:textId="77777777" w:rsidR="001A25A4" w:rsidRPr="00CD3DDE" w:rsidRDefault="00BC011E" w:rsidP="008078AE">
            <w:pPr>
              <w:pStyle w:val="TableHead"/>
            </w:pPr>
            <w:r w:rsidRPr="00CD3DDE">
              <w:t>What to E</w:t>
            </w:r>
            <w:r w:rsidR="001A25A4" w:rsidRPr="00CD3DDE">
              <w:t>nter</w:t>
            </w:r>
          </w:p>
        </w:tc>
      </w:tr>
      <w:tr w:rsidR="001A25A4" w:rsidRPr="00CD3DDE" w14:paraId="1DB12A1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BBDD41B" w14:textId="77777777" w:rsidR="001A25A4" w:rsidRPr="00CD3DDE" w:rsidRDefault="008654C5" w:rsidP="00D31439">
            <w:pPr>
              <w:pStyle w:val="TableText"/>
            </w:pPr>
            <w:r w:rsidRPr="00CD3DDE">
              <w:rPr>
                <w:noProof/>
                <w:lang w:eastAsia="en-GB"/>
              </w:rPr>
              <w:drawing>
                <wp:inline distT="0" distB="0" distL="0" distR="0" wp14:anchorId="34782888" wp14:editId="00B7A607">
                  <wp:extent cx="150019" cy="135731"/>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1C7EFFAE" w14:textId="77777777" w:rsidR="001A25A4" w:rsidRPr="00CD3DDE" w:rsidRDefault="001A25A4" w:rsidP="00D31439">
            <w:pPr>
              <w:pStyle w:val="TableText"/>
            </w:pPr>
            <w:r w:rsidRPr="00CD3DDE">
              <w:t>Code</w:t>
            </w:r>
          </w:p>
        </w:tc>
        <w:tc>
          <w:tcPr>
            <w:tcW w:w="6913" w:type="dxa"/>
          </w:tcPr>
          <w:p w14:paraId="4F2370F4" w14:textId="77777777" w:rsidR="001A25A4" w:rsidRPr="00CD3DDE" w:rsidRDefault="001A25A4" w:rsidP="00D31439">
            <w:pPr>
              <w:pStyle w:val="TableText"/>
            </w:pPr>
            <w:r w:rsidRPr="00CD3DDE">
              <w:t>The clearing system's unique identifier</w:t>
            </w:r>
            <w:r w:rsidR="00FD30F3" w:rsidRPr="00CD3DDE">
              <w:t>.</w:t>
            </w:r>
          </w:p>
        </w:tc>
      </w:tr>
      <w:tr w:rsidR="001A25A4" w:rsidRPr="00CD3DDE" w14:paraId="172166DF"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30A79775" w14:textId="77777777" w:rsidR="001A25A4" w:rsidRPr="00CD3DDE" w:rsidRDefault="008654C5" w:rsidP="00D31439">
            <w:pPr>
              <w:pStyle w:val="TableText"/>
            </w:pPr>
            <w:r w:rsidRPr="00CD3DDE">
              <w:rPr>
                <w:noProof/>
                <w:lang w:eastAsia="en-GB"/>
              </w:rPr>
              <w:drawing>
                <wp:inline distT="0" distB="0" distL="0" distR="0" wp14:anchorId="20690BFF" wp14:editId="78FE0AFA">
                  <wp:extent cx="150019" cy="135731"/>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286A2FB5" w14:textId="77777777" w:rsidR="001A25A4" w:rsidRPr="00CD3DDE" w:rsidRDefault="001A25A4" w:rsidP="00D31439">
            <w:pPr>
              <w:pStyle w:val="TableText"/>
            </w:pPr>
            <w:r w:rsidRPr="00CD3DDE">
              <w:t>Description</w:t>
            </w:r>
          </w:p>
        </w:tc>
        <w:tc>
          <w:tcPr>
            <w:tcW w:w="6913" w:type="dxa"/>
          </w:tcPr>
          <w:p w14:paraId="0CB5022E" w14:textId="77777777" w:rsidR="001A25A4" w:rsidRPr="00CD3DDE" w:rsidRDefault="001A25A4" w:rsidP="00D31439">
            <w:pPr>
              <w:pStyle w:val="TableText"/>
            </w:pPr>
            <w:r w:rsidRPr="00CD3DDE">
              <w:t>The clearing system description.</w:t>
            </w:r>
          </w:p>
        </w:tc>
      </w:tr>
      <w:tr w:rsidR="001A25A4" w:rsidRPr="00CD3DDE" w14:paraId="6E04C999"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774296A" w14:textId="77777777" w:rsidR="001A25A4" w:rsidRPr="00CD3DDE" w:rsidRDefault="008654C5" w:rsidP="00D31439">
            <w:pPr>
              <w:pStyle w:val="TableText"/>
            </w:pPr>
            <w:r w:rsidRPr="00CD3DDE">
              <w:rPr>
                <w:noProof/>
                <w:lang w:eastAsia="en-GB"/>
              </w:rPr>
              <w:drawing>
                <wp:inline distT="0" distB="0" distL="0" distR="0" wp14:anchorId="44F82041" wp14:editId="7DFA3068">
                  <wp:extent cx="150019" cy="135731"/>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3E65AE63" w14:textId="77777777" w:rsidR="001A25A4" w:rsidRPr="00CD3DDE" w:rsidRDefault="001A25A4" w:rsidP="00D31439">
            <w:pPr>
              <w:pStyle w:val="TableText"/>
            </w:pPr>
            <w:r w:rsidRPr="00CD3DDE">
              <w:t>Currency</w:t>
            </w:r>
          </w:p>
        </w:tc>
        <w:tc>
          <w:tcPr>
            <w:tcW w:w="6913" w:type="dxa"/>
          </w:tcPr>
          <w:p w14:paraId="5DDFCE93" w14:textId="77777777" w:rsidR="001A25A4" w:rsidRPr="00CD3DDE" w:rsidRDefault="001A25A4" w:rsidP="00D31439">
            <w:pPr>
              <w:pStyle w:val="TableText"/>
            </w:pPr>
            <w:r w:rsidRPr="00CD3DDE">
              <w:t>Currency of the clearing system</w:t>
            </w:r>
            <w:r w:rsidR="00FD30F3" w:rsidRPr="00CD3DDE">
              <w:t>.</w:t>
            </w:r>
          </w:p>
        </w:tc>
      </w:tr>
      <w:tr w:rsidR="001A25A4" w:rsidRPr="00CD3DDE" w14:paraId="74DC619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48B6D783" w14:textId="77777777" w:rsidR="001A25A4" w:rsidRPr="00CD3DDE" w:rsidRDefault="008654C5" w:rsidP="00D31439">
            <w:pPr>
              <w:pStyle w:val="TableText"/>
            </w:pPr>
            <w:r w:rsidRPr="00CD3DDE">
              <w:rPr>
                <w:noProof/>
                <w:lang w:eastAsia="en-GB"/>
              </w:rPr>
              <w:drawing>
                <wp:inline distT="0" distB="0" distL="0" distR="0" wp14:anchorId="021FFAF9" wp14:editId="1FEBD93B">
                  <wp:extent cx="150019" cy="135731"/>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297689D8" w14:textId="77777777" w:rsidR="001A25A4" w:rsidRPr="00CD3DDE" w:rsidRDefault="001A25A4" w:rsidP="00D31439">
            <w:pPr>
              <w:pStyle w:val="TableText"/>
            </w:pPr>
            <w:r w:rsidRPr="00CD3DDE">
              <w:t>Pay Account</w:t>
            </w:r>
          </w:p>
        </w:tc>
        <w:tc>
          <w:tcPr>
            <w:tcW w:w="6913" w:type="dxa"/>
          </w:tcPr>
          <w:p w14:paraId="4392E15C" w14:textId="77777777" w:rsidR="001A25A4" w:rsidRPr="00CD3DDE" w:rsidRDefault="001A25A4" w:rsidP="00D31439">
            <w:pPr>
              <w:pStyle w:val="TableText"/>
            </w:pPr>
            <w:r w:rsidRPr="00CD3DDE">
              <w:t>The account to be used when settling payments through this clearing system. The account entered must be a valid account in the main banking entity in which the Clearing system is being defined</w:t>
            </w:r>
            <w:r w:rsidR="00FD30F3" w:rsidRPr="00CD3DDE">
              <w:t>.</w:t>
            </w:r>
          </w:p>
        </w:tc>
      </w:tr>
      <w:tr w:rsidR="001A25A4" w:rsidRPr="00CD3DDE" w14:paraId="1C28FF0B"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59979AF" w14:textId="77777777" w:rsidR="001A25A4" w:rsidRPr="00CD3DDE" w:rsidRDefault="008654C5" w:rsidP="00D31439">
            <w:pPr>
              <w:pStyle w:val="TableText"/>
            </w:pPr>
            <w:r w:rsidRPr="00CD3DDE">
              <w:rPr>
                <w:noProof/>
                <w:lang w:eastAsia="en-GB"/>
              </w:rPr>
              <w:drawing>
                <wp:inline distT="0" distB="0" distL="0" distR="0" wp14:anchorId="35F97DCF" wp14:editId="3F5C42B8">
                  <wp:extent cx="150019" cy="135731"/>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2BDE0A83" w14:textId="77777777" w:rsidR="001A25A4" w:rsidRPr="00CD3DDE" w:rsidRDefault="001A25A4" w:rsidP="00D31439">
            <w:pPr>
              <w:pStyle w:val="TableText"/>
            </w:pPr>
            <w:r w:rsidRPr="00CD3DDE">
              <w:t>Receive Account</w:t>
            </w:r>
          </w:p>
        </w:tc>
        <w:tc>
          <w:tcPr>
            <w:tcW w:w="6913" w:type="dxa"/>
          </w:tcPr>
          <w:p w14:paraId="00461890" w14:textId="77777777" w:rsidR="001A25A4" w:rsidRPr="00CD3DDE" w:rsidRDefault="001A25A4" w:rsidP="00D31439">
            <w:pPr>
              <w:pStyle w:val="TableText"/>
            </w:pPr>
            <w:r w:rsidRPr="00CD3DDE">
              <w:t>The account to be used when receiving payments through this clearing system. The account entered must be a valid account in the main banking entity in which the Clearing system is being defined</w:t>
            </w:r>
            <w:r w:rsidR="00FD30F3" w:rsidRPr="00CD3DDE">
              <w:t>.</w:t>
            </w:r>
          </w:p>
        </w:tc>
      </w:tr>
      <w:tr w:rsidR="001A25A4" w:rsidRPr="00CD3DDE" w14:paraId="5D8149C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BCCFB59" w14:textId="77777777" w:rsidR="001A25A4" w:rsidRPr="00CD3DDE" w:rsidRDefault="008654C5" w:rsidP="00D31439">
            <w:pPr>
              <w:pStyle w:val="TableText"/>
            </w:pPr>
            <w:r w:rsidRPr="00CD3DDE">
              <w:rPr>
                <w:noProof/>
                <w:lang w:eastAsia="en-GB"/>
              </w:rPr>
              <w:lastRenderedPageBreak/>
              <w:drawing>
                <wp:inline distT="0" distB="0" distL="0" distR="0" wp14:anchorId="5178627C" wp14:editId="1267207E">
                  <wp:extent cx="150019" cy="135731"/>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31D36FF5" w14:textId="77777777" w:rsidR="001A25A4" w:rsidRPr="00CD3DDE" w:rsidRDefault="001A25A4" w:rsidP="00D31439">
            <w:pPr>
              <w:pStyle w:val="TableText"/>
            </w:pPr>
            <w:r w:rsidRPr="00CD3DDE">
              <w:t>Service ID</w:t>
            </w:r>
          </w:p>
        </w:tc>
        <w:tc>
          <w:tcPr>
            <w:tcW w:w="6913" w:type="dxa"/>
          </w:tcPr>
          <w:p w14:paraId="177ACFC4" w14:textId="77777777" w:rsidR="001A25A4" w:rsidRPr="00CD3DDE" w:rsidRDefault="001A25A4" w:rsidP="00D31439">
            <w:pPr>
              <w:pStyle w:val="TableText"/>
            </w:pPr>
            <w:r w:rsidRPr="00CD3DDE">
              <w:t>The clearing system's service ID (e.g. TGT – Target) When the clearing system is used in settlements, the value entered here is automatically output in Header (Block 3) of MT103 and/or MT202 SWIFT messages, as appropriate.</w:t>
            </w:r>
          </w:p>
        </w:tc>
      </w:tr>
      <w:tr w:rsidR="001A25A4" w:rsidRPr="00CD3DDE" w14:paraId="4335790C"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43F90EC5" w14:textId="77777777" w:rsidR="001A25A4" w:rsidRPr="00CD3DDE" w:rsidRDefault="001A25A4" w:rsidP="00D31439">
            <w:pPr>
              <w:pStyle w:val="TableText"/>
            </w:pPr>
          </w:p>
        </w:tc>
        <w:tc>
          <w:tcPr>
            <w:tcW w:w="1727" w:type="dxa"/>
          </w:tcPr>
          <w:p w14:paraId="44B8787A" w14:textId="77777777" w:rsidR="001A25A4" w:rsidRPr="00CD3DDE" w:rsidRDefault="001A25A4" w:rsidP="00D31439">
            <w:pPr>
              <w:pStyle w:val="TableText"/>
            </w:pPr>
            <w:r w:rsidRPr="00CD3DDE">
              <w:t>Bank Clearing ID</w:t>
            </w:r>
          </w:p>
        </w:tc>
        <w:tc>
          <w:tcPr>
            <w:tcW w:w="6913" w:type="dxa"/>
          </w:tcPr>
          <w:p w14:paraId="73F2C326" w14:textId="77777777" w:rsidR="001A25A4" w:rsidRPr="00CD3DDE" w:rsidRDefault="001A25A4" w:rsidP="00D31439">
            <w:pPr>
              <w:pStyle w:val="TableText"/>
            </w:pPr>
            <w:r w:rsidRPr="00CD3DDE">
              <w:t>Your bank's number within this clearing system.</w:t>
            </w:r>
          </w:p>
        </w:tc>
      </w:tr>
      <w:tr w:rsidR="001A25A4" w:rsidRPr="00CD3DDE" w14:paraId="5D3425E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75719F17" w14:textId="77777777" w:rsidR="001A25A4" w:rsidRPr="00CD3DDE" w:rsidRDefault="001A25A4" w:rsidP="00D31439">
            <w:pPr>
              <w:pStyle w:val="TableText"/>
            </w:pPr>
          </w:p>
        </w:tc>
        <w:tc>
          <w:tcPr>
            <w:tcW w:w="1727" w:type="dxa"/>
          </w:tcPr>
          <w:p w14:paraId="22F13E7A" w14:textId="77777777" w:rsidR="001A25A4" w:rsidRPr="00CD3DDE" w:rsidRDefault="001A25A4" w:rsidP="00D31439">
            <w:pPr>
              <w:pStyle w:val="TableText"/>
            </w:pPr>
            <w:r w:rsidRPr="00CD3DDE">
              <w:t>Pay Method</w:t>
            </w:r>
          </w:p>
        </w:tc>
        <w:tc>
          <w:tcPr>
            <w:tcW w:w="6913" w:type="dxa"/>
          </w:tcPr>
          <w:p w14:paraId="1BF69162" w14:textId="77777777" w:rsidR="001A25A4" w:rsidRPr="00CD3DDE" w:rsidRDefault="001A25A4" w:rsidP="00D31439">
            <w:pPr>
              <w:pStyle w:val="TableText"/>
            </w:pPr>
            <w:r w:rsidRPr="00CD3DDE">
              <w:t xml:space="preserve">The transfer method to be used when notifying payments via the Clearing system. </w:t>
            </w:r>
          </w:p>
        </w:tc>
      </w:tr>
      <w:tr w:rsidR="001A25A4" w:rsidRPr="00CD3DDE" w14:paraId="1FA24B68"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49E1B4E" w14:textId="77777777" w:rsidR="001A25A4" w:rsidRPr="00CD3DDE" w:rsidRDefault="001A25A4" w:rsidP="00D31439">
            <w:pPr>
              <w:pStyle w:val="TableText"/>
            </w:pPr>
          </w:p>
        </w:tc>
        <w:tc>
          <w:tcPr>
            <w:tcW w:w="1727" w:type="dxa"/>
          </w:tcPr>
          <w:p w14:paraId="308A4EC3" w14:textId="77777777" w:rsidR="001A25A4" w:rsidRPr="00CD3DDE" w:rsidRDefault="001A25A4" w:rsidP="00D31439">
            <w:pPr>
              <w:pStyle w:val="TableText"/>
            </w:pPr>
            <w:r w:rsidRPr="00CD3DDE">
              <w:t>Receive Method</w:t>
            </w:r>
          </w:p>
        </w:tc>
        <w:tc>
          <w:tcPr>
            <w:tcW w:w="6913" w:type="dxa"/>
          </w:tcPr>
          <w:p w14:paraId="44FC56FF" w14:textId="77777777" w:rsidR="001A25A4" w:rsidRPr="00CD3DDE" w:rsidRDefault="001A25A4" w:rsidP="00D31439">
            <w:pPr>
              <w:pStyle w:val="TableText"/>
            </w:pPr>
            <w:r w:rsidRPr="00CD3DDE">
              <w:t>The transfer method to be used when notifying receipts of funds via the Clearing system.</w:t>
            </w:r>
          </w:p>
        </w:tc>
      </w:tr>
    </w:tbl>
    <w:p w14:paraId="3033954C" w14:textId="77777777" w:rsidR="001A25A4" w:rsidRPr="00CD3DDE" w:rsidRDefault="001A25A4" w:rsidP="001A25A4">
      <w:pPr>
        <w:pStyle w:val="Heading2"/>
      </w:pPr>
      <w:bookmarkStart w:id="518" w:name="O_31640_1"/>
      <w:bookmarkStart w:id="519" w:name="O_31867_2"/>
      <w:bookmarkStart w:id="520" w:name="O_31870"/>
      <w:bookmarkStart w:id="521" w:name="O_31551"/>
      <w:bookmarkStart w:id="522" w:name="O_31403"/>
      <w:bookmarkStart w:id="523" w:name="O_55932_1"/>
      <w:bookmarkStart w:id="524" w:name="O_55933"/>
      <w:bookmarkStart w:id="525" w:name="O_31640_2"/>
      <w:bookmarkStart w:id="526" w:name="_Toc336529637"/>
      <w:bookmarkStart w:id="527" w:name="_Toc359250067"/>
      <w:bookmarkStart w:id="528" w:name="_Toc389197715"/>
      <w:bookmarkStart w:id="529" w:name="_Toc411441251"/>
      <w:bookmarkStart w:id="530" w:name="_Toc166766325"/>
      <w:bookmarkEnd w:id="518"/>
      <w:bookmarkEnd w:id="519"/>
      <w:bookmarkEnd w:id="520"/>
      <w:bookmarkEnd w:id="521"/>
      <w:bookmarkEnd w:id="522"/>
      <w:bookmarkEnd w:id="523"/>
      <w:bookmarkEnd w:id="524"/>
      <w:bookmarkEnd w:id="525"/>
      <w:r w:rsidRPr="00CD3DDE">
        <w:t>Correspondents</w:t>
      </w:r>
      <w:bookmarkEnd w:id="526"/>
      <w:bookmarkEnd w:id="527"/>
      <w:bookmarkEnd w:id="528"/>
      <w:bookmarkEnd w:id="529"/>
      <w:bookmarkEnd w:id="530"/>
    </w:p>
    <w:p w14:paraId="45F34725" w14:textId="77777777" w:rsidR="001A25A4" w:rsidRDefault="001A25A4" w:rsidP="00D30A7E">
      <w:pPr>
        <w:pStyle w:val="BodyText"/>
      </w:pPr>
      <w:r w:rsidRPr="00CD3DDE">
        <w:t xml:space="preserve">To set up correspondent banks for each individual country, first select the </w:t>
      </w:r>
      <w:proofErr w:type="spellStart"/>
      <w:r w:rsidRPr="00CD3DDE">
        <w:t>Nostros|Correspondents</w:t>
      </w:r>
      <w:proofErr w:type="spellEnd"/>
      <w:r w:rsidRPr="00CD3DDE">
        <w:t xml:space="preserve"> menu option.</w:t>
      </w:r>
      <w:r w:rsidR="00701666" w:rsidRPr="00701666">
        <w:t xml:space="preserve"> </w:t>
      </w:r>
      <w:r w:rsidR="00701666" w:rsidRPr="00CD3DDE">
        <w:t xml:space="preserve">When you select this menu option the system lists existing </w:t>
      </w:r>
      <w:r w:rsidR="00701666">
        <w:t xml:space="preserve">correspondents </w:t>
      </w:r>
      <w:r w:rsidR="00701666" w:rsidRPr="00CD3DDE">
        <w:t xml:space="preserve">for the selected </w:t>
      </w:r>
      <w:r w:rsidR="00701666">
        <w:t>source banking business and country</w:t>
      </w:r>
      <w:r w:rsidR="00701666" w:rsidRPr="00CD3DDE">
        <w:t>.</w:t>
      </w:r>
    </w:p>
    <w:p w14:paraId="2DE6F82C" w14:textId="460AE3F3" w:rsidR="00701666"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1B977B9A" w14:textId="56B7FFFF" w:rsidR="00755773" w:rsidRDefault="00D574C0" w:rsidP="00D30A7E">
      <w:pPr>
        <w:pStyle w:val="BodyText"/>
      </w:pPr>
      <w:r>
        <w:rPr>
          <w:noProof/>
        </w:rPr>
        <w:drawing>
          <wp:inline distT="0" distB="0" distL="0" distR="0" wp14:anchorId="6BE4B01A" wp14:editId="669532FF">
            <wp:extent cx="5731510" cy="2132330"/>
            <wp:effectExtent l="0" t="0" r="2540" b="127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32330"/>
                    </a:xfrm>
                    <a:prstGeom prst="rect">
                      <a:avLst/>
                    </a:prstGeom>
                  </pic:spPr>
                </pic:pic>
              </a:graphicData>
            </a:graphic>
          </wp:inline>
        </w:drawing>
      </w:r>
    </w:p>
    <w:p w14:paraId="10CB7CCA" w14:textId="77777777" w:rsidR="00047246" w:rsidRPr="00CD3DDE" w:rsidRDefault="00047246" w:rsidP="00D30A7E">
      <w:pPr>
        <w:pStyle w:val="BodyText"/>
      </w:pPr>
      <w:r w:rsidRPr="00CD3DDE">
        <w:t xml:space="preserve">When you </w:t>
      </w:r>
      <w:r>
        <w:t xml:space="preserve">enter a country and </w:t>
      </w:r>
      <w:r w:rsidR="00844F2E">
        <w:t>click</w:t>
      </w:r>
      <w:r w:rsidRPr="00CD3DDE">
        <w:t xml:space="preserve"> </w:t>
      </w:r>
      <w:r w:rsidRPr="00CD3DDE">
        <w:rPr>
          <w:b/>
        </w:rPr>
        <w:t>Refresh</w:t>
      </w:r>
      <w:r w:rsidRPr="00CD3DDE">
        <w:t xml:space="preserve"> this win</w:t>
      </w:r>
      <w:r>
        <w:t>dow lists all the Correspondents</w:t>
      </w:r>
      <w:r w:rsidRPr="00CD3DDE">
        <w:t xml:space="preserve"> set up on your system and you ca</w:t>
      </w:r>
      <w:r>
        <w:t>n select them to view or</w:t>
      </w:r>
      <w:r w:rsidRPr="00CD3DDE">
        <w:t xml:space="preserve"> delete in the usual way.</w:t>
      </w:r>
    </w:p>
    <w:p w14:paraId="49F59191" w14:textId="1DA2A571" w:rsidR="00701666" w:rsidRDefault="00701666" w:rsidP="007B265F">
      <w:pPr>
        <w:pStyle w:val="SpaceBefore"/>
      </w:pPr>
      <w:r w:rsidRPr="00CD3DDE">
        <w:t>To enter details of a n</w:t>
      </w:r>
      <w:r w:rsidR="00047246">
        <w:t xml:space="preserve">ew Correspondent </w:t>
      </w:r>
      <w:r w:rsidR="00844F2E">
        <w:t>click</w:t>
      </w:r>
      <w:r w:rsidRPr="00CD3DDE">
        <w:t xml:space="preserve"> </w:t>
      </w:r>
      <w:r w:rsidRPr="00CD3DDE">
        <w:rPr>
          <w:b/>
        </w:rPr>
        <w:t>New</w:t>
      </w:r>
      <w:r w:rsidRPr="00CD3DDE">
        <w:t>.</w:t>
      </w:r>
    </w:p>
    <w:p w14:paraId="7FCF5AFD" w14:textId="648420EA" w:rsidR="00DD0281" w:rsidRPr="00CD3DDE" w:rsidRDefault="00DD0281" w:rsidP="00D30A7E">
      <w:pPr>
        <w:pStyle w:val="BodyText"/>
      </w:pPr>
      <w:r>
        <w:rPr>
          <w:noProof/>
        </w:rPr>
        <w:drawing>
          <wp:inline distT="0" distB="0" distL="0" distR="0" wp14:anchorId="3BEFA96B" wp14:editId="07BAF770">
            <wp:extent cx="5731510" cy="1091565"/>
            <wp:effectExtent l="0" t="0" r="254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91565"/>
                    </a:xfrm>
                    <a:prstGeom prst="rect">
                      <a:avLst/>
                    </a:prstGeom>
                  </pic:spPr>
                </pic:pic>
              </a:graphicData>
            </a:graphic>
          </wp:inline>
        </w:drawing>
      </w:r>
    </w:p>
    <w:p w14:paraId="6CDE4170" w14:textId="20FF7281" w:rsidR="002A6CB4" w:rsidRPr="002A6CB4" w:rsidRDefault="002A6CB4" w:rsidP="00D30A7E">
      <w:pPr>
        <w:pStyle w:val="BodyText"/>
      </w:pPr>
    </w:p>
    <w:p w14:paraId="258156C2" w14:textId="77777777" w:rsidR="00DE1F06" w:rsidRPr="00CD3DDE" w:rsidRDefault="00DE1F06" w:rsidP="00DE1F06">
      <w:pPr>
        <w:pStyle w:val="NoSpaceAfter"/>
      </w:pPr>
      <w:r w:rsidRPr="00CD3DDE">
        <w:t>The following table explains what to enter into the fields in this window to define a nostro:</w:t>
      </w:r>
    </w:p>
    <w:tbl>
      <w:tblPr>
        <w:tblStyle w:val="TableGrid"/>
        <w:tblW w:w="0" w:type="auto"/>
        <w:tblLayout w:type="fixed"/>
        <w:tblLook w:val="0020" w:firstRow="1" w:lastRow="0" w:firstColumn="0" w:lastColumn="0" w:noHBand="0" w:noVBand="0"/>
      </w:tblPr>
      <w:tblGrid>
        <w:gridCol w:w="450"/>
        <w:gridCol w:w="1727"/>
        <w:gridCol w:w="6913"/>
      </w:tblGrid>
      <w:tr w:rsidR="00DE1F06" w:rsidRPr="00CD3DDE" w14:paraId="25D99982"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DEA07B2" w14:textId="77777777" w:rsidR="00DE1F06" w:rsidRPr="00CD3DDE" w:rsidRDefault="00DE1F06" w:rsidP="00285A43">
            <w:pPr>
              <w:pStyle w:val="TableHeading"/>
              <w:rPr>
                <w:noProof w:val="0"/>
              </w:rPr>
            </w:pPr>
          </w:p>
        </w:tc>
        <w:tc>
          <w:tcPr>
            <w:tcW w:w="1727" w:type="dxa"/>
          </w:tcPr>
          <w:p w14:paraId="463632D9" w14:textId="77777777" w:rsidR="00DE1F06" w:rsidRPr="00CD3DDE" w:rsidRDefault="00DE1F06" w:rsidP="008078AE">
            <w:pPr>
              <w:pStyle w:val="TableHead"/>
            </w:pPr>
            <w:r w:rsidRPr="00CD3DDE">
              <w:t>Field</w:t>
            </w:r>
          </w:p>
        </w:tc>
        <w:tc>
          <w:tcPr>
            <w:tcW w:w="6913" w:type="dxa"/>
          </w:tcPr>
          <w:p w14:paraId="284979FD" w14:textId="77777777" w:rsidR="00DE1F06" w:rsidRPr="00CD3DDE" w:rsidRDefault="00DE1F06" w:rsidP="008078AE">
            <w:pPr>
              <w:pStyle w:val="TableHead"/>
            </w:pPr>
            <w:r w:rsidRPr="00CD3DDE">
              <w:t>What to Enter</w:t>
            </w:r>
          </w:p>
        </w:tc>
      </w:tr>
      <w:tr w:rsidR="00DE1F06" w:rsidRPr="00CD3DDE" w14:paraId="4C6A9294"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7E2C55A" w14:textId="77777777" w:rsidR="00DE1F06" w:rsidRPr="00CD3DDE" w:rsidRDefault="00DE1F06" w:rsidP="00285A43">
            <w:pPr>
              <w:pStyle w:val="TableText"/>
            </w:pPr>
            <w:r w:rsidRPr="00CD3DDE">
              <w:rPr>
                <w:noProof/>
                <w:lang w:eastAsia="en-GB"/>
              </w:rPr>
              <w:drawing>
                <wp:inline distT="0" distB="0" distL="0" distR="0" wp14:anchorId="546436AF" wp14:editId="2392C712">
                  <wp:extent cx="150019" cy="135731"/>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41B9DF38" w14:textId="77777777" w:rsidR="00DE1F06" w:rsidRPr="00CD3DDE" w:rsidRDefault="00DE1F06" w:rsidP="00285A43">
            <w:pPr>
              <w:pStyle w:val="TableText"/>
            </w:pPr>
            <w:r>
              <w:t>Country</w:t>
            </w:r>
          </w:p>
        </w:tc>
        <w:tc>
          <w:tcPr>
            <w:tcW w:w="6913" w:type="dxa"/>
          </w:tcPr>
          <w:p w14:paraId="12B532CD" w14:textId="77777777" w:rsidR="00DE1F06" w:rsidRPr="00CD3DDE" w:rsidRDefault="00DE1F06">
            <w:pPr>
              <w:pStyle w:val="TableText"/>
            </w:pPr>
            <w:r>
              <w:t>Country</w:t>
            </w:r>
            <w:r w:rsidR="00047246">
              <w:t xml:space="preserve"> for which the correspondent is </w:t>
            </w:r>
            <w:r w:rsidR="00ED3DEF">
              <w:t>to be used</w:t>
            </w:r>
            <w:r w:rsidR="007F605C">
              <w:t>.</w:t>
            </w:r>
          </w:p>
        </w:tc>
      </w:tr>
      <w:tr w:rsidR="00DE1F06" w:rsidRPr="00CD3DDE" w14:paraId="3B47A37B"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2F8602C5" w14:textId="77777777" w:rsidR="00DE1F06" w:rsidRPr="00CD3DDE" w:rsidRDefault="00DE1F06" w:rsidP="00285A43">
            <w:pPr>
              <w:pStyle w:val="TableText"/>
            </w:pPr>
            <w:r w:rsidRPr="00CD3DDE">
              <w:rPr>
                <w:noProof/>
                <w:lang w:eastAsia="en-GB"/>
              </w:rPr>
              <w:drawing>
                <wp:inline distT="0" distB="0" distL="0" distR="0" wp14:anchorId="50EBBBCE" wp14:editId="7E90A580">
                  <wp:extent cx="150019" cy="135731"/>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7" w:type="dxa"/>
          </w:tcPr>
          <w:p w14:paraId="43251296" w14:textId="77777777" w:rsidR="00DE1F06" w:rsidRPr="00CD3DDE" w:rsidRDefault="00DE1F06" w:rsidP="00285A43">
            <w:pPr>
              <w:pStyle w:val="TableText"/>
            </w:pPr>
            <w:r>
              <w:t xml:space="preserve">Bank </w:t>
            </w:r>
          </w:p>
        </w:tc>
        <w:tc>
          <w:tcPr>
            <w:tcW w:w="6913" w:type="dxa"/>
          </w:tcPr>
          <w:p w14:paraId="0046E83A" w14:textId="77777777" w:rsidR="00DE1F06" w:rsidRPr="00CD3DDE" w:rsidRDefault="00DE1F06">
            <w:pPr>
              <w:pStyle w:val="TableText"/>
            </w:pPr>
            <w:r>
              <w:t xml:space="preserve">The customer </w:t>
            </w:r>
            <w:r w:rsidR="00047246">
              <w:t xml:space="preserve">ID of the bank </w:t>
            </w:r>
            <w:r w:rsidR="00ED3DEF">
              <w:t>t</w:t>
            </w:r>
            <w:r w:rsidR="00B83ABC">
              <w:t xml:space="preserve">hat is to be used as </w:t>
            </w:r>
            <w:r>
              <w:t>a correspondent</w:t>
            </w:r>
            <w:r w:rsidR="007F605C">
              <w:t>.</w:t>
            </w:r>
          </w:p>
        </w:tc>
      </w:tr>
    </w:tbl>
    <w:p w14:paraId="4657782E" w14:textId="77777777" w:rsidR="001A25A4" w:rsidRPr="00CD3DDE" w:rsidRDefault="001A25A4" w:rsidP="00D30A7E">
      <w:pPr>
        <w:pStyle w:val="BodyText"/>
      </w:pPr>
    </w:p>
    <w:p w14:paraId="24AA646A" w14:textId="77777777" w:rsidR="00DE1F06" w:rsidRDefault="001A25A4" w:rsidP="00D30A7E">
      <w:pPr>
        <w:pStyle w:val="BodyText"/>
      </w:pPr>
      <w:r w:rsidRPr="00CD3DDE">
        <w:t xml:space="preserve">When you </w:t>
      </w:r>
      <w:r w:rsidR="00844F2E">
        <w:t>click</w:t>
      </w:r>
      <w:r w:rsidRPr="00CD3DDE">
        <w:t xml:space="preserve"> </w:t>
      </w:r>
      <w:r w:rsidRPr="00CD3DDE">
        <w:rPr>
          <w:b/>
        </w:rPr>
        <w:t>Add</w:t>
      </w:r>
      <w:r w:rsidRPr="00CD3DDE">
        <w:t xml:space="preserve"> the selected bank is added to the list of correspondents for that country.</w:t>
      </w:r>
    </w:p>
    <w:p w14:paraId="37DAF8F8" w14:textId="77777777" w:rsidR="00C02573" w:rsidRPr="00CD3DDE" w:rsidRDefault="001A25A4" w:rsidP="00D30A7E">
      <w:pPr>
        <w:pStyle w:val="BodyText"/>
      </w:pPr>
      <w:r w:rsidRPr="00CD3DDE">
        <w:t xml:space="preserve">If you set up a single correspondent bank for a country, </w:t>
      </w:r>
      <w:r w:rsidR="009B7A32" w:rsidRPr="00CD3DDE">
        <w:t xml:space="preserve">the system </w:t>
      </w:r>
      <w:r w:rsidRPr="00CD3DDE">
        <w:t xml:space="preserve">will always use that bank. If you set up more than one, </w:t>
      </w:r>
      <w:r w:rsidR="009B7A32" w:rsidRPr="00CD3DDE">
        <w:t xml:space="preserve">the system </w:t>
      </w:r>
      <w:r w:rsidRPr="00CD3DDE">
        <w:t>will use them in turn, although the input clerk can override the selection during processing and choose another bank set up as correspondent in the relevant country</w:t>
      </w:r>
      <w:r w:rsidR="006269B5">
        <w:t xml:space="preserve">, </w:t>
      </w:r>
    </w:p>
    <w:p w14:paraId="668E205A" w14:textId="77777777" w:rsidR="001A25A4" w:rsidRPr="00CD3DDE" w:rsidRDefault="001A25A4" w:rsidP="001A25A4">
      <w:pPr>
        <w:pStyle w:val="Heading1"/>
      </w:pPr>
      <w:bookmarkStart w:id="531" w:name="_Toc317785888"/>
      <w:bookmarkStart w:id="532" w:name="_Toc359250068"/>
      <w:bookmarkStart w:id="533" w:name="_Toc389197716"/>
      <w:bookmarkStart w:id="534" w:name="_Toc411441252"/>
      <w:bookmarkStart w:id="535" w:name="_Ref57094069"/>
      <w:bookmarkStart w:id="536" w:name="_Toc166766326"/>
      <w:r w:rsidRPr="00CD3DDE">
        <w:lastRenderedPageBreak/>
        <w:t>Instruction Groups and Transfer Methods</w:t>
      </w:r>
      <w:bookmarkEnd w:id="531"/>
      <w:bookmarkEnd w:id="532"/>
      <w:bookmarkEnd w:id="533"/>
      <w:bookmarkEnd w:id="534"/>
      <w:bookmarkEnd w:id="535"/>
      <w:bookmarkEnd w:id="536"/>
    </w:p>
    <w:p w14:paraId="757C09DD" w14:textId="77777777" w:rsidR="001A25A4" w:rsidRPr="00CD3DDE" w:rsidRDefault="001A25A4" w:rsidP="00D30A7E">
      <w:pPr>
        <w:pStyle w:val="BodyText"/>
      </w:pPr>
      <w:r w:rsidRPr="00CD3DDE">
        <w:t>This chapter covers instruction groups and transfer methods.</w:t>
      </w:r>
    </w:p>
    <w:p w14:paraId="32935614" w14:textId="77777777" w:rsidR="001A25A4" w:rsidRPr="00CD3DDE" w:rsidRDefault="001A25A4" w:rsidP="001A25A4">
      <w:pPr>
        <w:pStyle w:val="Heading2"/>
      </w:pPr>
      <w:bookmarkStart w:id="537" w:name="O_31652_1"/>
      <w:bookmarkStart w:id="538" w:name="_Toc317785889"/>
      <w:bookmarkStart w:id="539" w:name="_Toc359250069"/>
      <w:bookmarkStart w:id="540" w:name="_Toc389197717"/>
      <w:bookmarkStart w:id="541" w:name="_Toc411441253"/>
      <w:bookmarkStart w:id="542" w:name="_Toc166766327"/>
      <w:bookmarkEnd w:id="537"/>
      <w:r w:rsidRPr="00CD3DDE">
        <w:t>Instruction Groups</w:t>
      </w:r>
      <w:bookmarkEnd w:id="538"/>
      <w:bookmarkEnd w:id="539"/>
      <w:bookmarkEnd w:id="540"/>
      <w:bookmarkEnd w:id="541"/>
      <w:bookmarkEnd w:id="542"/>
    </w:p>
    <w:p w14:paraId="5959FB3B" w14:textId="77777777" w:rsidR="001A25A4" w:rsidRPr="00CD3DDE" w:rsidRDefault="001A25A4" w:rsidP="00D30A7E">
      <w:pPr>
        <w:pStyle w:val="BodyText"/>
      </w:pPr>
      <w:r w:rsidRPr="00CD3DDE">
        <w:t>Instruction groups are used to group together products that share the same settlement accounts. When setting product options using the system tailoring application, an instruction group is assigned to each product type. During transaction processing, the instruction group for the product indicates which customer settlement instructions and/or default nostros for branches are to be used when settling a transaction.</w:t>
      </w:r>
    </w:p>
    <w:p w14:paraId="6C07E896" w14:textId="02D89183" w:rsidR="001A25A4" w:rsidRPr="00CD3DDE" w:rsidRDefault="001A25A4" w:rsidP="00D30A7E">
      <w:pPr>
        <w:pStyle w:val="BodyText"/>
      </w:pPr>
      <w:r w:rsidRPr="00CD3DDE">
        <w:t xml:space="preserve">For more information on setting product options see the </w:t>
      </w:r>
      <w:r w:rsidRPr="00CD3DDE">
        <w:rPr>
          <w:rStyle w:val="Italic"/>
        </w:rPr>
        <w:t>System Tailoring User Guide</w:t>
      </w:r>
      <w:r w:rsidR="00B4495E" w:rsidRPr="00CD3DDE">
        <w:rPr>
          <w:rStyle w:val="Italic"/>
        </w:rPr>
        <w:t xml:space="preserve"> – </w:t>
      </w:r>
      <w:r w:rsidR="009848DC">
        <w:rPr>
          <w:rStyle w:val="Italic"/>
        </w:rPr>
        <w:t>Trade Innovation</w:t>
      </w:r>
      <w:r w:rsidRPr="00CD3DDE">
        <w:t>.</w:t>
      </w:r>
    </w:p>
    <w:p w14:paraId="4074F6E3" w14:textId="516172C9" w:rsidR="00880918" w:rsidRPr="00CD3DDE" w:rsidRDefault="00880918" w:rsidP="00D30A7E">
      <w:pPr>
        <w:pStyle w:val="BodyText"/>
      </w:pPr>
      <w:bookmarkStart w:id="543" w:name="O_31573"/>
      <w:bookmarkEnd w:id="543"/>
      <w:r>
        <w:rPr>
          <w:noProof/>
        </w:rPr>
        <w:drawing>
          <wp:inline distT="0" distB="0" distL="0" distR="0" wp14:anchorId="227D6B67" wp14:editId="167EF9D3">
            <wp:extent cx="5731510" cy="9607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60755"/>
                    </a:xfrm>
                    <a:prstGeom prst="rect">
                      <a:avLst/>
                    </a:prstGeom>
                  </pic:spPr>
                </pic:pic>
              </a:graphicData>
            </a:graphic>
          </wp:inline>
        </w:drawing>
      </w:r>
    </w:p>
    <w:p w14:paraId="2956F359" w14:textId="77777777" w:rsidR="001A25A4" w:rsidRPr="00CD3DDE" w:rsidRDefault="001A25A4" w:rsidP="00D30A7E">
      <w:pPr>
        <w:pStyle w:val="BodyText"/>
      </w:pPr>
      <w:r w:rsidRPr="00CD3DDE">
        <w:t>Use the Code field to enter a unique alphanumeric code for the instruction group, then enter a description of the instruction group into the Full Name field.</w:t>
      </w:r>
    </w:p>
    <w:p w14:paraId="07C25DB3" w14:textId="77777777" w:rsidR="001A25A4" w:rsidRPr="00CD3DDE" w:rsidRDefault="001A25A4" w:rsidP="001A25A4">
      <w:pPr>
        <w:pStyle w:val="Heading2"/>
      </w:pPr>
      <w:bookmarkStart w:id="544" w:name="O_31677_1"/>
      <w:bookmarkStart w:id="545" w:name="_Toc317785890"/>
      <w:bookmarkStart w:id="546" w:name="_Toc359250070"/>
      <w:bookmarkStart w:id="547" w:name="_Toc389197718"/>
      <w:bookmarkStart w:id="548" w:name="_Toc411441254"/>
      <w:bookmarkStart w:id="549" w:name="_Toc166766328"/>
      <w:bookmarkEnd w:id="544"/>
      <w:r w:rsidRPr="00CD3DDE">
        <w:t>Transfer Methods</w:t>
      </w:r>
      <w:bookmarkEnd w:id="545"/>
      <w:bookmarkEnd w:id="546"/>
      <w:bookmarkEnd w:id="547"/>
      <w:bookmarkEnd w:id="548"/>
      <w:bookmarkEnd w:id="549"/>
    </w:p>
    <w:p w14:paraId="51FD6A85" w14:textId="5E0899A8" w:rsidR="001A25A4" w:rsidRDefault="001A25A4" w:rsidP="00D30A7E">
      <w:pPr>
        <w:pStyle w:val="BodyText"/>
      </w:pPr>
      <w:r w:rsidRPr="00CD3DDE">
        <w:t xml:space="preserve">Transfer methods are used throughout </w:t>
      </w:r>
      <w:r w:rsidR="009B7A32" w:rsidRPr="00CD3DDE">
        <w:t xml:space="preserve">the system </w:t>
      </w:r>
      <w:r w:rsidRPr="00CD3DDE">
        <w:t>to determine how correspondence should be sent to parties. Each transfer method has an associated transmission method that determines the physical means by which correspondence is to be sent.</w:t>
      </w:r>
      <w:bookmarkStart w:id="550" w:name="O_31575"/>
      <w:bookmarkEnd w:id="550"/>
    </w:p>
    <w:p w14:paraId="5AC9E7D2" w14:textId="29321256" w:rsidR="00B72BA7" w:rsidRPr="00CD3DDE" w:rsidRDefault="00B72BA7" w:rsidP="00D30A7E">
      <w:pPr>
        <w:pStyle w:val="BodyText"/>
      </w:pPr>
      <w:r>
        <w:rPr>
          <w:noProof/>
        </w:rPr>
        <w:drawing>
          <wp:inline distT="0" distB="0" distL="0" distR="0" wp14:anchorId="00F642D1" wp14:editId="51324C66">
            <wp:extent cx="5731510" cy="108839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8390"/>
                    </a:xfrm>
                    <a:prstGeom prst="rect">
                      <a:avLst/>
                    </a:prstGeom>
                  </pic:spPr>
                </pic:pic>
              </a:graphicData>
            </a:graphic>
          </wp:inline>
        </w:drawing>
      </w:r>
    </w:p>
    <w:p w14:paraId="01EC442A" w14:textId="77777777" w:rsidR="001A25A4" w:rsidRPr="00CD3DDE" w:rsidRDefault="001A25A4" w:rsidP="00D30A7E">
      <w:pPr>
        <w:pStyle w:val="BodyText"/>
      </w:pPr>
      <w:r w:rsidRPr="00CD3DDE">
        <w:t>Use the Code field to enter the transfer method's unique alphanumeric code, then enter a description of the transfer method into the Name field. Use the Advice Format drop-down to select the transmission method to be used by this transfer method.</w:t>
      </w:r>
    </w:p>
    <w:p w14:paraId="5FFFBC8C" w14:textId="77777777" w:rsidR="001A25A4" w:rsidRPr="00CD3DDE" w:rsidRDefault="001A25A4" w:rsidP="001A25A4">
      <w:pPr>
        <w:pStyle w:val="Heading1"/>
      </w:pPr>
      <w:bookmarkStart w:id="551" w:name="_Toc317785891"/>
      <w:bookmarkStart w:id="552" w:name="_Toc359250071"/>
      <w:bookmarkStart w:id="553" w:name="_Toc389197719"/>
      <w:bookmarkStart w:id="554" w:name="_Toc411441255"/>
      <w:bookmarkStart w:id="555" w:name="_Ref57094083"/>
      <w:bookmarkStart w:id="556" w:name="_Toc166766329"/>
      <w:r w:rsidRPr="00CD3DDE">
        <w:lastRenderedPageBreak/>
        <w:t>Currencies</w:t>
      </w:r>
      <w:r w:rsidR="0063690B" w:rsidRPr="00CD3DDE">
        <w:t>, FX R</w:t>
      </w:r>
      <w:r w:rsidRPr="00CD3DDE">
        <w:t>ates</w:t>
      </w:r>
      <w:r w:rsidR="0063690B" w:rsidRPr="00CD3DDE">
        <w:t>,</w:t>
      </w:r>
      <w:r w:rsidRPr="00CD3DDE">
        <w:t xml:space="preserve"> and Base/Diff Rates</w:t>
      </w:r>
      <w:bookmarkEnd w:id="551"/>
      <w:bookmarkEnd w:id="552"/>
      <w:bookmarkEnd w:id="553"/>
      <w:bookmarkEnd w:id="554"/>
      <w:bookmarkEnd w:id="555"/>
      <w:bookmarkEnd w:id="556"/>
    </w:p>
    <w:p w14:paraId="70F13707" w14:textId="77777777" w:rsidR="001A25A4" w:rsidRPr="00CD3DDE" w:rsidRDefault="001A25A4" w:rsidP="00D30A7E">
      <w:pPr>
        <w:pStyle w:val="BodyText"/>
      </w:pPr>
      <w:r w:rsidRPr="00CD3DDE">
        <w:t>This chapter covers the currencies, foreign exchange rates, base rates, differential rates and ba</w:t>
      </w:r>
      <w:r w:rsidR="0063690B" w:rsidRPr="00CD3DDE">
        <w:t xml:space="preserve">se rate groups used by </w:t>
      </w:r>
      <w:r w:rsidR="009B7A32" w:rsidRPr="00CD3DDE">
        <w:t>the system</w:t>
      </w:r>
      <w:r w:rsidR="0063690B" w:rsidRPr="00CD3DDE">
        <w:t>.</w:t>
      </w:r>
    </w:p>
    <w:p w14:paraId="70D8F529" w14:textId="77777777" w:rsidR="001A25A4" w:rsidRPr="00CD3DDE" w:rsidRDefault="001A25A4" w:rsidP="001A25A4">
      <w:pPr>
        <w:pStyle w:val="Heading2"/>
      </w:pPr>
      <w:bookmarkStart w:id="557" w:name="O_54286"/>
      <w:bookmarkStart w:id="558" w:name="_Toc317785892"/>
      <w:bookmarkStart w:id="559" w:name="_Toc359250072"/>
      <w:bookmarkStart w:id="560" w:name="_Toc389197720"/>
      <w:bookmarkStart w:id="561" w:name="_Toc411441256"/>
      <w:bookmarkStart w:id="562" w:name="_Toc166766330"/>
      <w:bookmarkEnd w:id="557"/>
      <w:r w:rsidRPr="00CD3DDE">
        <w:t>Currencies</w:t>
      </w:r>
      <w:bookmarkEnd w:id="558"/>
      <w:bookmarkEnd w:id="559"/>
      <w:bookmarkEnd w:id="560"/>
      <w:bookmarkEnd w:id="561"/>
      <w:bookmarkEnd w:id="562"/>
    </w:p>
    <w:p w14:paraId="2B4031CF" w14:textId="3EE63813" w:rsidR="001A25A4" w:rsidRDefault="001A25A4" w:rsidP="00D30A7E">
      <w:pPr>
        <w:pStyle w:val="BodyText"/>
      </w:pPr>
      <w:r w:rsidRPr="00CD3DDE">
        <w:t xml:space="preserve">The </w:t>
      </w:r>
      <w:proofErr w:type="spellStart"/>
      <w:r w:rsidRPr="00CD3DDE">
        <w:t>Country|Currencies</w:t>
      </w:r>
      <w:proofErr w:type="spellEnd"/>
      <w:r w:rsidRPr="00CD3DDE">
        <w:t xml:space="preserve"> menu option allows basic details of each currency to be defined.</w:t>
      </w:r>
      <w:bookmarkStart w:id="563" w:name="O_54724"/>
      <w:bookmarkEnd w:id="563"/>
    </w:p>
    <w:p w14:paraId="5A27913F" w14:textId="26BAEBFD" w:rsidR="0027739E" w:rsidRPr="00CD3DDE" w:rsidRDefault="00CB7FDA" w:rsidP="00D30A7E">
      <w:pPr>
        <w:pStyle w:val="BodyText"/>
      </w:pPr>
      <w:r>
        <w:rPr>
          <w:noProof/>
        </w:rPr>
        <w:drawing>
          <wp:inline distT="0" distB="0" distL="0" distR="0" wp14:anchorId="6BFC042D" wp14:editId="3A6BC533">
            <wp:extent cx="5731510" cy="1821180"/>
            <wp:effectExtent l="0" t="0" r="254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21180"/>
                    </a:xfrm>
                    <a:prstGeom prst="rect">
                      <a:avLst/>
                    </a:prstGeom>
                  </pic:spPr>
                </pic:pic>
              </a:graphicData>
            </a:graphic>
          </wp:inline>
        </w:drawing>
      </w:r>
    </w:p>
    <w:p w14:paraId="58C39136" w14:textId="77777777" w:rsidR="001A25A4" w:rsidRPr="00CD3DDE" w:rsidRDefault="001A25A4" w:rsidP="00B4495E">
      <w:pPr>
        <w:pStyle w:val="NoSpaceAfter"/>
      </w:pPr>
      <w:r w:rsidRPr="00CD3DDE">
        <w:t xml:space="preserve">The following table explains what to enter into these </w:t>
      </w:r>
      <w:r w:rsidR="00B4495E" w:rsidRPr="00CD3DDE">
        <w:t>fields to define a new currency:</w:t>
      </w:r>
    </w:p>
    <w:tbl>
      <w:tblPr>
        <w:tblStyle w:val="TableGrid"/>
        <w:tblW w:w="8995" w:type="dxa"/>
        <w:tblLayout w:type="fixed"/>
        <w:tblLook w:val="0020" w:firstRow="1" w:lastRow="0" w:firstColumn="0" w:lastColumn="0" w:noHBand="0" w:noVBand="0"/>
      </w:tblPr>
      <w:tblGrid>
        <w:gridCol w:w="450"/>
        <w:gridCol w:w="1697"/>
        <w:gridCol w:w="53"/>
        <w:gridCol w:w="6795"/>
      </w:tblGrid>
      <w:tr w:rsidR="001A25A4" w:rsidRPr="00CD3DDE" w14:paraId="039E9AC4" w14:textId="77777777" w:rsidTr="00973F82">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61A6BB9A" w14:textId="77777777" w:rsidR="001A25A4" w:rsidRPr="00CD3DDE" w:rsidRDefault="001A25A4" w:rsidP="00D31439">
            <w:pPr>
              <w:pStyle w:val="TableHeading"/>
              <w:rPr>
                <w:noProof w:val="0"/>
              </w:rPr>
            </w:pPr>
          </w:p>
        </w:tc>
        <w:tc>
          <w:tcPr>
            <w:tcW w:w="1697" w:type="dxa"/>
          </w:tcPr>
          <w:p w14:paraId="5477EDDE" w14:textId="77777777" w:rsidR="001A25A4" w:rsidRPr="00CD3DDE" w:rsidRDefault="001A25A4" w:rsidP="008078AE">
            <w:pPr>
              <w:pStyle w:val="TableHead"/>
            </w:pPr>
            <w:r w:rsidRPr="00CD3DDE">
              <w:t>Field</w:t>
            </w:r>
          </w:p>
        </w:tc>
        <w:tc>
          <w:tcPr>
            <w:tcW w:w="6848" w:type="dxa"/>
            <w:gridSpan w:val="2"/>
          </w:tcPr>
          <w:p w14:paraId="17ED3F35" w14:textId="77777777" w:rsidR="001A25A4" w:rsidRPr="00CD3DDE" w:rsidRDefault="00B4495E" w:rsidP="008078AE">
            <w:pPr>
              <w:pStyle w:val="TableHead"/>
            </w:pPr>
            <w:r w:rsidRPr="00CD3DDE">
              <w:t>What to E</w:t>
            </w:r>
            <w:r w:rsidR="001A25A4" w:rsidRPr="00CD3DDE">
              <w:t>nter</w:t>
            </w:r>
          </w:p>
        </w:tc>
      </w:tr>
      <w:tr w:rsidR="001A25A4" w:rsidRPr="00CD3DDE" w14:paraId="4DD5EAF6"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76A401C1" w14:textId="77777777" w:rsidR="001A25A4" w:rsidRPr="00CD3DDE" w:rsidRDefault="001E004D" w:rsidP="00D31439">
            <w:pPr>
              <w:pStyle w:val="TableText"/>
            </w:pPr>
            <w:r w:rsidRPr="00CD3DDE">
              <w:rPr>
                <w:noProof/>
                <w:lang w:eastAsia="en-GB"/>
              </w:rPr>
              <w:drawing>
                <wp:inline distT="0" distB="0" distL="0" distR="0" wp14:anchorId="32ABFDCF" wp14:editId="0B34C81E">
                  <wp:extent cx="150019" cy="135731"/>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7" w:type="dxa"/>
          </w:tcPr>
          <w:p w14:paraId="0CE43DEE" w14:textId="77777777" w:rsidR="001A25A4" w:rsidRPr="00CD3DDE" w:rsidRDefault="001A25A4" w:rsidP="00D31439">
            <w:pPr>
              <w:pStyle w:val="TableText"/>
            </w:pPr>
            <w:r w:rsidRPr="00CD3DDE">
              <w:t>Code</w:t>
            </w:r>
          </w:p>
        </w:tc>
        <w:tc>
          <w:tcPr>
            <w:tcW w:w="6848" w:type="dxa"/>
            <w:gridSpan w:val="2"/>
          </w:tcPr>
          <w:p w14:paraId="2B288DD5" w14:textId="77777777" w:rsidR="001A25A4" w:rsidRPr="00CD3DDE" w:rsidRDefault="001A25A4" w:rsidP="00D31439">
            <w:pPr>
              <w:pStyle w:val="TableText"/>
            </w:pPr>
            <w:r w:rsidRPr="00CD3DDE">
              <w:t>The unique code of the currency. This should conform to ISO standards.</w:t>
            </w:r>
          </w:p>
        </w:tc>
      </w:tr>
      <w:tr w:rsidR="001A25A4" w:rsidRPr="00CD3DDE" w14:paraId="40D92CA9"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22A3BD41" w14:textId="77777777" w:rsidR="001A25A4" w:rsidRPr="00CD3DDE" w:rsidRDefault="001A25A4" w:rsidP="00D31439">
            <w:pPr>
              <w:pStyle w:val="TableText"/>
            </w:pPr>
          </w:p>
        </w:tc>
        <w:tc>
          <w:tcPr>
            <w:tcW w:w="1697" w:type="dxa"/>
          </w:tcPr>
          <w:p w14:paraId="7EA030F0" w14:textId="77777777" w:rsidR="001A25A4" w:rsidRPr="00CD3DDE" w:rsidRDefault="001A25A4" w:rsidP="00D31439">
            <w:pPr>
              <w:pStyle w:val="TableText"/>
            </w:pPr>
            <w:r w:rsidRPr="00CD3DDE">
              <w:t>Currency Name - Major Units</w:t>
            </w:r>
          </w:p>
        </w:tc>
        <w:tc>
          <w:tcPr>
            <w:tcW w:w="6848" w:type="dxa"/>
            <w:gridSpan w:val="2"/>
          </w:tcPr>
          <w:p w14:paraId="62826E95" w14:textId="77777777" w:rsidR="001A25A4" w:rsidRPr="00CD3DDE" w:rsidRDefault="001A25A4" w:rsidP="00D31439">
            <w:pPr>
              <w:pStyle w:val="TableText"/>
            </w:pPr>
            <w:r w:rsidRPr="00CD3DDE">
              <w:t>The name of the currency's major unit (for example, US Dollar or Pounds Sterling).</w:t>
            </w:r>
          </w:p>
        </w:tc>
      </w:tr>
      <w:tr w:rsidR="001A25A4" w:rsidRPr="00CD3DDE" w14:paraId="2AF50AF9"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669323C3" w14:textId="77777777" w:rsidR="001A25A4" w:rsidRPr="00CD3DDE" w:rsidRDefault="001A25A4" w:rsidP="00D31439">
            <w:pPr>
              <w:pStyle w:val="TableText"/>
            </w:pPr>
          </w:p>
        </w:tc>
        <w:tc>
          <w:tcPr>
            <w:tcW w:w="1697" w:type="dxa"/>
          </w:tcPr>
          <w:p w14:paraId="35CFDDE9" w14:textId="77777777" w:rsidR="001A25A4" w:rsidRPr="00CD3DDE" w:rsidRDefault="001A25A4" w:rsidP="00D31439">
            <w:pPr>
              <w:pStyle w:val="TableText"/>
            </w:pPr>
            <w:r w:rsidRPr="00CD3DDE">
              <w:t>Currency Name - Minor Units</w:t>
            </w:r>
          </w:p>
        </w:tc>
        <w:tc>
          <w:tcPr>
            <w:tcW w:w="6848" w:type="dxa"/>
            <w:gridSpan w:val="2"/>
          </w:tcPr>
          <w:p w14:paraId="028106F8" w14:textId="77777777" w:rsidR="001A25A4" w:rsidRPr="00CD3DDE" w:rsidRDefault="001A25A4" w:rsidP="00D31439">
            <w:pPr>
              <w:pStyle w:val="TableText"/>
            </w:pPr>
            <w:r w:rsidRPr="00CD3DDE">
              <w:t>The name of the currency's minor unit (for example, Cent or Pence).</w:t>
            </w:r>
          </w:p>
        </w:tc>
      </w:tr>
      <w:tr w:rsidR="001A25A4" w:rsidRPr="00CD3DDE" w14:paraId="3EB4C060"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15B2B2C0" w14:textId="77777777" w:rsidR="001A25A4" w:rsidRPr="00CD3DDE" w:rsidRDefault="001E004D" w:rsidP="00D31439">
            <w:pPr>
              <w:pStyle w:val="TableText"/>
            </w:pPr>
            <w:r w:rsidRPr="00CD3DDE">
              <w:rPr>
                <w:noProof/>
                <w:lang w:eastAsia="en-GB"/>
              </w:rPr>
              <w:drawing>
                <wp:inline distT="0" distB="0" distL="0" distR="0" wp14:anchorId="02EDD92E" wp14:editId="79B1689D">
                  <wp:extent cx="150019" cy="135731"/>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7" w:type="dxa"/>
          </w:tcPr>
          <w:p w14:paraId="03803463" w14:textId="77777777" w:rsidR="001A25A4" w:rsidRPr="00CD3DDE" w:rsidRDefault="001A25A4" w:rsidP="00D31439">
            <w:pPr>
              <w:pStyle w:val="TableText"/>
            </w:pPr>
            <w:r w:rsidRPr="00CD3DDE">
              <w:t>Number</w:t>
            </w:r>
          </w:p>
        </w:tc>
        <w:tc>
          <w:tcPr>
            <w:tcW w:w="6848" w:type="dxa"/>
            <w:gridSpan w:val="2"/>
          </w:tcPr>
          <w:p w14:paraId="68667C20" w14:textId="77777777" w:rsidR="001A25A4" w:rsidRPr="00CD3DDE" w:rsidRDefault="001A25A4" w:rsidP="00D31439">
            <w:pPr>
              <w:pStyle w:val="TableText"/>
            </w:pPr>
            <w:r w:rsidRPr="00CD3DDE">
              <w:t xml:space="preserve">The currency's unique three-digit number. The value entered here should correspond to ISO numbers. </w:t>
            </w:r>
          </w:p>
        </w:tc>
      </w:tr>
      <w:tr w:rsidR="001A25A4" w:rsidRPr="00CD3DDE" w14:paraId="3EA77C5B"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3744FA2B" w14:textId="77777777" w:rsidR="001A25A4" w:rsidRPr="00CD3DDE" w:rsidRDefault="001E004D" w:rsidP="00D31439">
            <w:pPr>
              <w:pStyle w:val="TableText"/>
            </w:pPr>
            <w:r w:rsidRPr="00CD3DDE">
              <w:rPr>
                <w:noProof/>
                <w:lang w:eastAsia="en-GB"/>
              </w:rPr>
              <w:drawing>
                <wp:inline distT="0" distB="0" distL="0" distR="0" wp14:anchorId="26074401" wp14:editId="7FC8933B">
                  <wp:extent cx="150019" cy="135731"/>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7" w:type="dxa"/>
          </w:tcPr>
          <w:p w14:paraId="6C3E0E8C" w14:textId="77777777" w:rsidR="001A25A4" w:rsidRPr="00CD3DDE" w:rsidRDefault="001A25A4" w:rsidP="00D31439">
            <w:pPr>
              <w:pStyle w:val="TableText"/>
            </w:pPr>
            <w:r w:rsidRPr="00CD3DDE">
              <w:t>Decimal</w:t>
            </w:r>
          </w:p>
        </w:tc>
        <w:tc>
          <w:tcPr>
            <w:tcW w:w="6848" w:type="dxa"/>
            <w:gridSpan w:val="2"/>
          </w:tcPr>
          <w:p w14:paraId="23C10347" w14:textId="77777777" w:rsidR="001A25A4" w:rsidRPr="00CD3DDE" w:rsidRDefault="001A25A4" w:rsidP="00D31439">
            <w:pPr>
              <w:pStyle w:val="TableText"/>
            </w:pPr>
            <w:r w:rsidRPr="00CD3DDE">
              <w:t>The number of decimal places for the currency.</w:t>
            </w:r>
          </w:p>
        </w:tc>
      </w:tr>
      <w:tr w:rsidR="001A25A4" w:rsidRPr="00CD3DDE" w14:paraId="65A14166"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3A5A866D" w14:textId="77777777" w:rsidR="001A25A4" w:rsidRPr="00CD3DDE" w:rsidRDefault="001E004D" w:rsidP="00D31439">
            <w:pPr>
              <w:pStyle w:val="TableText"/>
            </w:pPr>
            <w:r w:rsidRPr="00CD3DDE">
              <w:rPr>
                <w:noProof/>
                <w:lang w:eastAsia="en-GB"/>
              </w:rPr>
              <w:drawing>
                <wp:inline distT="0" distB="0" distL="0" distR="0" wp14:anchorId="4CC53977" wp14:editId="453A6DF6">
                  <wp:extent cx="150019" cy="135731"/>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7" w:type="dxa"/>
          </w:tcPr>
          <w:p w14:paraId="3DE3D57F" w14:textId="77777777" w:rsidR="001A25A4" w:rsidRPr="00CD3DDE" w:rsidRDefault="001A25A4" w:rsidP="00D31439">
            <w:pPr>
              <w:pStyle w:val="TableText"/>
            </w:pPr>
            <w:r w:rsidRPr="00CD3DDE">
              <w:t>SWIFT Code</w:t>
            </w:r>
          </w:p>
        </w:tc>
        <w:tc>
          <w:tcPr>
            <w:tcW w:w="6848" w:type="dxa"/>
            <w:gridSpan w:val="2"/>
          </w:tcPr>
          <w:p w14:paraId="68823111" w14:textId="77777777" w:rsidR="001A25A4" w:rsidRPr="00CD3DDE" w:rsidRDefault="001A25A4" w:rsidP="00D31439">
            <w:pPr>
              <w:pStyle w:val="TableText"/>
            </w:pPr>
            <w:r w:rsidRPr="00CD3DDE">
              <w:t>The code used for SWIFT interbank transactions in this currency. This must conform to ISO standards.</w:t>
            </w:r>
          </w:p>
        </w:tc>
      </w:tr>
      <w:tr w:rsidR="001A25A4" w:rsidRPr="00CD3DDE" w14:paraId="2F99F7C2"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7656D94B" w14:textId="77777777" w:rsidR="001A25A4" w:rsidRPr="00CD3DDE" w:rsidRDefault="001A25A4" w:rsidP="00D31439">
            <w:pPr>
              <w:pStyle w:val="TableText"/>
            </w:pPr>
          </w:p>
        </w:tc>
        <w:tc>
          <w:tcPr>
            <w:tcW w:w="1697" w:type="dxa"/>
          </w:tcPr>
          <w:p w14:paraId="7CDAFA05" w14:textId="77777777" w:rsidR="001A25A4" w:rsidRPr="00CD3DDE" w:rsidRDefault="001A25A4" w:rsidP="00D31439">
            <w:pPr>
              <w:pStyle w:val="TableText"/>
            </w:pPr>
            <w:r w:rsidRPr="00CD3DDE">
              <w:t>Calendar Currency</w:t>
            </w:r>
          </w:p>
        </w:tc>
        <w:tc>
          <w:tcPr>
            <w:tcW w:w="6848" w:type="dxa"/>
            <w:gridSpan w:val="2"/>
          </w:tcPr>
          <w:p w14:paraId="77B681AE" w14:textId="77777777" w:rsidR="001A25A4" w:rsidRPr="00CD3DDE" w:rsidRDefault="001A25A4" w:rsidP="00D31439">
            <w:pPr>
              <w:pStyle w:val="TableText"/>
            </w:pPr>
            <w:r w:rsidRPr="00CD3DDE">
              <w:t>The currency that is to provide the calendar to be used to determine what are valid business days for settlement in this currency. Typically, this will be the same value as you entered in the Code field. However, you can use a different currency code here, or you can leave the field blank to use the local currency calendar.</w:t>
            </w:r>
          </w:p>
        </w:tc>
      </w:tr>
      <w:tr w:rsidR="001A25A4" w:rsidRPr="00CD3DDE" w14:paraId="2BDAFD9A"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40C29795" w14:textId="77777777" w:rsidR="001A25A4" w:rsidRPr="00CD3DDE" w:rsidRDefault="001A25A4" w:rsidP="00D31439">
            <w:pPr>
              <w:pStyle w:val="TableText"/>
            </w:pPr>
          </w:p>
        </w:tc>
        <w:tc>
          <w:tcPr>
            <w:tcW w:w="1697" w:type="dxa"/>
          </w:tcPr>
          <w:p w14:paraId="043DFB43" w14:textId="77777777" w:rsidR="001A25A4" w:rsidRPr="00CD3DDE" w:rsidRDefault="001A25A4" w:rsidP="00D31439">
            <w:pPr>
              <w:pStyle w:val="TableText"/>
            </w:pPr>
            <w:r w:rsidRPr="00CD3DDE">
              <w:t>Suppress Interest Rounding</w:t>
            </w:r>
          </w:p>
        </w:tc>
        <w:tc>
          <w:tcPr>
            <w:tcW w:w="6848" w:type="dxa"/>
            <w:gridSpan w:val="2"/>
          </w:tcPr>
          <w:p w14:paraId="58DCDB6E" w14:textId="77777777" w:rsidR="001A25A4" w:rsidRPr="00CD3DDE" w:rsidRDefault="001A25A4" w:rsidP="00D31439">
            <w:pPr>
              <w:pStyle w:val="TableText"/>
            </w:pPr>
            <w:r w:rsidRPr="00CD3DDE">
              <w:t xml:space="preserve">Determines whether, when interest is calculated, it is rounded up or truncated. If this box is checked, interest will be truncated; if it is unchecked, interest will be rounded up. </w:t>
            </w:r>
          </w:p>
        </w:tc>
      </w:tr>
      <w:tr w:rsidR="001A25A4" w:rsidRPr="00CD3DDE" w14:paraId="6396D4D2"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0B3FD357" w14:textId="77777777" w:rsidR="001A25A4" w:rsidRPr="00CD3DDE" w:rsidRDefault="001A25A4" w:rsidP="00D31439">
            <w:pPr>
              <w:pStyle w:val="TableText"/>
            </w:pPr>
          </w:p>
        </w:tc>
        <w:tc>
          <w:tcPr>
            <w:tcW w:w="1697" w:type="dxa"/>
          </w:tcPr>
          <w:p w14:paraId="2A9B74A4" w14:textId="77777777" w:rsidR="001A25A4" w:rsidRPr="00CD3DDE" w:rsidRDefault="001A25A4" w:rsidP="00D31439">
            <w:pPr>
              <w:pStyle w:val="TableText"/>
            </w:pPr>
            <w:r w:rsidRPr="00CD3DDE">
              <w:t>Advice - SWIFT Days Advance/</w:t>
            </w:r>
          </w:p>
          <w:p w14:paraId="28D68EB9" w14:textId="77777777" w:rsidR="001A25A4" w:rsidRPr="00CD3DDE" w:rsidRDefault="001A25A4" w:rsidP="00D31439">
            <w:pPr>
              <w:pStyle w:val="TableText"/>
            </w:pPr>
            <w:r w:rsidRPr="00CD3DDE">
              <w:t>Advice - Other Days Advance</w:t>
            </w:r>
          </w:p>
        </w:tc>
        <w:tc>
          <w:tcPr>
            <w:tcW w:w="6848" w:type="dxa"/>
            <w:gridSpan w:val="2"/>
          </w:tcPr>
          <w:p w14:paraId="4A2E0C33" w14:textId="77777777" w:rsidR="001A25A4" w:rsidRPr="00CD3DDE" w:rsidRDefault="001A25A4" w:rsidP="00D31439">
            <w:pPr>
              <w:pStyle w:val="TableText"/>
            </w:pPr>
            <w:r w:rsidRPr="00CD3DDE">
              <w:t>The number of days in advance of the settlement that pay and receive advices are to be sent. You can enter one value for advices to be sent by SWIFT and another value for advices to be sent by methods other than SWIFT. Each field permits a figure in the range 0-9.</w:t>
            </w:r>
          </w:p>
        </w:tc>
      </w:tr>
      <w:tr w:rsidR="001A25A4" w:rsidRPr="00CD3DDE" w14:paraId="009A2623"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2C6F6364" w14:textId="77777777" w:rsidR="001A25A4" w:rsidRPr="00CD3DDE" w:rsidRDefault="001A25A4" w:rsidP="00D31439">
            <w:pPr>
              <w:pStyle w:val="TableText"/>
            </w:pPr>
          </w:p>
        </w:tc>
        <w:tc>
          <w:tcPr>
            <w:tcW w:w="1697" w:type="dxa"/>
          </w:tcPr>
          <w:p w14:paraId="4844CAC5" w14:textId="77777777" w:rsidR="001A25A4" w:rsidRPr="00CD3DDE" w:rsidRDefault="001A25A4" w:rsidP="00D31439">
            <w:pPr>
              <w:pStyle w:val="TableText"/>
            </w:pPr>
            <w:r w:rsidRPr="00CD3DDE">
              <w:t>Debit Interest Days Basis</w:t>
            </w:r>
          </w:p>
        </w:tc>
        <w:tc>
          <w:tcPr>
            <w:tcW w:w="6848" w:type="dxa"/>
            <w:gridSpan w:val="2"/>
          </w:tcPr>
          <w:p w14:paraId="1223C06F" w14:textId="77777777" w:rsidR="001A25A4" w:rsidRPr="00CD3DDE" w:rsidRDefault="001A25A4" w:rsidP="00D31439">
            <w:pPr>
              <w:pStyle w:val="TableText"/>
            </w:pPr>
            <w:r w:rsidRPr="00CD3DDE">
              <w:t>The default interest days basis for calculating debit interest in this currency. This is used if no interest days basis is entered against a finance deal during transaction processing.</w:t>
            </w:r>
          </w:p>
        </w:tc>
      </w:tr>
      <w:tr w:rsidR="001A25A4" w:rsidRPr="00CD3DDE" w14:paraId="1BB6389E" w14:textId="77777777" w:rsidTr="00973F82">
        <w:trPr>
          <w:cnfStyle w:val="000000100000" w:firstRow="0" w:lastRow="0" w:firstColumn="0" w:lastColumn="0" w:oddVBand="0" w:evenVBand="0" w:oddHBand="1" w:evenHBand="0" w:firstRowFirstColumn="0" w:firstRowLastColumn="0" w:lastRowFirstColumn="0" w:lastRowLastColumn="0"/>
        </w:trPr>
        <w:tc>
          <w:tcPr>
            <w:tcW w:w="450" w:type="dxa"/>
          </w:tcPr>
          <w:p w14:paraId="34B5CEF4" w14:textId="77777777" w:rsidR="001A25A4" w:rsidRPr="00CD3DDE" w:rsidRDefault="001A25A4" w:rsidP="00D31439">
            <w:pPr>
              <w:pStyle w:val="TableText"/>
            </w:pPr>
          </w:p>
        </w:tc>
        <w:tc>
          <w:tcPr>
            <w:tcW w:w="1697" w:type="dxa"/>
          </w:tcPr>
          <w:p w14:paraId="3DD12FFF" w14:textId="77777777" w:rsidR="001A25A4" w:rsidRPr="00CD3DDE" w:rsidRDefault="001A25A4" w:rsidP="00D31439">
            <w:pPr>
              <w:pStyle w:val="TableText"/>
            </w:pPr>
            <w:r w:rsidRPr="00CD3DDE">
              <w:t>Credit Interest Days Basis</w:t>
            </w:r>
          </w:p>
        </w:tc>
        <w:tc>
          <w:tcPr>
            <w:tcW w:w="6848" w:type="dxa"/>
            <w:gridSpan w:val="2"/>
          </w:tcPr>
          <w:p w14:paraId="1D2B2850" w14:textId="77777777" w:rsidR="001A25A4" w:rsidRPr="00CD3DDE" w:rsidRDefault="001A25A4" w:rsidP="00D31439">
            <w:pPr>
              <w:pStyle w:val="TableText"/>
            </w:pPr>
            <w:r w:rsidRPr="00CD3DDE">
              <w:t>The default interest days basis for calculating credit interest in this currency (reserved).</w:t>
            </w:r>
          </w:p>
        </w:tc>
      </w:tr>
      <w:tr w:rsidR="001A25A4" w:rsidRPr="00CD3DDE" w14:paraId="2F9BD7C5"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38A6B7AD" w14:textId="77777777" w:rsidR="001A25A4" w:rsidRPr="00CD3DDE" w:rsidRDefault="001E004D" w:rsidP="00D31439">
            <w:pPr>
              <w:pStyle w:val="TableText"/>
            </w:pPr>
            <w:r w:rsidRPr="00CD3DDE">
              <w:rPr>
                <w:noProof/>
                <w:lang w:eastAsia="en-GB"/>
              </w:rPr>
              <w:drawing>
                <wp:inline distT="0" distB="0" distL="0" distR="0" wp14:anchorId="6D994723" wp14:editId="2C4B0293">
                  <wp:extent cx="150019" cy="135731"/>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7" w:type="dxa"/>
          </w:tcPr>
          <w:p w14:paraId="6EE13D1D" w14:textId="77777777" w:rsidR="001A25A4" w:rsidRPr="00CD3DDE" w:rsidRDefault="001A25A4" w:rsidP="00D31439">
            <w:pPr>
              <w:pStyle w:val="TableText"/>
            </w:pPr>
            <w:r w:rsidRPr="00CD3DDE">
              <w:t>Currency Type</w:t>
            </w:r>
          </w:p>
        </w:tc>
        <w:tc>
          <w:tcPr>
            <w:tcW w:w="6848" w:type="dxa"/>
            <w:gridSpan w:val="2"/>
          </w:tcPr>
          <w:p w14:paraId="51F2767F" w14:textId="77777777" w:rsidR="001A25A4" w:rsidRPr="00CD3DDE" w:rsidRDefault="001A25A4" w:rsidP="00D31439">
            <w:pPr>
              <w:pStyle w:val="TableText"/>
            </w:pPr>
            <w:r w:rsidRPr="00CD3DDE">
              <w:t xml:space="preserve">Use this field to define a currency as a euro member currency or as a </w:t>
            </w:r>
            <w:proofErr w:type="spellStart"/>
            <w:r w:rsidRPr="00CD3DDE">
              <w:t>non euro</w:t>
            </w:r>
            <w:proofErr w:type="spellEnd"/>
            <w:r w:rsidRPr="00CD3DDE">
              <w:t xml:space="preserve"> member currency.</w:t>
            </w:r>
          </w:p>
          <w:p w14:paraId="5DB8D4CE" w14:textId="77777777" w:rsidR="001A25A4" w:rsidRPr="00CD3DDE" w:rsidRDefault="001A25A4" w:rsidP="00D31439">
            <w:pPr>
              <w:pStyle w:val="TableText"/>
            </w:pPr>
            <w:r w:rsidRPr="00CD3DDE">
              <w:t xml:space="preserve">You do not need to define non euro member currencies - by default, currencies are presumed by the system to be </w:t>
            </w:r>
            <w:proofErr w:type="spellStart"/>
            <w:r w:rsidRPr="00CD3DDE">
              <w:t>non euro</w:t>
            </w:r>
            <w:proofErr w:type="spellEnd"/>
            <w:r w:rsidRPr="00CD3DDE">
              <w:t xml:space="preserve"> member currencies unless specified here as euro member currencies or the euro itself.</w:t>
            </w:r>
          </w:p>
          <w:p w14:paraId="16C8C78B" w14:textId="77777777" w:rsidR="001A25A4" w:rsidRPr="00CD3DDE" w:rsidRDefault="001A25A4" w:rsidP="00D31439">
            <w:pPr>
              <w:pStyle w:val="TableText"/>
            </w:pPr>
            <w:r w:rsidRPr="00CD3DDE">
              <w:lastRenderedPageBreak/>
              <w:t xml:space="preserve">If you select 'Euro Member' in this field and </w:t>
            </w:r>
            <w:r w:rsidR="009B7A32" w:rsidRPr="00CD3DDE">
              <w:t xml:space="preserve">the system </w:t>
            </w:r>
            <w:r w:rsidRPr="00CD3DDE">
              <w:t>displays the additional fields illustrated below</w:t>
            </w:r>
            <w:r w:rsidR="00FD30F3" w:rsidRPr="00CD3DDE">
              <w:t>:</w:t>
            </w:r>
          </w:p>
        </w:tc>
      </w:tr>
      <w:tr w:rsidR="001A25A4" w:rsidRPr="00CD3DDE" w14:paraId="18508062" w14:textId="77777777" w:rsidTr="00973F82">
        <w:trPr>
          <w:cnfStyle w:val="000000100000" w:firstRow="0" w:lastRow="0" w:firstColumn="0" w:lastColumn="0" w:oddVBand="0" w:evenVBand="0" w:oddHBand="1" w:evenHBand="0" w:firstRowFirstColumn="0" w:firstRowLastColumn="0" w:lastRowFirstColumn="0" w:lastRowLastColumn="0"/>
        </w:trPr>
        <w:tc>
          <w:tcPr>
            <w:tcW w:w="8995" w:type="dxa"/>
            <w:gridSpan w:val="4"/>
          </w:tcPr>
          <w:p w14:paraId="08B163DB" w14:textId="77777777" w:rsidR="001A25A4" w:rsidRPr="00CD3DDE" w:rsidRDefault="001A25A4" w:rsidP="00D31439">
            <w:pPr>
              <w:pStyle w:val="TableText"/>
            </w:pPr>
            <w:r w:rsidRPr="00CD3DDE">
              <w:rPr>
                <w:noProof/>
                <w:lang w:eastAsia="en-GB"/>
              </w:rPr>
              <w:lastRenderedPageBreak/>
              <w:drawing>
                <wp:inline distT="0" distB="0" distL="0" distR="0" wp14:anchorId="54AE9ACA" wp14:editId="49752BF9">
                  <wp:extent cx="5467350" cy="94410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cstate="print"/>
                          <a:srcRect/>
                          <a:stretch>
                            <a:fillRect/>
                          </a:stretch>
                        </pic:blipFill>
                        <pic:spPr bwMode="auto">
                          <a:xfrm>
                            <a:off x="0" y="0"/>
                            <a:ext cx="5543716" cy="957287"/>
                          </a:xfrm>
                          <a:prstGeom prst="rect">
                            <a:avLst/>
                          </a:prstGeom>
                          <a:noFill/>
                          <a:ln w="9525">
                            <a:noFill/>
                            <a:miter lim="800000"/>
                            <a:headEnd/>
                            <a:tailEnd/>
                          </a:ln>
                        </pic:spPr>
                      </pic:pic>
                    </a:graphicData>
                  </a:graphic>
                </wp:inline>
              </w:drawing>
            </w:r>
          </w:p>
        </w:tc>
      </w:tr>
      <w:tr w:rsidR="001A25A4" w:rsidRPr="00CD3DDE" w14:paraId="3A01FC73" w14:textId="77777777" w:rsidTr="00973F82">
        <w:trPr>
          <w:cnfStyle w:val="000000010000" w:firstRow="0" w:lastRow="0" w:firstColumn="0" w:lastColumn="0" w:oddVBand="0" w:evenVBand="0" w:oddHBand="0" w:evenHBand="1" w:firstRowFirstColumn="0" w:firstRowLastColumn="0" w:lastRowFirstColumn="0" w:lastRowLastColumn="0"/>
        </w:trPr>
        <w:tc>
          <w:tcPr>
            <w:tcW w:w="450" w:type="dxa"/>
          </w:tcPr>
          <w:p w14:paraId="6359EF70" w14:textId="77777777" w:rsidR="001A25A4" w:rsidRPr="00CD3DDE" w:rsidRDefault="001A25A4" w:rsidP="00D31439">
            <w:pPr>
              <w:pStyle w:val="TableText"/>
            </w:pPr>
          </w:p>
        </w:tc>
        <w:tc>
          <w:tcPr>
            <w:tcW w:w="1750" w:type="dxa"/>
            <w:gridSpan w:val="2"/>
          </w:tcPr>
          <w:p w14:paraId="0C43929A" w14:textId="77777777" w:rsidR="001A25A4" w:rsidRPr="00CD3DDE" w:rsidRDefault="001A25A4" w:rsidP="00D31439">
            <w:pPr>
              <w:pStyle w:val="TableText"/>
            </w:pPr>
          </w:p>
        </w:tc>
        <w:tc>
          <w:tcPr>
            <w:tcW w:w="6795" w:type="dxa"/>
          </w:tcPr>
          <w:p w14:paraId="175BDB8A" w14:textId="77777777" w:rsidR="001A25A4" w:rsidRPr="00CD3DDE" w:rsidRDefault="001A25A4" w:rsidP="00D31439">
            <w:pPr>
              <w:pStyle w:val="TableText"/>
            </w:pPr>
            <w:r w:rsidRPr="00CD3DDE">
              <w:t>Use the In Date and End Date fields to enter the start and end of the transition period for the currency; and use the Fixed Rate field to enter the fixed rate provided by the European Central Bank for conversions between this currency and the euro.</w:t>
            </w:r>
          </w:p>
        </w:tc>
      </w:tr>
    </w:tbl>
    <w:p w14:paraId="793E8DE8" w14:textId="49530F7A" w:rsidR="00C02573" w:rsidRPr="00CD3DDE" w:rsidRDefault="00C02573" w:rsidP="00D30A7E">
      <w:pPr>
        <w:pStyle w:val="BodyText"/>
      </w:pPr>
      <w:bookmarkStart w:id="564" w:name="O_55250"/>
      <w:bookmarkStart w:id="565" w:name="_Toc317785893"/>
      <w:bookmarkStart w:id="566" w:name="_Toc359250073"/>
      <w:bookmarkEnd w:id="564"/>
    </w:p>
    <w:p w14:paraId="6FD6FE15" w14:textId="77777777" w:rsidR="001A25A4" w:rsidRPr="00CD3DDE" w:rsidRDefault="001A25A4" w:rsidP="001A25A4">
      <w:pPr>
        <w:pStyle w:val="Heading3"/>
      </w:pPr>
      <w:bookmarkStart w:id="567" w:name="_Toc411441257"/>
      <w:bookmarkStart w:id="568" w:name="_Ref432501757"/>
      <w:bookmarkStart w:id="569" w:name="_Toc166766331"/>
      <w:r w:rsidRPr="00CD3DDE">
        <w:t>Updating Spot Rates</w:t>
      </w:r>
      <w:bookmarkEnd w:id="565"/>
      <w:bookmarkEnd w:id="566"/>
      <w:bookmarkEnd w:id="567"/>
      <w:bookmarkEnd w:id="568"/>
      <w:bookmarkEnd w:id="569"/>
    </w:p>
    <w:p w14:paraId="5C804E4D" w14:textId="2B613E88" w:rsidR="00C752D0" w:rsidRDefault="009B7A32" w:rsidP="00D30A7E">
      <w:pPr>
        <w:pStyle w:val="BodyText"/>
      </w:pPr>
      <w:r w:rsidRPr="00CD3DDE">
        <w:t xml:space="preserve">The system </w:t>
      </w:r>
      <w:r w:rsidR="001A25A4" w:rsidRPr="00CD3DDE">
        <w:t xml:space="preserve">is delivered with a standard set of currencies, and you can set and maintain the spot rate using the </w:t>
      </w:r>
      <w:proofErr w:type="spellStart"/>
      <w:r w:rsidR="001A25A4" w:rsidRPr="00CD3DDE">
        <w:t>Rates|Spot</w:t>
      </w:r>
      <w:proofErr w:type="spellEnd"/>
      <w:r w:rsidR="001A25A4" w:rsidRPr="00CD3DDE">
        <w:t xml:space="preserve"> Rates menu option. When you select this option </w:t>
      </w:r>
      <w:r w:rsidRPr="00CD3DDE">
        <w:t xml:space="preserve">the system </w:t>
      </w:r>
      <w:r w:rsidR="001A25A4" w:rsidRPr="00CD3DDE">
        <w:t xml:space="preserve">displays </w:t>
      </w:r>
      <w:r w:rsidR="00C752D0" w:rsidRPr="00CD3DDE">
        <w:t>the Rate definition selection</w:t>
      </w:r>
      <w:r w:rsidR="001A25A4" w:rsidRPr="00CD3DDE">
        <w:t xml:space="preserve"> window that allows you to perform the necessary maintenance on all </w:t>
      </w:r>
      <w:r w:rsidR="00C752D0" w:rsidRPr="00CD3DDE">
        <w:t xml:space="preserve">of </w:t>
      </w:r>
      <w:r w:rsidR="001A25A4" w:rsidRPr="00CD3DDE">
        <w:t>the spot rates for a specific main banking entity. It lists all the currencies on your system, showing their code, descript</w:t>
      </w:r>
      <w:r w:rsidR="00257AAD" w:rsidRPr="00CD3DDE">
        <w:t>ion and the current spot rate.</w:t>
      </w:r>
    </w:p>
    <w:p w14:paraId="76939C1A" w14:textId="2B9EB2AA" w:rsidR="008E73F2" w:rsidRPr="00CD3DDE" w:rsidRDefault="008E73F2" w:rsidP="00D30A7E">
      <w:pPr>
        <w:pStyle w:val="BodyText"/>
      </w:pPr>
      <w:r>
        <w:rPr>
          <w:noProof/>
        </w:rPr>
        <w:drawing>
          <wp:inline distT="0" distB="0" distL="0" distR="0" wp14:anchorId="0238DCA2" wp14:editId="346D0F88">
            <wp:extent cx="5731510" cy="3264535"/>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64535"/>
                    </a:xfrm>
                    <a:prstGeom prst="rect">
                      <a:avLst/>
                    </a:prstGeom>
                  </pic:spPr>
                </pic:pic>
              </a:graphicData>
            </a:graphic>
          </wp:inline>
        </w:drawing>
      </w:r>
    </w:p>
    <w:p w14:paraId="4148DA68" w14:textId="67D88DB4" w:rsidR="001A25A4" w:rsidRPr="00CD3DDE" w:rsidRDefault="001A25A4" w:rsidP="00666B89">
      <w:pPr>
        <w:pStyle w:val="Note1"/>
      </w:pPr>
      <w:r w:rsidRPr="00CD3DDE">
        <w:t>Spot rates cannot be maintained through user input or gateway messages for a main banking entity which is in extended business hours during the end of day.</w:t>
      </w:r>
      <w:r w:rsidR="00666B89">
        <w:br/>
      </w:r>
      <w:r w:rsidR="00666B89">
        <w:br/>
      </w:r>
      <w:r w:rsidRPr="00CD3DDE">
        <w:t xml:space="preserve">For instructions on using this window to perform rate fixing during business hours see the </w:t>
      </w:r>
      <w:r w:rsidRPr="00CD3DDE">
        <w:rPr>
          <w:rStyle w:val="Italic"/>
        </w:rPr>
        <w:t>Business Operations Guide</w:t>
      </w:r>
      <w:r w:rsidR="00B4495E" w:rsidRPr="00CD3DDE">
        <w:rPr>
          <w:rStyle w:val="Italic"/>
        </w:rPr>
        <w:t xml:space="preserve"> – </w:t>
      </w:r>
      <w:r w:rsidR="009848DC">
        <w:rPr>
          <w:rStyle w:val="Italic"/>
        </w:rPr>
        <w:t>Trade Innovation</w:t>
      </w:r>
      <w:r w:rsidRPr="00CD3DDE">
        <w:t>.</w:t>
      </w:r>
    </w:p>
    <w:p w14:paraId="22EF99FB" w14:textId="77777777" w:rsidR="001A25A4" w:rsidRPr="00CD3DDE" w:rsidRDefault="001A25A4" w:rsidP="00D30A7E">
      <w:pPr>
        <w:pStyle w:val="BodyText"/>
      </w:pPr>
      <w:r w:rsidRPr="00CD3DDE">
        <w:t>In addition to the usual filters, this window includes:</w:t>
      </w:r>
    </w:p>
    <w:p w14:paraId="5CF2EFA0" w14:textId="77777777" w:rsidR="001A25A4" w:rsidRPr="00CD3DDE" w:rsidRDefault="001A25A4" w:rsidP="0011117A">
      <w:pPr>
        <w:pStyle w:val="BulletLevel1"/>
      </w:pPr>
      <w:r w:rsidRPr="00CD3DDE">
        <w:t>Main banking entity, which displays the current details for a main banking entity</w:t>
      </w:r>
    </w:p>
    <w:p w14:paraId="6EDFA4DD" w14:textId="77777777" w:rsidR="001A25A4" w:rsidRPr="00CD3DDE" w:rsidRDefault="001A25A4" w:rsidP="0011117A">
      <w:pPr>
        <w:pStyle w:val="BulletLevel1"/>
      </w:pPr>
      <w:r w:rsidRPr="00CD3DDE">
        <w:t>A drop-down list, which allows you to list all currencies, the Euro only, Euro member currencies only, or non-Euro member currencies only</w:t>
      </w:r>
    </w:p>
    <w:p w14:paraId="14C4A707" w14:textId="77777777" w:rsidR="001A25A4" w:rsidRPr="00CD3DDE" w:rsidRDefault="001A25A4" w:rsidP="0011117A">
      <w:pPr>
        <w:pStyle w:val="BulletLevel1"/>
      </w:pPr>
      <w:r w:rsidRPr="00CD3DDE">
        <w:t>The Trading Currencies Only check box, which, if checked, causes the window to display only those currencies used for trading</w:t>
      </w:r>
    </w:p>
    <w:p w14:paraId="57486B05" w14:textId="77777777" w:rsidR="001A25A4" w:rsidRPr="00CD3DDE" w:rsidRDefault="00844F2E" w:rsidP="00D30A7E">
      <w:pPr>
        <w:pStyle w:val="BodyText"/>
      </w:pPr>
      <w:r>
        <w:t>Click</w:t>
      </w:r>
      <w:r w:rsidR="001A25A4" w:rsidRPr="00CD3DDE">
        <w:t xml:space="preserve"> </w:t>
      </w:r>
      <w:r w:rsidR="001A25A4" w:rsidRPr="00CD3DDE">
        <w:rPr>
          <w:b/>
        </w:rPr>
        <w:t>Refresh</w:t>
      </w:r>
      <w:r w:rsidR="001A25A4" w:rsidRPr="00CD3DDE">
        <w:t xml:space="preserve"> after setting these filters.</w:t>
      </w:r>
    </w:p>
    <w:p w14:paraId="103E707E" w14:textId="77777777" w:rsidR="001A25A4" w:rsidRPr="00CD3DDE" w:rsidRDefault="001A25A4" w:rsidP="00D30A7E">
      <w:pPr>
        <w:pStyle w:val="BodyText"/>
      </w:pPr>
      <w:r w:rsidRPr="00CD3DDE">
        <w:lastRenderedPageBreak/>
        <w:t xml:space="preserve">The first time you open this window, all the standard currencies delivered with </w:t>
      </w:r>
      <w:r w:rsidR="009B7A32" w:rsidRPr="00CD3DDE">
        <w:t xml:space="preserve">the system </w:t>
      </w:r>
      <w:r w:rsidRPr="00CD3DDE">
        <w:t>will display a spot rate of '1.0'. Subsequently, they will show the current spot rate for each currency.</w:t>
      </w:r>
    </w:p>
    <w:p w14:paraId="466E44CD" w14:textId="77777777" w:rsidR="001A25A4" w:rsidRDefault="001A25A4" w:rsidP="00D30A7E">
      <w:pPr>
        <w:pStyle w:val="BodyText"/>
      </w:pPr>
      <w:r w:rsidRPr="00CD3DDE">
        <w:t>The Update Rate Definition button allows the following details to be changed for the currency:</w:t>
      </w:r>
    </w:p>
    <w:tbl>
      <w:tblPr>
        <w:tblStyle w:val="TableGrid"/>
        <w:tblW w:w="5000" w:type="pct"/>
        <w:tblLook w:val="04A0" w:firstRow="1" w:lastRow="0" w:firstColumn="1" w:lastColumn="0" w:noHBand="0" w:noVBand="1"/>
      </w:tblPr>
      <w:tblGrid>
        <w:gridCol w:w="291"/>
        <w:gridCol w:w="1774"/>
        <w:gridCol w:w="7815"/>
      </w:tblGrid>
      <w:tr w:rsidR="00D81A80" w:rsidRPr="007C4A9F" w14:paraId="1E728BBC" w14:textId="77777777" w:rsidTr="007C4A9F">
        <w:trPr>
          <w:cnfStyle w:val="100000000000" w:firstRow="1" w:lastRow="0" w:firstColumn="0" w:lastColumn="0" w:oddVBand="0" w:evenVBand="0" w:oddHBand="0" w:evenHBand="0" w:firstRowFirstColumn="0" w:firstRowLastColumn="0" w:lastRowFirstColumn="0" w:lastRowLastColumn="0"/>
        </w:trPr>
        <w:tc>
          <w:tcPr>
            <w:tcW w:w="147" w:type="pct"/>
          </w:tcPr>
          <w:p w14:paraId="0F523AB3" w14:textId="77777777" w:rsidR="00D81A80" w:rsidRPr="007C4A9F" w:rsidRDefault="00D81A80" w:rsidP="007C4A9F">
            <w:pPr>
              <w:pStyle w:val="TableHead"/>
            </w:pPr>
          </w:p>
        </w:tc>
        <w:tc>
          <w:tcPr>
            <w:tcW w:w="898" w:type="pct"/>
          </w:tcPr>
          <w:p w14:paraId="60A2B0C7" w14:textId="77777777" w:rsidR="00D81A80" w:rsidRPr="007C4A9F" w:rsidRDefault="00D81A80" w:rsidP="007C4A9F">
            <w:pPr>
              <w:pStyle w:val="TableHead"/>
            </w:pPr>
            <w:r w:rsidRPr="007C4A9F">
              <w:t>Field</w:t>
            </w:r>
          </w:p>
        </w:tc>
        <w:tc>
          <w:tcPr>
            <w:tcW w:w="3955" w:type="pct"/>
          </w:tcPr>
          <w:p w14:paraId="5C64B4A2" w14:textId="77777777" w:rsidR="00D81A80" w:rsidRPr="007C4A9F" w:rsidRDefault="00D81A80" w:rsidP="007C4A9F">
            <w:pPr>
              <w:pStyle w:val="TableHead"/>
            </w:pPr>
            <w:r w:rsidRPr="007C4A9F">
              <w:t>What to Enter</w:t>
            </w:r>
          </w:p>
        </w:tc>
      </w:tr>
      <w:tr w:rsidR="00D81A80" w:rsidRPr="007C4A9F" w14:paraId="04E4EEE4" w14:textId="77777777" w:rsidTr="007C4A9F">
        <w:trPr>
          <w:cnfStyle w:val="000000100000" w:firstRow="0" w:lastRow="0" w:firstColumn="0" w:lastColumn="0" w:oddVBand="0" w:evenVBand="0" w:oddHBand="1" w:evenHBand="0" w:firstRowFirstColumn="0" w:firstRowLastColumn="0" w:lastRowFirstColumn="0" w:lastRowLastColumn="0"/>
        </w:trPr>
        <w:tc>
          <w:tcPr>
            <w:tcW w:w="147" w:type="pct"/>
          </w:tcPr>
          <w:p w14:paraId="2B677FD1" w14:textId="77777777" w:rsidR="00D81A80" w:rsidRPr="007C4A9F" w:rsidRDefault="00D81A80" w:rsidP="007C4A9F">
            <w:pPr>
              <w:pStyle w:val="TableText"/>
            </w:pPr>
          </w:p>
        </w:tc>
        <w:tc>
          <w:tcPr>
            <w:tcW w:w="898" w:type="pct"/>
          </w:tcPr>
          <w:p w14:paraId="3C9F4A92" w14:textId="77777777" w:rsidR="00D81A80" w:rsidRPr="007C4A9F" w:rsidRDefault="00D81A80" w:rsidP="007C4A9F">
            <w:pPr>
              <w:pStyle w:val="TableText"/>
            </w:pPr>
            <w:r w:rsidRPr="007C4A9F">
              <w:t xml:space="preserve">Invalid </w:t>
            </w:r>
            <w:r w:rsidR="007C4A9F" w:rsidRPr="007C4A9F">
              <w:t>t</w:t>
            </w:r>
            <w:r w:rsidRPr="007C4A9F">
              <w:t xml:space="preserve">rading </w:t>
            </w:r>
            <w:r w:rsidR="007C4A9F" w:rsidRPr="007C4A9F">
              <w:t>c</w:t>
            </w:r>
            <w:r w:rsidRPr="007C4A9F">
              <w:t>urrency</w:t>
            </w:r>
          </w:p>
        </w:tc>
        <w:tc>
          <w:tcPr>
            <w:tcW w:w="3955" w:type="pct"/>
          </w:tcPr>
          <w:p w14:paraId="45FC8E1E" w14:textId="77777777" w:rsidR="00D81A80" w:rsidRPr="007C4A9F" w:rsidRDefault="00A670AF" w:rsidP="007C4A9F">
            <w:pPr>
              <w:pStyle w:val="TableText"/>
            </w:pPr>
            <w:r w:rsidRPr="00CD3DDE">
              <w:t>If the currency is not a valid trading currency</w:t>
            </w:r>
            <w:r w:rsidR="00224639">
              <w:t>,</w:t>
            </w:r>
            <w:r w:rsidRPr="00CD3DDE">
              <w:t xml:space="preserve"> check this box, otherwise leave it blank. If you flag a currency as not a valid trading currency, the system will prevent any new transactions from being created in that currency.</w:t>
            </w:r>
          </w:p>
        </w:tc>
      </w:tr>
      <w:tr w:rsidR="00D81A80" w:rsidRPr="007C4A9F" w14:paraId="36AAF0BD" w14:textId="77777777" w:rsidTr="007C4A9F">
        <w:trPr>
          <w:cnfStyle w:val="000000010000" w:firstRow="0" w:lastRow="0" w:firstColumn="0" w:lastColumn="0" w:oddVBand="0" w:evenVBand="0" w:oddHBand="0" w:evenHBand="1" w:firstRowFirstColumn="0" w:firstRowLastColumn="0" w:lastRowFirstColumn="0" w:lastRowLastColumn="0"/>
        </w:trPr>
        <w:tc>
          <w:tcPr>
            <w:tcW w:w="147" w:type="pct"/>
          </w:tcPr>
          <w:p w14:paraId="5DAD5A12" w14:textId="77777777" w:rsidR="00D81A80" w:rsidRPr="007C4A9F" w:rsidRDefault="00D81A80" w:rsidP="007C4A9F">
            <w:pPr>
              <w:pStyle w:val="TableText"/>
            </w:pPr>
          </w:p>
        </w:tc>
        <w:tc>
          <w:tcPr>
            <w:tcW w:w="898" w:type="pct"/>
          </w:tcPr>
          <w:p w14:paraId="5E655C0C" w14:textId="77777777" w:rsidR="00D81A80" w:rsidRPr="007C4A9F" w:rsidRDefault="00D81A80" w:rsidP="007C4A9F">
            <w:pPr>
              <w:pStyle w:val="TableText"/>
            </w:pPr>
            <w:r w:rsidRPr="007C4A9F">
              <w:t>Reciprocal</w:t>
            </w:r>
          </w:p>
        </w:tc>
        <w:tc>
          <w:tcPr>
            <w:tcW w:w="3955" w:type="pct"/>
          </w:tcPr>
          <w:p w14:paraId="71892DB2" w14:textId="77777777" w:rsidR="00D81A80" w:rsidRPr="007C4A9F" w:rsidRDefault="007C4A9F" w:rsidP="007C4A9F">
            <w:pPr>
              <w:pStyle w:val="TableText"/>
            </w:pPr>
            <w:r w:rsidRPr="00CD3DDE">
              <w:t>Indicates whether the exchange rate is reciprocal or non-reciprocal against base currency.</w:t>
            </w:r>
          </w:p>
        </w:tc>
      </w:tr>
      <w:tr w:rsidR="00D81A80" w:rsidRPr="007C4A9F" w14:paraId="422F7D16" w14:textId="77777777" w:rsidTr="007C4A9F">
        <w:trPr>
          <w:cnfStyle w:val="000000100000" w:firstRow="0" w:lastRow="0" w:firstColumn="0" w:lastColumn="0" w:oddVBand="0" w:evenVBand="0" w:oddHBand="1" w:evenHBand="0" w:firstRowFirstColumn="0" w:firstRowLastColumn="0" w:lastRowFirstColumn="0" w:lastRowLastColumn="0"/>
        </w:trPr>
        <w:tc>
          <w:tcPr>
            <w:tcW w:w="147" w:type="pct"/>
          </w:tcPr>
          <w:p w14:paraId="56E24BDD" w14:textId="77777777" w:rsidR="00D81A80" w:rsidRPr="007C4A9F" w:rsidRDefault="00D81A80" w:rsidP="007C4A9F">
            <w:pPr>
              <w:pStyle w:val="TableText"/>
            </w:pPr>
          </w:p>
        </w:tc>
        <w:tc>
          <w:tcPr>
            <w:tcW w:w="898" w:type="pct"/>
          </w:tcPr>
          <w:p w14:paraId="428548E2" w14:textId="77777777" w:rsidR="00D81A80" w:rsidRPr="007C4A9F" w:rsidRDefault="00D81A80" w:rsidP="007C4A9F">
            <w:pPr>
              <w:pStyle w:val="TableText"/>
            </w:pPr>
            <w:r w:rsidRPr="007C4A9F">
              <w:t>Qu</w:t>
            </w:r>
            <w:r w:rsidR="007C4A9F" w:rsidRPr="007C4A9F">
              <w:t>otation units</w:t>
            </w:r>
          </w:p>
        </w:tc>
        <w:tc>
          <w:tcPr>
            <w:tcW w:w="3955" w:type="pct"/>
          </w:tcPr>
          <w:p w14:paraId="0E49D9A6" w14:textId="77777777" w:rsidR="00D81A80" w:rsidRPr="007C4A9F" w:rsidRDefault="00A670AF" w:rsidP="007C4A9F">
            <w:pPr>
              <w:pStyle w:val="TableText"/>
            </w:pPr>
            <w:r w:rsidRPr="00A670AF">
              <w:t>Used to preserve more decimal precision. This field can have values of the power of 10.</w:t>
            </w:r>
          </w:p>
        </w:tc>
      </w:tr>
      <w:tr w:rsidR="00D81A80" w:rsidRPr="007C4A9F" w14:paraId="7D754EF9" w14:textId="77777777" w:rsidTr="007C4A9F">
        <w:trPr>
          <w:cnfStyle w:val="000000010000" w:firstRow="0" w:lastRow="0" w:firstColumn="0" w:lastColumn="0" w:oddVBand="0" w:evenVBand="0" w:oddHBand="0" w:evenHBand="1" w:firstRowFirstColumn="0" w:firstRowLastColumn="0" w:lastRowFirstColumn="0" w:lastRowLastColumn="0"/>
        </w:trPr>
        <w:tc>
          <w:tcPr>
            <w:tcW w:w="147" w:type="pct"/>
          </w:tcPr>
          <w:p w14:paraId="32DE8F48" w14:textId="77777777" w:rsidR="00D81A80" w:rsidRPr="007C4A9F" w:rsidRDefault="00D81A80" w:rsidP="007C4A9F">
            <w:pPr>
              <w:pStyle w:val="TableText"/>
            </w:pPr>
          </w:p>
        </w:tc>
        <w:tc>
          <w:tcPr>
            <w:tcW w:w="898" w:type="pct"/>
          </w:tcPr>
          <w:p w14:paraId="1F2B9247" w14:textId="77777777" w:rsidR="00D81A80" w:rsidRPr="007C4A9F" w:rsidRDefault="007C4A9F" w:rsidP="007C4A9F">
            <w:pPr>
              <w:pStyle w:val="TableText"/>
            </w:pPr>
            <w:r w:rsidRPr="007C4A9F">
              <w:t>Previous Rate</w:t>
            </w:r>
          </w:p>
        </w:tc>
        <w:tc>
          <w:tcPr>
            <w:tcW w:w="3955" w:type="pct"/>
          </w:tcPr>
          <w:p w14:paraId="65976E74" w14:textId="77777777" w:rsidR="00D81A80" w:rsidRPr="007C4A9F" w:rsidRDefault="007C4A9F" w:rsidP="007C4A9F">
            <w:pPr>
              <w:pStyle w:val="TableText"/>
            </w:pPr>
            <w:r w:rsidRPr="007C4A9F">
              <w:t>Previous day’s exchange rate – stored during overnight processing</w:t>
            </w:r>
            <w:r w:rsidR="00BC069C">
              <w:t>.</w:t>
            </w:r>
          </w:p>
        </w:tc>
      </w:tr>
    </w:tbl>
    <w:p w14:paraId="42762DB6" w14:textId="4F5091E8" w:rsidR="00D07394" w:rsidRDefault="00D07394" w:rsidP="00D30A7E">
      <w:pPr>
        <w:pStyle w:val="BodyText"/>
      </w:pPr>
    </w:p>
    <w:p w14:paraId="7872F1FD" w14:textId="45AB6298" w:rsidR="004E7925" w:rsidRPr="00CD3DDE" w:rsidRDefault="00E946F7" w:rsidP="00D30A7E">
      <w:pPr>
        <w:pStyle w:val="BodyText"/>
      </w:pPr>
      <w:r>
        <w:rPr>
          <w:noProof/>
        </w:rPr>
        <w:drawing>
          <wp:inline distT="0" distB="0" distL="0" distR="0" wp14:anchorId="5AF24745" wp14:editId="64558A6A">
            <wp:extent cx="5731510" cy="3138805"/>
            <wp:effectExtent l="0" t="0" r="2540" b="444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138805"/>
                    </a:xfrm>
                    <a:prstGeom prst="rect">
                      <a:avLst/>
                    </a:prstGeom>
                  </pic:spPr>
                </pic:pic>
              </a:graphicData>
            </a:graphic>
          </wp:inline>
        </w:drawing>
      </w:r>
    </w:p>
    <w:p w14:paraId="4AC46BD8" w14:textId="77777777" w:rsidR="001A25A4" w:rsidRPr="00CD3DDE" w:rsidRDefault="001A25A4" w:rsidP="00D30A7E">
      <w:pPr>
        <w:pStyle w:val="BodyText"/>
      </w:pPr>
      <w:r w:rsidRPr="00CD3DDE">
        <w:t xml:space="preserve">When you select a currency for Update or by double-clicking on it, </w:t>
      </w:r>
      <w:r w:rsidR="009B7A32" w:rsidRPr="00CD3DDE">
        <w:t xml:space="preserve">the system </w:t>
      </w:r>
      <w:r w:rsidR="00D07394" w:rsidRPr="00CD3DDE">
        <w:t>opens the Currency rate – Update window which displays</w:t>
      </w:r>
      <w:r w:rsidRPr="00CD3DDE">
        <w:t xml:space="preserve"> information for the currency</w:t>
      </w:r>
      <w:r w:rsidR="008337A2" w:rsidRPr="00CD3DDE">
        <w:t>.</w:t>
      </w:r>
    </w:p>
    <w:p w14:paraId="6C6A174E" w14:textId="7BBB73FC" w:rsidR="008337A2" w:rsidRDefault="008337A2" w:rsidP="00D30A7E">
      <w:pPr>
        <w:pStyle w:val="BodyText"/>
      </w:pPr>
    </w:p>
    <w:p w14:paraId="68C14C86" w14:textId="1B888A6A" w:rsidR="00F245AB" w:rsidRPr="00CD3DDE" w:rsidRDefault="00F245AB" w:rsidP="00D30A7E">
      <w:pPr>
        <w:pStyle w:val="BodyText"/>
      </w:pPr>
      <w:r>
        <w:rPr>
          <w:noProof/>
        </w:rPr>
        <w:drawing>
          <wp:inline distT="0" distB="0" distL="0" distR="0" wp14:anchorId="6032CB04" wp14:editId="361EC5D7">
            <wp:extent cx="5731510" cy="1276350"/>
            <wp:effectExtent l="0" t="0" r="254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276350"/>
                    </a:xfrm>
                    <a:prstGeom prst="rect">
                      <a:avLst/>
                    </a:prstGeom>
                  </pic:spPr>
                </pic:pic>
              </a:graphicData>
            </a:graphic>
          </wp:inline>
        </w:drawing>
      </w:r>
    </w:p>
    <w:p w14:paraId="3D0D035F" w14:textId="77777777" w:rsidR="001A25A4" w:rsidRPr="00CD3DDE" w:rsidRDefault="001A25A4" w:rsidP="00D30A7E">
      <w:pPr>
        <w:pStyle w:val="BodyText"/>
      </w:pPr>
      <w:r w:rsidRPr="00CD3DDE">
        <w:t xml:space="preserve">The spot rate is shown in the middle field, where you can overtype it. </w:t>
      </w:r>
      <w:r w:rsidR="00844F2E">
        <w:t>Click</w:t>
      </w:r>
      <w:r w:rsidRPr="00CD3DDE">
        <w:t xml:space="preserve"> </w:t>
      </w:r>
      <w:r w:rsidR="00922DF8" w:rsidRPr="00CD3DDE">
        <w:rPr>
          <w:b/>
        </w:rPr>
        <w:t>OK</w:t>
      </w:r>
      <w:r w:rsidRPr="00CD3DDE">
        <w:t xml:space="preserve"> to save any changes you make.</w:t>
      </w:r>
    </w:p>
    <w:p w14:paraId="37472D0D" w14:textId="77777777" w:rsidR="001A25A4" w:rsidRPr="00CD3DDE" w:rsidRDefault="001A25A4" w:rsidP="00973F82">
      <w:pPr>
        <w:pStyle w:val="Note1"/>
      </w:pPr>
      <w:r w:rsidRPr="00CD3DDE">
        <w:t xml:space="preserve">If you have implemented Euro processing, </w:t>
      </w:r>
      <w:r w:rsidR="00C42F63" w:rsidRPr="00CD3DDE">
        <w:t>the system</w:t>
      </w:r>
      <w:r w:rsidRPr="00CD3DDE">
        <w:t xml:space="preserve"> ignores any spot rates entered against Euro member currencies once </w:t>
      </w:r>
      <w:proofErr w:type="spellStart"/>
      <w:r w:rsidR="00257AAD" w:rsidRPr="00CD3DDE">
        <w:t>their</w:t>
      </w:r>
      <w:proofErr w:type="spellEnd"/>
      <w:r w:rsidR="00257AAD" w:rsidRPr="00CD3DDE">
        <w:t xml:space="preserve"> in date has been reached.</w:t>
      </w:r>
      <w:r w:rsidR="00973F82">
        <w:br/>
      </w:r>
      <w:r w:rsidR="00973F82">
        <w:br/>
      </w:r>
      <w:r w:rsidR="00C42F63" w:rsidRPr="00CD3DDE">
        <w:t>The system</w:t>
      </w:r>
      <w:r w:rsidRPr="00CD3DDE">
        <w:t xml:space="preserve"> issues a warning if the new rate you enter exceeds the exchange rate tolerance set up for the main banking entity, but will allow you to continue.</w:t>
      </w:r>
    </w:p>
    <w:p w14:paraId="283EF2FA" w14:textId="77777777" w:rsidR="001A25A4" w:rsidRPr="00CD3DDE" w:rsidRDefault="001A25A4" w:rsidP="001A25A4">
      <w:pPr>
        <w:pStyle w:val="Heading2"/>
      </w:pPr>
      <w:bookmarkStart w:id="570" w:name="O_31583"/>
      <w:bookmarkStart w:id="571" w:name="_Toc317785894"/>
      <w:bookmarkStart w:id="572" w:name="_Toc359250074"/>
      <w:bookmarkStart w:id="573" w:name="_Toc389197721"/>
      <w:bookmarkStart w:id="574" w:name="_Toc411441258"/>
      <w:bookmarkStart w:id="575" w:name="_Toc166766332"/>
      <w:bookmarkEnd w:id="570"/>
      <w:r w:rsidRPr="00CD3DDE">
        <w:t>Foreign Exchange Rates</w:t>
      </w:r>
      <w:bookmarkEnd w:id="571"/>
      <w:bookmarkEnd w:id="572"/>
      <w:bookmarkEnd w:id="573"/>
      <w:bookmarkEnd w:id="574"/>
      <w:bookmarkEnd w:id="575"/>
    </w:p>
    <w:p w14:paraId="11FC2D8D" w14:textId="67A23219" w:rsidR="001A25A4" w:rsidRPr="00CD3DDE" w:rsidRDefault="009B7A32" w:rsidP="00D30A7E">
      <w:pPr>
        <w:pStyle w:val="BodyText"/>
      </w:pPr>
      <w:r w:rsidRPr="00CD3DDE">
        <w:t xml:space="preserve">The system </w:t>
      </w:r>
      <w:r w:rsidR="001A25A4" w:rsidRPr="00CD3DDE">
        <w:t>permits you to set up a number of different types of exchange rates for each currency. When defining product options</w:t>
      </w:r>
      <w:r w:rsidR="00C42F63" w:rsidRPr="00CD3DDE">
        <w:t>,</w:t>
      </w:r>
      <w:r w:rsidR="001A25A4" w:rsidRPr="00CD3DDE">
        <w:t xml:space="preserve"> see the </w:t>
      </w:r>
      <w:r w:rsidR="001A25A4" w:rsidRPr="00CD3DDE">
        <w:rPr>
          <w:rStyle w:val="Italic"/>
        </w:rPr>
        <w:t>System Tailoring User Guide</w:t>
      </w:r>
      <w:r w:rsidR="00C42F63" w:rsidRPr="00CD3DDE">
        <w:rPr>
          <w:rStyle w:val="Italic"/>
        </w:rPr>
        <w:t xml:space="preserve"> – </w:t>
      </w:r>
      <w:r w:rsidR="009848DC">
        <w:rPr>
          <w:rStyle w:val="Italic"/>
        </w:rPr>
        <w:t>Trade Innovation</w:t>
      </w:r>
      <w:r w:rsidR="001A25A4" w:rsidRPr="00CD3DDE">
        <w:t xml:space="preserve">, you identify which exchange </w:t>
      </w:r>
      <w:r w:rsidR="001A25A4" w:rsidRPr="00CD3DDE">
        <w:lastRenderedPageBreak/>
        <w:t xml:space="preserve">rate type each product will use for converting principal and charge amounts. </w:t>
      </w:r>
      <w:r w:rsidRPr="00CD3DDE">
        <w:t xml:space="preserve">The system </w:t>
      </w:r>
      <w:r w:rsidR="001A25A4" w:rsidRPr="00CD3DDE">
        <w:t>uses this exchange rate type in conjunction with the currency to identify and apply the appropriate exchange rate, although it can generally be overridden by the input clerk.</w:t>
      </w:r>
    </w:p>
    <w:p w14:paraId="126C2DB4" w14:textId="68F30C75" w:rsidR="001A25A4" w:rsidRDefault="001A25A4" w:rsidP="00D30A7E">
      <w:pPr>
        <w:pStyle w:val="BodyText"/>
      </w:pPr>
    </w:p>
    <w:p w14:paraId="249AC5BB" w14:textId="74212B6A" w:rsidR="004E7B2D" w:rsidRPr="00CD3DDE" w:rsidRDefault="004E7B2D" w:rsidP="00D30A7E">
      <w:pPr>
        <w:pStyle w:val="BodyText"/>
      </w:pPr>
      <w:r>
        <w:rPr>
          <w:noProof/>
        </w:rPr>
        <w:drawing>
          <wp:inline distT="0" distB="0" distL="0" distR="0" wp14:anchorId="378B6DDB" wp14:editId="1DD2F77C">
            <wp:extent cx="5731510" cy="1414780"/>
            <wp:effectExtent l="0" t="0" r="254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14780"/>
                    </a:xfrm>
                    <a:prstGeom prst="rect">
                      <a:avLst/>
                    </a:prstGeom>
                  </pic:spPr>
                </pic:pic>
              </a:graphicData>
            </a:graphic>
          </wp:inline>
        </w:drawing>
      </w:r>
    </w:p>
    <w:p w14:paraId="5B21FDB3" w14:textId="77777777" w:rsidR="001A25A4" w:rsidRPr="00CD3DDE" w:rsidRDefault="009B7A32" w:rsidP="00D30A7E">
      <w:pPr>
        <w:pStyle w:val="BodyText"/>
      </w:pPr>
      <w:r w:rsidRPr="00CD3DDE">
        <w:t xml:space="preserve">The system </w:t>
      </w:r>
      <w:r w:rsidR="001A25A4" w:rsidRPr="00CD3DDE">
        <w:t>also uses exchange rate types to identify the exchange rates to be used for individual customers.</w:t>
      </w:r>
    </w:p>
    <w:p w14:paraId="420E956B" w14:textId="77777777" w:rsidR="001A25A4" w:rsidRPr="00CD3DDE" w:rsidRDefault="001A25A4" w:rsidP="00752C33">
      <w:pPr>
        <w:pStyle w:val="Note1"/>
      </w:pPr>
      <w:r w:rsidRPr="00CD3DDE">
        <w:t>You do not have to use this facility. If you prefer, your bank can simply use the spot rate defined for each currency. This is the rate applied as default if no other rate has been defined.</w:t>
      </w:r>
      <w:r w:rsidR="00752C33">
        <w:br/>
      </w:r>
      <w:r w:rsidR="00752C33">
        <w:br/>
      </w:r>
      <w:r w:rsidRPr="00CD3DDE">
        <w:t>FX rates cannot be maintained through user input or gateway messages for a main banking entity which is in extended business hours during the end of day.</w:t>
      </w:r>
    </w:p>
    <w:p w14:paraId="4486F819" w14:textId="77777777" w:rsidR="001A25A4" w:rsidRPr="00CD3DDE" w:rsidRDefault="001A25A4" w:rsidP="00D30A7E">
      <w:pPr>
        <w:pStyle w:val="BodyText"/>
      </w:pPr>
      <w:r w:rsidRPr="00CD3DDE">
        <w:t>Setting up exchange rates is a two-stage process:</w:t>
      </w:r>
    </w:p>
    <w:p w14:paraId="08E8A2D7" w14:textId="5468D880" w:rsidR="001A25A4" w:rsidRPr="00CD3DDE" w:rsidRDefault="001A25A4" w:rsidP="0011117A">
      <w:pPr>
        <w:pStyle w:val="BulletLevel1"/>
      </w:pPr>
      <w:r w:rsidRPr="00CD3DDE">
        <w:rPr>
          <w:rStyle w:val="HotSpot"/>
          <w:color w:val="414141"/>
        </w:rPr>
        <w:t>First you must define the types of exchange rate your system will use</w:t>
      </w:r>
      <w:bookmarkStart w:id="576" w:name="H_31830"/>
      <w:bookmarkEnd w:id="576"/>
      <w:r w:rsidRPr="00CD3DDE">
        <w:t xml:space="preserve"> (see page</w:t>
      </w:r>
      <w:r w:rsidR="00B31329" w:rsidRPr="00CD3DDE">
        <w:t xml:space="preserve"> </w:t>
      </w:r>
      <w:r w:rsidR="00C07A56" w:rsidRPr="00CD3DDE">
        <w:fldChar w:fldCharType="begin"/>
      </w:r>
      <w:r w:rsidR="00B31329" w:rsidRPr="00CD3DDE">
        <w:instrText xml:space="preserve"> PAGEREF _Ref432502139 \h </w:instrText>
      </w:r>
      <w:r w:rsidR="00C07A56" w:rsidRPr="00CD3DDE">
        <w:fldChar w:fldCharType="separate"/>
      </w:r>
      <w:r w:rsidR="00982BCB">
        <w:rPr>
          <w:noProof/>
        </w:rPr>
        <w:t>93</w:t>
      </w:r>
      <w:r w:rsidR="00C07A56" w:rsidRPr="00CD3DDE">
        <w:fldChar w:fldCharType="end"/>
      </w:r>
      <w:r w:rsidRPr="00CD3DDE">
        <w:t>). For example, you may want to set up different rates for corporate customers and for banks. These are defined as an alphanumeric code and a description, plus information on rate fixing and the reference rate used</w:t>
      </w:r>
    </w:p>
    <w:p w14:paraId="5FBBB7B8" w14:textId="55468429" w:rsidR="001A25A4" w:rsidRPr="00CD3DDE" w:rsidRDefault="001A25A4" w:rsidP="0011117A">
      <w:pPr>
        <w:pStyle w:val="BulletLevel1"/>
      </w:pPr>
      <w:r w:rsidRPr="00CD3DDE">
        <w:t xml:space="preserve">Once you have set up an exchange rate you can then </w:t>
      </w:r>
      <w:r w:rsidRPr="00CD3DDE">
        <w:rPr>
          <w:rStyle w:val="HotSpot"/>
          <w:color w:val="414141"/>
        </w:rPr>
        <w:t>define the actual exchange rates it will use for each currency</w:t>
      </w:r>
      <w:bookmarkStart w:id="577" w:name="H_31584"/>
      <w:bookmarkEnd w:id="577"/>
      <w:r w:rsidRPr="00CD3DDE">
        <w:t xml:space="preserve"> (see page</w:t>
      </w:r>
      <w:r w:rsidR="00B31329" w:rsidRPr="00CD3DDE">
        <w:t xml:space="preserve"> </w:t>
      </w:r>
      <w:r w:rsidR="00C07A56" w:rsidRPr="00CD3DDE">
        <w:fldChar w:fldCharType="begin"/>
      </w:r>
      <w:r w:rsidR="00B31329" w:rsidRPr="00CD3DDE">
        <w:instrText xml:space="preserve"> PAGEREF _Ref432502157 \h </w:instrText>
      </w:r>
      <w:r w:rsidR="00C07A56" w:rsidRPr="00CD3DDE">
        <w:fldChar w:fldCharType="separate"/>
      </w:r>
      <w:r w:rsidR="00982BCB">
        <w:rPr>
          <w:noProof/>
        </w:rPr>
        <w:t>94</w:t>
      </w:r>
      <w:r w:rsidR="00C07A56" w:rsidRPr="00CD3DDE">
        <w:fldChar w:fldCharType="end"/>
      </w:r>
      <w:r w:rsidRPr="00CD3DDE">
        <w:t>)</w:t>
      </w:r>
    </w:p>
    <w:p w14:paraId="3F83EEBA" w14:textId="77777777" w:rsidR="001A25A4" w:rsidRPr="00CD3DDE" w:rsidRDefault="001A25A4" w:rsidP="00027E5A">
      <w:pPr>
        <w:pStyle w:val="Heading4"/>
      </w:pPr>
      <w:r w:rsidRPr="00CD3DDE">
        <w:t>Example</w:t>
      </w:r>
    </w:p>
    <w:p w14:paraId="436A2A17" w14:textId="77777777" w:rsidR="001A25A4" w:rsidRPr="00CD3DDE" w:rsidRDefault="001A25A4" w:rsidP="00D30A7E">
      <w:pPr>
        <w:pStyle w:val="BodyText"/>
      </w:pPr>
      <w:r w:rsidRPr="00CD3DDE">
        <w:t>If you set up the following two exchange rate types:</w:t>
      </w:r>
    </w:p>
    <w:tbl>
      <w:tblPr>
        <w:tblW w:w="0" w:type="auto"/>
        <w:tblLayout w:type="fixed"/>
        <w:tblCellMar>
          <w:left w:w="62" w:type="dxa"/>
          <w:right w:w="62" w:type="dxa"/>
        </w:tblCellMar>
        <w:tblLook w:val="0000" w:firstRow="0" w:lastRow="0" w:firstColumn="0" w:lastColumn="0" w:noHBand="0" w:noVBand="0"/>
      </w:tblPr>
      <w:tblGrid>
        <w:gridCol w:w="1890"/>
        <w:gridCol w:w="2520"/>
        <w:gridCol w:w="1710"/>
        <w:gridCol w:w="2070"/>
      </w:tblGrid>
      <w:tr w:rsidR="001A25A4" w:rsidRPr="00CD3DDE" w14:paraId="0F7C74AF" w14:textId="77777777" w:rsidTr="001A25A4">
        <w:tc>
          <w:tcPr>
            <w:tcW w:w="1890" w:type="dxa"/>
            <w:tcBorders>
              <w:top w:val="nil"/>
              <w:left w:val="nil"/>
              <w:bottom w:val="nil"/>
              <w:right w:val="nil"/>
            </w:tcBorders>
            <w:tcMar>
              <w:top w:w="0" w:type="dxa"/>
              <w:left w:w="62" w:type="dxa"/>
              <w:bottom w:w="0" w:type="dxa"/>
              <w:right w:w="62" w:type="dxa"/>
            </w:tcMar>
          </w:tcPr>
          <w:p w14:paraId="5ADD89FF" w14:textId="77777777" w:rsidR="001A25A4" w:rsidRPr="00CD3DDE" w:rsidRDefault="001A25A4" w:rsidP="00D30A7E">
            <w:pPr>
              <w:pStyle w:val="BodyText"/>
            </w:pPr>
            <w:r w:rsidRPr="00CD3DDE">
              <w:t>Rate code</w:t>
            </w:r>
          </w:p>
        </w:tc>
        <w:tc>
          <w:tcPr>
            <w:tcW w:w="2520" w:type="dxa"/>
            <w:tcBorders>
              <w:top w:val="nil"/>
              <w:left w:val="nil"/>
              <w:bottom w:val="nil"/>
              <w:right w:val="nil"/>
            </w:tcBorders>
            <w:tcMar>
              <w:top w:w="0" w:type="dxa"/>
              <w:left w:w="62" w:type="dxa"/>
              <w:bottom w:w="0" w:type="dxa"/>
              <w:right w:w="62" w:type="dxa"/>
            </w:tcMar>
          </w:tcPr>
          <w:p w14:paraId="0003ED15" w14:textId="77777777" w:rsidR="001A25A4" w:rsidRPr="00CD3DDE" w:rsidRDefault="001A25A4" w:rsidP="00D30A7E">
            <w:pPr>
              <w:pStyle w:val="BodyText"/>
            </w:pPr>
            <w:r w:rsidRPr="00CD3DDE">
              <w:t>CORP</w:t>
            </w:r>
          </w:p>
        </w:tc>
        <w:tc>
          <w:tcPr>
            <w:tcW w:w="1710" w:type="dxa"/>
            <w:tcBorders>
              <w:top w:val="nil"/>
              <w:left w:val="nil"/>
              <w:bottom w:val="nil"/>
              <w:right w:val="nil"/>
            </w:tcBorders>
            <w:tcMar>
              <w:top w:w="0" w:type="dxa"/>
              <w:left w:w="62" w:type="dxa"/>
              <w:bottom w:w="0" w:type="dxa"/>
              <w:right w:w="62" w:type="dxa"/>
            </w:tcMar>
          </w:tcPr>
          <w:p w14:paraId="31AAF241" w14:textId="77777777" w:rsidR="001A25A4" w:rsidRPr="00CD3DDE" w:rsidRDefault="001A25A4" w:rsidP="00D30A7E">
            <w:pPr>
              <w:pStyle w:val="BodyText"/>
            </w:pPr>
            <w:r w:rsidRPr="00CD3DDE">
              <w:t>based on</w:t>
            </w:r>
          </w:p>
        </w:tc>
        <w:tc>
          <w:tcPr>
            <w:tcW w:w="2070" w:type="dxa"/>
            <w:tcBorders>
              <w:top w:val="nil"/>
              <w:left w:val="nil"/>
              <w:bottom w:val="nil"/>
              <w:right w:val="nil"/>
            </w:tcBorders>
            <w:tcMar>
              <w:top w:w="0" w:type="dxa"/>
              <w:left w:w="62" w:type="dxa"/>
              <w:bottom w:w="0" w:type="dxa"/>
              <w:right w:w="62" w:type="dxa"/>
            </w:tcMar>
          </w:tcPr>
          <w:p w14:paraId="061C873A" w14:textId="77777777" w:rsidR="001A25A4" w:rsidRPr="00CD3DDE" w:rsidRDefault="001A25A4" w:rsidP="00D30A7E">
            <w:pPr>
              <w:pStyle w:val="BodyText"/>
            </w:pPr>
            <w:r w:rsidRPr="00CD3DDE">
              <w:t>spot rate</w:t>
            </w:r>
          </w:p>
        </w:tc>
      </w:tr>
      <w:tr w:rsidR="001A25A4" w:rsidRPr="00CD3DDE" w14:paraId="520060A4" w14:textId="77777777" w:rsidTr="001A25A4">
        <w:tc>
          <w:tcPr>
            <w:tcW w:w="1890" w:type="dxa"/>
            <w:tcBorders>
              <w:top w:val="nil"/>
              <w:left w:val="nil"/>
              <w:bottom w:val="nil"/>
              <w:right w:val="nil"/>
            </w:tcBorders>
            <w:tcMar>
              <w:top w:w="0" w:type="dxa"/>
              <w:left w:w="62" w:type="dxa"/>
              <w:bottom w:w="0" w:type="dxa"/>
              <w:right w:w="62" w:type="dxa"/>
            </w:tcMar>
          </w:tcPr>
          <w:p w14:paraId="349506AC" w14:textId="77777777" w:rsidR="001A25A4" w:rsidRPr="00CD3DDE" w:rsidRDefault="001A25A4" w:rsidP="00D30A7E">
            <w:pPr>
              <w:pStyle w:val="BodyText"/>
            </w:pPr>
            <w:r w:rsidRPr="00CD3DDE">
              <w:t>Rate code</w:t>
            </w:r>
          </w:p>
        </w:tc>
        <w:tc>
          <w:tcPr>
            <w:tcW w:w="2520" w:type="dxa"/>
            <w:tcBorders>
              <w:top w:val="nil"/>
              <w:left w:val="nil"/>
              <w:bottom w:val="nil"/>
              <w:right w:val="nil"/>
            </w:tcBorders>
            <w:tcMar>
              <w:top w:w="0" w:type="dxa"/>
              <w:left w:w="62" w:type="dxa"/>
              <w:bottom w:w="0" w:type="dxa"/>
              <w:right w:w="62" w:type="dxa"/>
            </w:tcMar>
          </w:tcPr>
          <w:p w14:paraId="542DD34E" w14:textId="77777777" w:rsidR="001A25A4" w:rsidRPr="00CD3DDE" w:rsidRDefault="001A25A4" w:rsidP="00D30A7E">
            <w:pPr>
              <w:pStyle w:val="BodyText"/>
            </w:pPr>
            <w:r w:rsidRPr="00CD3DDE">
              <w:t>CORP01</w:t>
            </w:r>
          </w:p>
        </w:tc>
        <w:tc>
          <w:tcPr>
            <w:tcW w:w="1710" w:type="dxa"/>
            <w:tcBorders>
              <w:top w:val="nil"/>
              <w:left w:val="nil"/>
              <w:bottom w:val="nil"/>
              <w:right w:val="nil"/>
            </w:tcBorders>
            <w:tcMar>
              <w:top w:w="0" w:type="dxa"/>
              <w:left w:w="62" w:type="dxa"/>
              <w:bottom w:w="0" w:type="dxa"/>
              <w:right w:w="62" w:type="dxa"/>
            </w:tcMar>
          </w:tcPr>
          <w:p w14:paraId="7D103F38" w14:textId="77777777" w:rsidR="001A25A4" w:rsidRPr="00CD3DDE" w:rsidRDefault="001A25A4" w:rsidP="00D30A7E">
            <w:pPr>
              <w:pStyle w:val="BodyText"/>
            </w:pPr>
            <w:r w:rsidRPr="00CD3DDE">
              <w:t>based on</w:t>
            </w:r>
          </w:p>
        </w:tc>
        <w:tc>
          <w:tcPr>
            <w:tcW w:w="2070" w:type="dxa"/>
            <w:tcBorders>
              <w:top w:val="nil"/>
              <w:left w:val="nil"/>
              <w:bottom w:val="nil"/>
              <w:right w:val="nil"/>
            </w:tcBorders>
            <w:tcMar>
              <w:top w:w="0" w:type="dxa"/>
              <w:left w:w="62" w:type="dxa"/>
              <w:bottom w:w="0" w:type="dxa"/>
              <w:right w:w="62" w:type="dxa"/>
            </w:tcMar>
          </w:tcPr>
          <w:p w14:paraId="735654CE" w14:textId="77777777" w:rsidR="001A25A4" w:rsidRPr="00CD3DDE" w:rsidRDefault="001A25A4" w:rsidP="00D30A7E">
            <w:pPr>
              <w:pStyle w:val="BodyText"/>
            </w:pPr>
            <w:r w:rsidRPr="00CD3DDE">
              <w:t>CORP</w:t>
            </w:r>
          </w:p>
        </w:tc>
      </w:tr>
    </w:tbl>
    <w:p w14:paraId="73884C84" w14:textId="0D48F4AF" w:rsidR="0063690B" w:rsidRPr="00CD3DDE" w:rsidRDefault="0063690B" w:rsidP="00D30A7E">
      <w:pPr>
        <w:pStyle w:val="BodyText"/>
      </w:pPr>
    </w:p>
    <w:p w14:paraId="4EEC5518" w14:textId="77777777" w:rsidR="001A25A4" w:rsidRPr="00CD3DDE" w:rsidRDefault="001A25A4" w:rsidP="00904721">
      <w:pPr>
        <w:pStyle w:val="BodyText"/>
        <w:keepNext/>
      </w:pPr>
      <w:r w:rsidRPr="00CD3DDE">
        <w:t>And the spot rate used is:</w:t>
      </w:r>
    </w:p>
    <w:p w14:paraId="5B895E59" w14:textId="77777777" w:rsidR="001A25A4" w:rsidRPr="00CD3DDE" w:rsidRDefault="001A25A4" w:rsidP="00C42F63">
      <w:pPr>
        <w:pStyle w:val="CodeSnippet2"/>
      </w:pPr>
      <w:r w:rsidRPr="00CD3DDE">
        <w:tab/>
        <w:t>EUR/GBP spot rate = 1.24</w:t>
      </w:r>
    </w:p>
    <w:p w14:paraId="3FF55400" w14:textId="77777777" w:rsidR="001A25A4" w:rsidRPr="00CD3DDE" w:rsidRDefault="001A25A4" w:rsidP="00C42F63">
      <w:pPr>
        <w:pStyle w:val="SpaceBefore"/>
      </w:pPr>
      <w:r w:rsidRPr="00CD3DDE">
        <w:t>The following rates result:</w:t>
      </w:r>
    </w:p>
    <w:tbl>
      <w:tblPr>
        <w:tblW w:w="0" w:type="auto"/>
        <w:tblLayout w:type="fixed"/>
        <w:tblCellMar>
          <w:left w:w="62" w:type="dxa"/>
          <w:right w:w="62" w:type="dxa"/>
        </w:tblCellMar>
        <w:tblLook w:val="0000" w:firstRow="0" w:lastRow="0" w:firstColumn="0" w:lastColumn="0" w:noHBand="0" w:noVBand="0"/>
      </w:tblPr>
      <w:tblGrid>
        <w:gridCol w:w="2340"/>
        <w:gridCol w:w="450"/>
        <w:gridCol w:w="2801"/>
        <w:gridCol w:w="439"/>
        <w:gridCol w:w="1980"/>
      </w:tblGrid>
      <w:tr w:rsidR="001A25A4" w:rsidRPr="00CD3DDE" w14:paraId="24542DCE" w14:textId="77777777" w:rsidTr="001A25A4">
        <w:tc>
          <w:tcPr>
            <w:tcW w:w="2340" w:type="dxa"/>
            <w:tcBorders>
              <w:top w:val="nil"/>
              <w:left w:val="nil"/>
              <w:bottom w:val="nil"/>
              <w:right w:val="nil"/>
            </w:tcBorders>
            <w:tcMar>
              <w:top w:w="0" w:type="dxa"/>
              <w:left w:w="62" w:type="dxa"/>
              <w:bottom w:w="0" w:type="dxa"/>
              <w:right w:w="62" w:type="dxa"/>
            </w:tcMar>
          </w:tcPr>
          <w:p w14:paraId="41A44B68" w14:textId="77777777" w:rsidR="001A25A4" w:rsidRPr="00CD3DDE" w:rsidRDefault="001A25A4" w:rsidP="00D30A7E">
            <w:pPr>
              <w:pStyle w:val="BodyText"/>
            </w:pPr>
            <w:r w:rsidRPr="00CD3DDE">
              <w:t>CORP EUR/GBP</w:t>
            </w:r>
          </w:p>
        </w:tc>
        <w:tc>
          <w:tcPr>
            <w:tcW w:w="450" w:type="dxa"/>
            <w:tcBorders>
              <w:top w:val="nil"/>
              <w:left w:val="nil"/>
              <w:bottom w:val="nil"/>
              <w:right w:val="nil"/>
            </w:tcBorders>
            <w:tcMar>
              <w:top w:w="0" w:type="dxa"/>
              <w:left w:w="62" w:type="dxa"/>
              <w:bottom w:w="0" w:type="dxa"/>
              <w:right w:w="62" w:type="dxa"/>
            </w:tcMar>
          </w:tcPr>
          <w:p w14:paraId="56EDB297" w14:textId="77777777" w:rsidR="001A25A4" w:rsidRPr="00CD3DDE" w:rsidRDefault="001A25A4" w:rsidP="00D30A7E">
            <w:pPr>
              <w:pStyle w:val="BodyText"/>
            </w:pPr>
            <w:r w:rsidRPr="00CD3DDE">
              <w:t>=</w:t>
            </w:r>
          </w:p>
        </w:tc>
        <w:tc>
          <w:tcPr>
            <w:tcW w:w="2801" w:type="dxa"/>
            <w:tcBorders>
              <w:top w:val="nil"/>
              <w:left w:val="nil"/>
              <w:bottom w:val="nil"/>
              <w:right w:val="nil"/>
            </w:tcBorders>
            <w:tcMar>
              <w:top w:w="0" w:type="dxa"/>
              <w:left w:w="62" w:type="dxa"/>
              <w:bottom w:w="0" w:type="dxa"/>
              <w:right w:w="62" w:type="dxa"/>
            </w:tcMar>
          </w:tcPr>
          <w:p w14:paraId="77E93494" w14:textId="77777777" w:rsidR="001A25A4" w:rsidRPr="00CD3DDE" w:rsidRDefault="001A25A4" w:rsidP="00D30A7E">
            <w:pPr>
              <w:pStyle w:val="BodyText"/>
            </w:pPr>
            <w:r w:rsidRPr="00CD3DDE">
              <w:t>Buy % spread 10%</w:t>
            </w:r>
          </w:p>
        </w:tc>
        <w:tc>
          <w:tcPr>
            <w:tcW w:w="439" w:type="dxa"/>
            <w:tcBorders>
              <w:top w:val="nil"/>
              <w:left w:val="nil"/>
              <w:bottom w:val="nil"/>
              <w:right w:val="nil"/>
            </w:tcBorders>
            <w:tcMar>
              <w:top w:w="0" w:type="dxa"/>
              <w:left w:w="62" w:type="dxa"/>
              <w:bottom w:w="0" w:type="dxa"/>
              <w:right w:w="62" w:type="dxa"/>
            </w:tcMar>
          </w:tcPr>
          <w:p w14:paraId="4892F6EB" w14:textId="77777777" w:rsidR="001A25A4" w:rsidRPr="00CD3DDE" w:rsidRDefault="001A25A4" w:rsidP="00D30A7E">
            <w:pPr>
              <w:pStyle w:val="BodyText"/>
            </w:pPr>
            <w:r w:rsidRPr="00CD3DDE">
              <w:t>=</w:t>
            </w:r>
          </w:p>
        </w:tc>
        <w:tc>
          <w:tcPr>
            <w:tcW w:w="1980" w:type="dxa"/>
            <w:tcBorders>
              <w:top w:val="nil"/>
              <w:left w:val="nil"/>
              <w:bottom w:val="nil"/>
              <w:right w:val="nil"/>
            </w:tcBorders>
            <w:tcMar>
              <w:top w:w="0" w:type="dxa"/>
              <w:left w:w="62" w:type="dxa"/>
              <w:bottom w:w="0" w:type="dxa"/>
              <w:right w:w="62" w:type="dxa"/>
            </w:tcMar>
          </w:tcPr>
          <w:p w14:paraId="4917779A" w14:textId="77777777" w:rsidR="001A25A4" w:rsidRPr="00CD3DDE" w:rsidRDefault="001A25A4" w:rsidP="00D30A7E">
            <w:pPr>
              <w:pStyle w:val="BodyText"/>
            </w:pPr>
            <w:r w:rsidRPr="00CD3DDE">
              <w:t>1.364</w:t>
            </w:r>
          </w:p>
        </w:tc>
      </w:tr>
      <w:tr w:rsidR="001A25A4" w:rsidRPr="00CD3DDE" w14:paraId="2C099E3A" w14:textId="77777777" w:rsidTr="001A25A4">
        <w:tc>
          <w:tcPr>
            <w:tcW w:w="2340" w:type="dxa"/>
            <w:tcBorders>
              <w:top w:val="nil"/>
              <w:left w:val="nil"/>
              <w:bottom w:val="nil"/>
              <w:right w:val="nil"/>
            </w:tcBorders>
            <w:tcMar>
              <w:top w:w="0" w:type="dxa"/>
              <w:left w:w="62" w:type="dxa"/>
              <w:bottom w:w="0" w:type="dxa"/>
              <w:right w:w="62" w:type="dxa"/>
            </w:tcMar>
          </w:tcPr>
          <w:p w14:paraId="4C6E1007" w14:textId="77777777" w:rsidR="001A25A4" w:rsidRPr="00CD3DDE" w:rsidRDefault="001A25A4" w:rsidP="00C42F63"/>
        </w:tc>
        <w:tc>
          <w:tcPr>
            <w:tcW w:w="450" w:type="dxa"/>
            <w:tcBorders>
              <w:top w:val="nil"/>
              <w:left w:val="nil"/>
              <w:bottom w:val="nil"/>
              <w:right w:val="nil"/>
            </w:tcBorders>
            <w:tcMar>
              <w:top w:w="0" w:type="dxa"/>
              <w:left w:w="62" w:type="dxa"/>
              <w:bottom w:w="0" w:type="dxa"/>
              <w:right w:w="62" w:type="dxa"/>
            </w:tcMar>
          </w:tcPr>
          <w:p w14:paraId="3569AE5E" w14:textId="77777777" w:rsidR="001A25A4" w:rsidRPr="00CD3DDE" w:rsidRDefault="001A25A4" w:rsidP="00C42F63"/>
        </w:tc>
        <w:tc>
          <w:tcPr>
            <w:tcW w:w="2801" w:type="dxa"/>
            <w:tcBorders>
              <w:top w:val="nil"/>
              <w:left w:val="nil"/>
              <w:bottom w:val="nil"/>
              <w:right w:val="nil"/>
            </w:tcBorders>
            <w:tcMar>
              <w:top w:w="0" w:type="dxa"/>
              <w:left w:w="62" w:type="dxa"/>
              <w:bottom w:w="0" w:type="dxa"/>
              <w:right w:w="62" w:type="dxa"/>
            </w:tcMar>
          </w:tcPr>
          <w:p w14:paraId="32530D1D" w14:textId="77777777" w:rsidR="001A25A4" w:rsidRPr="00CD3DDE" w:rsidRDefault="001A25A4" w:rsidP="00D30A7E">
            <w:pPr>
              <w:pStyle w:val="BodyText"/>
            </w:pPr>
            <w:r w:rsidRPr="00CD3DDE">
              <w:t>Sell % spread -10%</w:t>
            </w:r>
          </w:p>
        </w:tc>
        <w:tc>
          <w:tcPr>
            <w:tcW w:w="439" w:type="dxa"/>
            <w:tcBorders>
              <w:top w:val="nil"/>
              <w:left w:val="nil"/>
              <w:bottom w:val="nil"/>
              <w:right w:val="nil"/>
            </w:tcBorders>
            <w:tcMar>
              <w:top w:w="0" w:type="dxa"/>
              <w:left w:w="62" w:type="dxa"/>
              <w:bottom w:w="0" w:type="dxa"/>
              <w:right w:w="62" w:type="dxa"/>
            </w:tcMar>
          </w:tcPr>
          <w:p w14:paraId="372AD785" w14:textId="77777777" w:rsidR="001A25A4" w:rsidRPr="00CD3DDE" w:rsidRDefault="001A25A4" w:rsidP="00D30A7E">
            <w:pPr>
              <w:pStyle w:val="BodyText"/>
            </w:pPr>
            <w:r w:rsidRPr="00CD3DDE">
              <w:t>=</w:t>
            </w:r>
          </w:p>
        </w:tc>
        <w:tc>
          <w:tcPr>
            <w:tcW w:w="1980" w:type="dxa"/>
            <w:tcBorders>
              <w:top w:val="nil"/>
              <w:left w:val="nil"/>
              <w:bottom w:val="nil"/>
              <w:right w:val="nil"/>
            </w:tcBorders>
            <w:tcMar>
              <w:top w:w="0" w:type="dxa"/>
              <w:left w:w="62" w:type="dxa"/>
              <w:bottom w:w="0" w:type="dxa"/>
              <w:right w:w="62" w:type="dxa"/>
            </w:tcMar>
          </w:tcPr>
          <w:p w14:paraId="019AD5D3" w14:textId="77777777" w:rsidR="001A25A4" w:rsidRPr="00CD3DDE" w:rsidRDefault="001A25A4" w:rsidP="00D30A7E">
            <w:pPr>
              <w:pStyle w:val="BodyText"/>
            </w:pPr>
            <w:r w:rsidRPr="00CD3DDE">
              <w:t>1.116</w:t>
            </w:r>
          </w:p>
        </w:tc>
      </w:tr>
      <w:tr w:rsidR="001A25A4" w:rsidRPr="00CD3DDE" w14:paraId="0C479EBC" w14:textId="77777777" w:rsidTr="001A25A4">
        <w:tc>
          <w:tcPr>
            <w:tcW w:w="2340" w:type="dxa"/>
            <w:tcBorders>
              <w:top w:val="nil"/>
              <w:left w:val="nil"/>
              <w:bottom w:val="nil"/>
              <w:right w:val="nil"/>
            </w:tcBorders>
            <w:tcMar>
              <w:top w:w="0" w:type="dxa"/>
              <w:left w:w="62" w:type="dxa"/>
              <w:bottom w:w="0" w:type="dxa"/>
              <w:right w:w="62" w:type="dxa"/>
            </w:tcMar>
          </w:tcPr>
          <w:p w14:paraId="0807CEBF" w14:textId="77777777" w:rsidR="001A25A4" w:rsidRPr="00CD3DDE" w:rsidRDefault="001A25A4" w:rsidP="00D30A7E">
            <w:pPr>
              <w:pStyle w:val="BodyText"/>
            </w:pPr>
            <w:r w:rsidRPr="00CD3DDE">
              <w:t>CORP01 EUR/GBP</w:t>
            </w:r>
          </w:p>
        </w:tc>
        <w:tc>
          <w:tcPr>
            <w:tcW w:w="450" w:type="dxa"/>
            <w:tcBorders>
              <w:top w:val="nil"/>
              <w:left w:val="nil"/>
              <w:bottom w:val="nil"/>
              <w:right w:val="nil"/>
            </w:tcBorders>
            <w:tcMar>
              <w:top w:w="0" w:type="dxa"/>
              <w:left w:w="62" w:type="dxa"/>
              <w:bottom w:w="0" w:type="dxa"/>
              <w:right w:w="62" w:type="dxa"/>
            </w:tcMar>
          </w:tcPr>
          <w:p w14:paraId="2E9332CB" w14:textId="77777777" w:rsidR="001A25A4" w:rsidRPr="00CD3DDE" w:rsidRDefault="001A25A4" w:rsidP="00D30A7E">
            <w:pPr>
              <w:pStyle w:val="BodyText"/>
            </w:pPr>
            <w:r w:rsidRPr="00CD3DDE">
              <w:t>=</w:t>
            </w:r>
          </w:p>
        </w:tc>
        <w:tc>
          <w:tcPr>
            <w:tcW w:w="2801" w:type="dxa"/>
            <w:tcBorders>
              <w:top w:val="nil"/>
              <w:left w:val="nil"/>
              <w:bottom w:val="nil"/>
              <w:right w:val="nil"/>
            </w:tcBorders>
            <w:tcMar>
              <w:top w:w="0" w:type="dxa"/>
              <w:left w:w="62" w:type="dxa"/>
              <w:bottom w:w="0" w:type="dxa"/>
              <w:right w:w="62" w:type="dxa"/>
            </w:tcMar>
          </w:tcPr>
          <w:p w14:paraId="601056D2" w14:textId="77777777" w:rsidR="001A25A4" w:rsidRPr="00CD3DDE" w:rsidRDefault="001A25A4" w:rsidP="00D30A7E">
            <w:pPr>
              <w:pStyle w:val="BodyText"/>
            </w:pPr>
            <w:r w:rsidRPr="00CD3DDE">
              <w:t>Buy spread 0.0125</w:t>
            </w:r>
          </w:p>
        </w:tc>
        <w:tc>
          <w:tcPr>
            <w:tcW w:w="439" w:type="dxa"/>
            <w:tcBorders>
              <w:top w:val="nil"/>
              <w:left w:val="nil"/>
              <w:bottom w:val="nil"/>
              <w:right w:val="nil"/>
            </w:tcBorders>
            <w:tcMar>
              <w:top w:w="0" w:type="dxa"/>
              <w:left w:w="62" w:type="dxa"/>
              <w:bottom w:w="0" w:type="dxa"/>
              <w:right w:w="62" w:type="dxa"/>
            </w:tcMar>
          </w:tcPr>
          <w:p w14:paraId="6DDF99E7" w14:textId="77777777" w:rsidR="001A25A4" w:rsidRPr="00CD3DDE" w:rsidRDefault="001A25A4" w:rsidP="00D30A7E">
            <w:pPr>
              <w:pStyle w:val="BodyText"/>
            </w:pPr>
            <w:r w:rsidRPr="00CD3DDE">
              <w:t>=</w:t>
            </w:r>
          </w:p>
        </w:tc>
        <w:tc>
          <w:tcPr>
            <w:tcW w:w="1980" w:type="dxa"/>
            <w:tcBorders>
              <w:top w:val="nil"/>
              <w:left w:val="nil"/>
              <w:bottom w:val="nil"/>
              <w:right w:val="nil"/>
            </w:tcBorders>
            <w:tcMar>
              <w:top w:w="0" w:type="dxa"/>
              <w:left w:w="62" w:type="dxa"/>
              <w:bottom w:w="0" w:type="dxa"/>
              <w:right w:w="62" w:type="dxa"/>
            </w:tcMar>
          </w:tcPr>
          <w:p w14:paraId="362032BF" w14:textId="77777777" w:rsidR="001A25A4" w:rsidRPr="00CD3DDE" w:rsidRDefault="001A25A4" w:rsidP="00D30A7E">
            <w:pPr>
              <w:pStyle w:val="BodyText"/>
            </w:pPr>
            <w:r w:rsidRPr="00CD3DDE">
              <w:t>1.3765</w:t>
            </w:r>
          </w:p>
        </w:tc>
      </w:tr>
      <w:tr w:rsidR="001A25A4" w:rsidRPr="00CD3DDE" w14:paraId="3FB60FA4" w14:textId="77777777" w:rsidTr="001A25A4">
        <w:tc>
          <w:tcPr>
            <w:tcW w:w="2340" w:type="dxa"/>
            <w:tcBorders>
              <w:top w:val="nil"/>
              <w:left w:val="nil"/>
              <w:bottom w:val="nil"/>
              <w:right w:val="nil"/>
            </w:tcBorders>
            <w:tcMar>
              <w:top w:w="0" w:type="dxa"/>
              <w:left w:w="62" w:type="dxa"/>
              <w:bottom w:w="0" w:type="dxa"/>
              <w:right w:w="62" w:type="dxa"/>
            </w:tcMar>
          </w:tcPr>
          <w:p w14:paraId="32A14181" w14:textId="77777777" w:rsidR="001A25A4" w:rsidRPr="00CD3DDE" w:rsidRDefault="001A25A4" w:rsidP="00D30A7E">
            <w:pPr>
              <w:pStyle w:val="BodyText"/>
            </w:pPr>
            <w:r w:rsidRPr="00CD3DDE">
              <w:t xml:space="preserve"> </w:t>
            </w:r>
          </w:p>
        </w:tc>
        <w:tc>
          <w:tcPr>
            <w:tcW w:w="450" w:type="dxa"/>
            <w:tcBorders>
              <w:top w:val="nil"/>
              <w:left w:val="nil"/>
              <w:bottom w:val="nil"/>
              <w:right w:val="nil"/>
            </w:tcBorders>
            <w:tcMar>
              <w:top w:w="0" w:type="dxa"/>
              <w:left w:w="62" w:type="dxa"/>
              <w:bottom w:w="0" w:type="dxa"/>
              <w:right w:w="62" w:type="dxa"/>
            </w:tcMar>
          </w:tcPr>
          <w:p w14:paraId="6F5AB5F8" w14:textId="77777777" w:rsidR="001A25A4" w:rsidRPr="00CD3DDE" w:rsidRDefault="001A25A4" w:rsidP="00C42F63"/>
        </w:tc>
        <w:tc>
          <w:tcPr>
            <w:tcW w:w="2801" w:type="dxa"/>
            <w:tcBorders>
              <w:top w:val="nil"/>
              <w:left w:val="nil"/>
              <w:bottom w:val="nil"/>
              <w:right w:val="nil"/>
            </w:tcBorders>
            <w:tcMar>
              <w:top w:w="0" w:type="dxa"/>
              <w:left w:w="62" w:type="dxa"/>
              <w:bottom w:w="0" w:type="dxa"/>
              <w:right w:w="62" w:type="dxa"/>
            </w:tcMar>
          </w:tcPr>
          <w:p w14:paraId="0603EF92" w14:textId="77777777" w:rsidR="001A25A4" w:rsidRPr="00CD3DDE" w:rsidRDefault="001A25A4" w:rsidP="00D30A7E">
            <w:pPr>
              <w:pStyle w:val="BodyText"/>
            </w:pPr>
            <w:r w:rsidRPr="00CD3DDE">
              <w:t>Sell spread -0.0125</w:t>
            </w:r>
          </w:p>
        </w:tc>
        <w:tc>
          <w:tcPr>
            <w:tcW w:w="439" w:type="dxa"/>
            <w:tcBorders>
              <w:top w:val="nil"/>
              <w:left w:val="nil"/>
              <w:bottom w:val="nil"/>
              <w:right w:val="nil"/>
            </w:tcBorders>
            <w:tcMar>
              <w:top w:w="0" w:type="dxa"/>
              <w:left w:w="62" w:type="dxa"/>
              <w:bottom w:w="0" w:type="dxa"/>
              <w:right w:w="62" w:type="dxa"/>
            </w:tcMar>
          </w:tcPr>
          <w:p w14:paraId="600A6CE8" w14:textId="77777777" w:rsidR="001A25A4" w:rsidRPr="00CD3DDE" w:rsidRDefault="001A25A4" w:rsidP="00D30A7E">
            <w:pPr>
              <w:pStyle w:val="BodyText"/>
            </w:pPr>
            <w:r w:rsidRPr="00CD3DDE">
              <w:t>=</w:t>
            </w:r>
          </w:p>
        </w:tc>
        <w:tc>
          <w:tcPr>
            <w:tcW w:w="1980" w:type="dxa"/>
            <w:tcBorders>
              <w:top w:val="nil"/>
              <w:left w:val="nil"/>
              <w:bottom w:val="nil"/>
              <w:right w:val="nil"/>
            </w:tcBorders>
            <w:tcMar>
              <w:top w:w="0" w:type="dxa"/>
              <w:left w:w="62" w:type="dxa"/>
              <w:bottom w:w="0" w:type="dxa"/>
              <w:right w:w="62" w:type="dxa"/>
            </w:tcMar>
          </w:tcPr>
          <w:p w14:paraId="0B00FB51" w14:textId="77777777" w:rsidR="001A25A4" w:rsidRPr="00CD3DDE" w:rsidRDefault="001A25A4" w:rsidP="00D30A7E">
            <w:pPr>
              <w:pStyle w:val="BodyText"/>
            </w:pPr>
            <w:r w:rsidRPr="00CD3DDE">
              <w:t>1.1035</w:t>
            </w:r>
          </w:p>
        </w:tc>
      </w:tr>
    </w:tbl>
    <w:p w14:paraId="4682EFC7" w14:textId="77777777" w:rsidR="001A25A4" w:rsidRPr="00CD3DDE" w:rsidRDefault="001A25A4" w:rsidP="001A25A4">
      <w:pPr>
        <w:pStyle w:val="Heading3"/>
      </w:pPr>
      <w:bookmarkStart w:id="578" w:name="O_55251"/>
      <w:bookmarkStart w:id="579" w:name="_Toc317785895"/>
      <w:bookmarkStart w:id="580" w:name="_Toc359250075"/>
      <w:bookmarkStart w:id="581" w:name="_Toc411441259"/>
      <w:bookmarkStart w:id="582" w:name="_Ref432501360"/>
      <w:bookmarkStart w:id="583" w:name="_Ref432502139"/>
      <w:bookmarkStart w:id="584" w:name="_Toc166766333"/>
      <w:bookmarkEnd w:id="578"/>
      <w:r w:rsidRPr="00CD3DDE">
        <w:t>Setting Up Exchange Rate Types</w:t>
      </w:r>
      <w:bookmarkEnd w:id="579"/>
      <w:bookmarkEnd w:id="580"/>
      <w:bookmarkEnd w:id="581"/>
      <w:bookmarkEnd w:id="582"/>
      <w:bookmarkEnd w:id="583"/>
      <w:bookmarkEnd w:id="584"/>
    </w:p>
    <w:p w14:paraId="277D8B79" w14:textId="11CAF113" w:rsidR="001A25A4" w:rsidRDefault="001A25A4" w:rsidP="00D30A7E">
      <w:pPr>
        <w:pStyle w:val="BodyText"/>
      </w:pPr>
      <w:r w:rsidRPr="00CD3DDE">
        <w:t xml:space="preserve">When you select the FX/Base rate </w:t>
      </w:r>
      <w:proofErr w:type="spellStart"/>
      <w:r w:rsidRPr="00CD3DDE">
        <w:t>codes|FX</w:t>
      </w:r>
      <w:proofErr w:type="spellEnd"/>
      <w:r w:rsidRPr="00CD3DDE">
        <w:t xml:space="preserve"> Rate Codes menu option </w:t>
      </w:r>
      <w:r w:rsidR="009B7A32" w:rsidRPr="00CD3DDE">
        <w:t xml:space="preserve">the system </w:t>
      </w:r>
      <w:r w:rsidRPr="00CD3DDE">
        <w:t>lists each of the foreign exchange rate codes set up on your system, showing the code and description.</w:t>
      </w:r>
    </w:p>
    <w:p w14:paraId="1886CCFE" w14:textId="54B3457F" w:rsidR="00EF1C44" w:rsidRPr="00CD3DDE" w:rsidRDefault="00D5168A" w:rsidP="00D30A7E">
      <w:pPr>
        <w:pStyle w:val="BodyText"/>
      </w:pPr>
      <w:r>
        <w:rPr>
          <w:noProof/>
        </w:rPr>
        <w:lastRenderedPageBreak/>
        <w:drawing>
          <wp:inline distT="0" distB="0" distL="0" distR="0" wp14:anchorId="7C7DF359" wp14:editId="339D935F">
            <wp:extent cx="5731510" cy="1734820"/>
            <wp:effectExtent l="0" t="0" r="254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34820"/>
                    </a:xfrm>
                    <a:prstGeom prst="rect">
                      <a:avLst/>
                    </a:prstGeom>
                  </pic:spPr>
                </pic:pic>
              </a:graphicData>
            </a:graphic>
          </wp:inline>
        </w:drawing>
      </w:r>
    </w:p>
    <w:p w14:paraId="165C6F43" w14:textId="77777777" w:rsidR="001A25A4" w:rsidRPr="00CD3DDE" w:rsidRDefault="001A25A4" w:rsidP="00D30A7E">
      <w:pPr>
        <w:pStyle w:val="BodyText"/>
      </w:pPr>
      <w:r w:rsidRPr="00CD3DDE">
        <w:t>The Subject To Fix column indicates whether the rate code is affected by rate fixing.</w:t>
      </w:r>
    </w:p>
    <w:p w14:paraId="732509B2" w14:textId="77777777" w:rsidR="001A25A4" w:rsidRPr="00CD3DDE" w:rsidRDefault="001A25A4" w:rsidP="00D30A7E">
      <w:pPr>
        <w:pStyle w:val="BodyText"/>
      </w:pPr>
      <w:r w:rsidRPr="00CD3DDE">
        <w:t>Special processing applies when amending and deleting rate types - see the subsequent sections.</w:t>
      </w:r>
    </w:p>
    <w:p w14:paraId="79FDF45D" w14:textId="5348FED6" w:rsidR="001A25A4" w:rsidRDefault="001A25A4" w:rsidP="00D30A7E">
      <w:pPr>
        <w:pStyle w:val="BodyText"/>
      </w:pPr>
      <w:r w:rsidRPr="00CD3DDE">
        <w:t xml:space="preserve">To create a new exchange rate type </w:t>
      </w:r>
      <w:r w:rsidR="00844F2E">
        <w:t>click</w:t>
      </w:r>
      <w:r w:rsidRPr="00CD3DDE">
        <w:t xml:space="preserve"> </w:t>
      </w:r>
      <w:r w:rsidRPr="00CD3DDE">
        <w:rPr>
          <w:b/>
        </w:rPr>
        <w:t>New</w:t>
      </w:r>
      <w:r w:rsidRPr="00CD3DDE">
        <w:t>.</w:t>
      </w:r>
      <w:bookmarkStart w:id="585" w:name="O_55252"/>
      <w:bookmarkEnd w:id="585"/>
    </w:p>
    <w:p w14:paraId="16FA75BF" w14:textId="5D39653D" w:rsidR="0033477C" w:rsidRPr="00CD3DDE" w:rsidRDefault="00E51495" w:rsidP="00D30A7E">
      <w:pPr>
        <w:pStyle w:val="BodyText"/>
      </w:pPr>
      <w:r>
        <w:rPr>
          <w:noProof/>
        </w:rPr>
        <w:drawing>
          <wp:inline distT="0" distB="0" distL="0" distR="0" wp14:anchorId="7DEDCAF2" wp14:editId="775CCA64">
            <wp:extent cx="5731510" cy="1338580"/>
            <wp:effectExtent l="0" t="0" r="254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338580"/>
                    </a:xfrm>
                    <a:prstGeom prst="rect">
                      <a:avLst/>
                    </a:prstGeom>
                  </pic:spPr>
                </pic:pic>
              </a:graphicData>
            </a:graphic>
          </wp:inline>
        </w:drawing>
      </w:r>
    </w:p>
    <w:p w14:paraId="1E947E09" w14:textId="77777777" w:rsidR="001A25A4" w:rsidRPr="00CD3DDE" w:rsidRDefault="001A25A4" w:rsidP="00D30A7E">
      <w:pPr>
        <w:pStyle w:val="BodyText"/>
      </w:pPr>
      <w:r w:rsidRPr="00CD3DDE">
        <w:t>Enter a unique alphanumeric code for the exchange rate type into the Code field, and a description of the exchange rate type into the Description field.</w:t>
      </w:r>
    </w:p>
    <w:p w14:paraId="41B3E8A0" w14:textId="77777777" w:rsidR="001A25A4" w:rsidRPr="00CD3DDE" w:rsidRDefault="001A25A4" w:rsidP="00D30A7E">
      <w:pPr>
        <w:pStyle w:val="BodyText"/>
      </w:pPr>
      <w:r w:rsidRPr="00CD3DDE">
        <w:t>If the foreign exchange rates for a rate code are to be based on another rate code rather</w:t>
      </w:r>
      <w:r w:rsidR="00E36AC9" w:rsidRPr="00CD3DDE">
        <w:t xml:space="preserve"> than on the spot rate, select ‘</w:t>
      </w:r>
      <w:r w:rsidRPr="00CD3DDE">
        <w:t>Rate Code</w:t>
      </w:r>
      <w:r w:rsidR="00E36AC9" w:rsidRPr="00CD3DDE">
        <w:t>’</w:t>
      </w:r>
      <w:r w:rsidRPr="00CD3DDE">
        <w:t xml:space="preserve"> in the Reference Rate field. In the field that appears enter the appropriate rate code into the FX Rate Code</w:t>
      </w:r>
      <w:r w:rsidR="00257AAD" w:rsidRPr="00CD3DDE">
        <w:t xml:space="preserve"> field.</w:t>
      </w:r>
    </w:p>
    <w:p w14:paraId="2DF0154C" w14:textId="77777777" w:rsidR="001A25A4" w:rsidRPr="00CD3DDE" w:rsidRDefault="001A25A4" w:rsidP="00D30A7E">
      <w:pPr>
        <w:pStyle w:val="BodyText"/>
      </w:pPr>
      <w:r w:rsidRPr="00CD3DDE">
        <w:t>You may specify the FX deal type for the rate code using the FX Rate Code field. If the deal type is not specified here, during transaction processing</w:t>
      </w:r>
      <w:r w:rsidR="003A6AFB" w:rsidRPr="00CD3DDE">
        <w:t>,</w:t>
      </w:r>
      <w:r w:rsidRPr="00CD3DDE">
        <w:t xml:space="preserve"> </w:t>
      </w:r>
      <w:r w:rsidR="009B7A32" w:rsidRPr="00CD3DDE">
        <w:t xml:space="preserve">the system </w:t>
      </w:r>
      <w:r w:rsidRPr="00CD3DDE">
        <w:t>will use the deal type set up for the product instead.</w:t>
      </w:r>
    </w:p>
    <w:p w14:paraId="6E6DCFE9" w14:textId="42DFA49B" w:rsidR="001A25A4" w:rsidRPr="00CD3DDE" w:rsidRDefault="001A25A4" w:rsidP="00D30A7E">
      <w:pPr>
        <w:pStyle w:val="BodyText"/>
      </w:pPr>
      <w:r w:rsidRPr="00CD3DDE">
        <w:t>The FX Deal Type field may be disabled, if your system is set so that FX deal types are not required</w:t>
      </w:r>
      <w:r w:rsidR="00C42F63" w:rsidRPr="00CD3DDE">
        <w:t>,</w:t>
      </w:r>
      <w:r w:rsidRPr="00CD3DDE">
        <w:t xml:space="preserve"> see the </w:t>
      </w:r>
      <w:r w:rsidRPr="00CD3DDE">
        <w:rPr>
          <w:rStyle w:val="Italic"/>
        </w:rPr>
        <w:t>System Tailoring User Guide</w:t>
      </w:r>
      <w:r w:rsidR="00C42F63" w:rsidRPr="00CD3DDE">
        <w:rPr>
          <w:rStyle w:val="Italic"/>
        </w:rPr>
        <w:t xml:space="preserve"> – </w:t>
      </w:r>
      <w:r w:rsidR="009848DC">
        <w:rPr>
          <w:rStyle w:val="Italic"/>
        </w:rPr>
        <w:t>Trade Innovation</w:t>
      </w:r>
      <w:r w:rsidRPr="00CD3DDE">
        <w:t>.</w:t>
      </w:r>
    </w:p>
    <w:p w14:paraId="05CE0C8B" w14:textId="18BAAFA5" w:rsidR="00C42F63" w:rsidRPr="00CD3DDE" w:rsidRDefault="00C42F63" w:rsidP="00D30A7E">
      <w:pPr>
        <w:pStyle w:val="BodyText"/>
      </w:pPr>
    </w:p>
    <w:p w14:paraId="4CC3DD61" w14:textId="77777777" w:rsidR="001A25A4" w:rsidRPr="00CD3DDE" w:rsidRDefault="001A25A4" w:rsidP="00D30A7E">
      <w:pPr>
        <w:pStyle w:val="BodyText"/>
      </w:pPr>
      <w:r w:rsidRPr="00CD3DDE">
        <w:t>If the foreign exchange rate code will be affected by rate fixing during business hours select one of the following in the Rate Fixing field:</w:t>
      </w:r>
    </w:p>
    <w:p w14:paraId="1110A483" w14:textId="77777777" w:rsidR="001A25A4" w:rsidRPr="00CD3DDE" w:rsidRDefault="001A25A4" w:rsidP="0011117A">
      <w:pPr>
        <w:pStyle w:val="BulletLevel1"/>
      </w:pPr>
      <w:r w:rsidRPr="00CD3DDE">
        <w:t>Fix Rate Today, if events awaiting rate fixing are to be updated using the current business day's new foreign exchange rate</w:t>
      </w:r>
      <w:r w:rsidR="00FD30F3" w:rsidRPr="00CD3DDE">
        <w:t>.</w:t>
      </w:r>
    </w:p>
    <w:p w14:paraId="4683FA00" w14:textId="77777777" w:rsidR="001A25A4" w:rsidRPr="00CD3DDE" w:rsidRDefault="001A25A4" w:rsidP="0011117A">
      <w:pPr>
        <w:pStyle w:val="BulletLevel1"/>
      </w:pPr>
      <w:r w:rsidRPr="00CD3DDE">
        <w:t>Fix Rate Next Day, if events awaiting rate fixing are to use the new foreign exchange rates entered on the following day instead</w:t>
      </w:r>
      <w:r w:rsidR="00FD30F3" w:rsidRPr="00CD3DDE">
        <w:t>.</w:t>
      </w:r>
    </w:p>
    <w:p w14:paraId="501AA59F" w14:textId="77777777" w:rsidR="001A25A4" w:rsidRPr="00CD3DDE" w:rsidRDefault="001A25A4" w:rsidP="0011117A">
      <w:pPr>
        <w:pStyle w:val="BulletLevel1"/>
      </w:pPr>
      <w:r w:rsidRPr="00CD3DDE">
        <w:t xml:space="preserve">To Be Negotiated, if events awaiting rate fixing are to use manually entered negotiated rates. (This option is available only if the </w:t>
      </w:r>
      <w:proofErr w:type="spellStart"/>
      <w:r w:rsidRPr="00CD3DDE">
        <w:t>ExtendedRateFixingAllowed</w:t>
      </w:r>
      <w:proofErr w:type="spellEnd"/>
      <w:r w:rsidRPr="00CD3DDE">
        <w:t xml:space="preserve"> system option is set to Yes)</w:t>
      </w:r>
    </w:p>
    <w:p w14:paraId="29509383" w14:textId="77777777" w:rsidR="001A25A4" w:rsidRPr="00CD3DDE" w:rsidRDefault="001A25A4" w:rsidP="00400725">
      <w:pPr>
        <w:pStyle w:val="Note1"/>
      </w:pPr>
      <w:r w:rsidRPr="00CD3DDE">
        <w:t>If your bank does not require rate fixing (the system tailoring/trade finance system option ‘Fixing Required’ is not checked), then the Rate Fixing field should be set to ‘Not subject to fixing’.</w:t>
      </w:r>
    </w:p>
    <w:p w14:paraId="1337DEC3" w14:textId="77777777" w:rsidR="001A25A4" w:rsidRPr="00CD3DDE" w:rsidRDefault="001A25A4" w:rsidP="00C42F63">
      <w:pPr>
        <w:pStyle w:val="SpaceBefore"/>
      </w:pPr>
      <w:r w:rsidRPr="00CD3DDE">
        <w:t xml:space="preserve">Once you have specified a value in the Rate Fixing field and </w:t>
      </w:r>
      <w:r w:rsidR="00844F2E">
        <w:t>click</w:t>
      </w:r>
      <w:r w:rsidRPr="00CD3DDE">
        <w:t xml:space="preserve">ed </w:t>
      </w:r>
      <w:r w:rsidRPr="00CD3DDE">
        <w:rPr>
          <w:b/>
        </w:rPr>
        <w:t>OK</w:t>
      </w:r>
      <w:r w:rsidRPr="00CD3DDE">
        <w:t>, you cannot subsequently change that value when updating the exchange rate code. If you need to alter the rate fixing value, you must delete the rate code and replace it.</w:t>
      </w:r>
    </w:p>
    <w:p w14:paraId="61698DF8" w14:textId="4CF0FE8B" w:rsidR="00D13479" w:rsidRPr="00CD3DDE" w:rsidRDefault="00D13479" w:rsidP="00400725">
      <w:pPr>
        <w:pStyle w:val="Note1"/>
      </w:pPr>
      <w:r w:rsidRPr="00CD3DDE">
        <w:t xml:space="preserve">For detailed instructions on how to perform rate fixing during business hours see the </w:t>
      </w:r>
      <w:r w:rsidRPr="00CD3DDE">
        <w:rPr>
          <w:rStyle w:val="Italic"/>
        </w:rPr>
        <w:t xml:space="preserve">Business Operations Guide – </w:t>
      </w:r>
      <w:r w:rsidR="009848DC">
        <w:rPr>
          <w:rStyle w:val="Italic"/>
        </w:rPr>
        <w:t>Trade Innovation</w:t>
      </w:r>
      <w:r w:rsidRPr="00CD3DDE">
        <w:t>.</w:t>
      </w:r>
    </w:p>
    <w:p w14:paraId="2978469A" w14:textId="77777777" w:rsidR="001A25A4" w:rsidRPr="00CD3DDE" w:rsidRDefault="001A25A4" w:rsidP="00C42F63">
      <w:r w:rsidRPr="00CD3DDE">
        <w:t>Be careful to delete rate types that are subject to fixing only once you have made sure that there are no incomplete transactions that refer to them.</w:t>
      </w:r>
      <w:r w:rsidR="00C42F63" w:rsidRPr="00CD3DDE">
        <w:br/>
      </w:r>
      <w:r w:rsidRPr="00CD3DDE">
        <w:lastRenderedPageBreak/>
        <w:t>You will not be able to delete a foreign exchange rate type while it still has exchange rate information held against it.</w:t>
      </w:r>
    </w:p>
    <w:p w14:paraId="06393DD1" w14:textId="77777777" w:rsidR="001A25A4" w:rsidRPr="00CD3DDE" w:rsidRDefault="001A25A4" w:rsidP="001A25A4">
      <w:pPr>
        <w:pStyle w:val="Heading3"/>
      </w:pPr>
      <w:bookmarkStart w:id="586" w:name="O_31665"/>
      <w:bookmarkStart w:id="587" w:name="_Toc317785896"/>
      <w:bookmarkStart w:id="588" w:name="_Toc359250076"/>
      <w:bookmarkStart w:id="589" w:name="_Toc411441260"/>
      <w:bookmarkStart w:id="590" w:name="_Ref432500786"/>
      <w:bookmarkStart w:id="591" w:name="_Ref432502157"/>
      <w:bookmarkStart w:id="592" w:name="_Toc166766334"/>
      <w:bookmarkEnd w:id="586"/>
      <w:r w:rsidRPr="00CD3DDE">
        <w:t>Setting Up Exchange Rates</w:t>
      </w:r>
      <w:bookmarkEnd w:id="587"/>
      <w:bookmarkEnd w:id="588"/>
      <w:bookmarkEnd w:id="589"/>
      <w:bookmarkEnd w:id="590"/>
      <w:bookmarkEnd w:id="591"/>
      <w:bookmarkEnd w:id="592"/>
    </w:p>
    <w:p w14:paraId="2B928E6D" w14:textId="07A0AEF5" w:rsidR="001A25A4" w:rsidRDefault="001A25A4" w:rsidP="00D30A7E">
      <w:pPr>
        <w:pStyle w:val="BodyText"/>
      </w:pPr>
      <w:r w:rsidRPr="00CD3DDE">
        <w:t xml:space="preserve">Once you have created an exchange rate type you can define the buy and sell rates it will use for each currency against base currency, either as fixed exchange rates, or in relation to the spot rate or to another referenced rate code. When you select the </w:t>
      </w:r>
      <w:proofErr w:type="spellStart"/>
      <w:r w:rsidRPr="00CD3DDE">
        <w:t>Rates|FX</w:t>
      </w:r>
      <w:proofErr w:type="spellEnd"/>
      <w:r w:rsidRPr="00CD3DDE">
        <w:t xml:space="preserve"> rates menu option </w:t>
      </w:r>
      <w:r w:rsidR="003A6AFB" w:rsidRPr="00CD3DDE">
        <w:t xml:space="preserve">the system </w:t>
      </w:r>
      <w:r w:rsidRPr="00CD3DDE">
        <w:t xml:space="preserve">lists existing exchange rates. </w:t>
      </w:r>
    </w:p>
    <w:p w14:paraId="23F8C6DC" w14:textId="7A4EB3E2" w:rsidR="004D2FC3" w:rsidRPr="00CD3DDE" w:rsidRDefault="009D3900" w:rsidP="00D30A7E">
      <w:pPr>
        <w:pStyle w:val="BodyText"/>
      </w:pPr>
      <w:r>
        <w:rPr>
          <w:noProof/>
        </w:rPr>
        <w:drawing>
          <wp:inline distT="0" distB="0" distL="0" distR="0" wp14:anchorId="3857CF0D" wp14:editId="6ED5BA78">
            <wp:extent cx="5731510" cy="1410970"/>
            <wp:effectExtent l="0" t="0" r="254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10970"/>
                    </a:xfrm>
                    <a:prstGeom prst="rect">
                      <a:avLst/>
                    </a:prstGeom>
                  </pic:spPr>
                </pic:pic>
              </a:graphicData>
            </a:graphic>
          </wp:inline>
        </w:drawing>
      </w:r>
    </w:p>
    <w:p w14:paraId="306EBD6C" w14:textId="5461FDC6" w:rsidR="00C42F63" w:rsidRPr="00CD3DDE" w:rsidRDefault="00C42F63" w:rsidP="00D30A7E">
      <w:pPr>
        <w:pStyle w:val="BodyText"/>
      </w:pPr>
    </w:p>
    <w:p w14:paraId="6D011117" w14:textId="0A5F3D9C" w:rsidR="001A25A4" w:rsidRDefault="001A25A4" w:rsidP="00D30A7E">
      <w:pPr>
        <w:pStyle w:val="BodyText"/>
      </w:pPr>
      <w:r w:rsidRPr="00CD3DDE">
        <w:t xml:space="preserve">To create a new exchange rate </w:t>
      </w:r>
      <w:r w:rsidR="00844F2E">
        <w:t>click</w:t>
      </w:r>
      <w:r w:rsidRPr="00CD3DDE">
        <w:t xml:space="preserve"> </w:t>
      </w:r>
      <w:r w:rsidRPr="00CD3DDE">
        <w:rPr>
          <w:b/>
        </w:rPr>
        <w:t>New</w:t>
      </w:r>
      <w:r w:rsidRPr="00CD3DDE">
        <w:t>.</w:t>
      </w:r>
      <w:bookmarkStart w:id="593" w:name="O_31563"/>
      <w:bookmarkEnd w:id="593"/>
    </w:p>
    <w:p w14:paraId="4C33D67B" w14:textId="2BBA081C" w:rsidR="008908D3" w:rsidRPr="00CD3DDE" w:rsidRDefault="002A35D7" w:rsidP="00D30A7E">
      <w:pPr>
        <w:pStyle w:val="BodyText"/>
      </w:pPr>
      <w:r>
        <w:rPr>
          <w:noProof/>
        </w:rPr>
        <w:drawing>
          <wp:inline distT="0" distB="0" distL="0" distR="0" wp14:anchorId="1AD5E70D" wp14:editId="733935FF">
            <wp:extent cx="5731510" cy="1755775"/>
            <wp:effectExtent l="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55775"/>
                    </a:xfrm>
                    <a:prstGeom prst="rect">
                      <a:avLst/>
                    </a:prstGeom>
                  </pic:spPr>
                </pic:pic>
              </a:graphicData>
            </a:graphic>
          </wp:inline>
        </w:drawing>
      </w:r>
    </w:p>
    <w:p w14:paraId="5CF98AA7" w14:textId="77777777" w:rsidR="001A25A4" w:rsidRPr="00CD3DDE" w:rsidRDefault="001A25A4" w:rsidP="00C42F63">
      <w:pPr>
        <w:pStyle w:val="NoSpaceAfter"/>
      </w:pPr>
      <w:r w:rsidRPr="00CD3DDE">
        <w:t>The following table explains what to enter</w:t>
      </w:r>
      <w:r w:rsidR="00C42F63" w:rsidRPr="00CD3DDE">
        <w:t xml:space="preserve"> into the fields in this window:</w:t>
      </w:r>
    </w:p>
    <w:tbl>
      <w:tblPr>
        <w:tblStyle w:val="TableGrid"/>
        <w:tblW w:w="0" w:type="auto"/>
        <w:tblLayout w:type="fixed"/>
        <w:tblLook w:val="0020" w:firstRow="1" w:lastRow="0" w:firstColumn="0" w:lastColumn="0" w:noHBand="0" w:noVBand="0"/>
      </w:tblPr>
      <w:tblGrid>
        <w:gridCol w:w="450"/>
        <w:gridCol w:w="2477"/>
        <w:gridCol w:w="6163"/>
      </w:tblGrid>
      <w:tr w:rsidR="001A25A4" w:rsidRPr="00CD3DDE" w14:paraId="5F6D233C"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C4906B3" w14:textId="77777777" w:rsidR="001A25A4" w:rsidRPr="00CD3DDE" w:rsidRDefault="001A25A4" w:rsidP="00D31439">
            <w:pPr>
              <w:pStyle w:val="TableHeading"/>
              <w:rPr>
                <w:noProof w:val="0"/>
              </w:rPr>
            </w:pPr>
          </w:p>
        </w:tc>
        <w:tc>
          <w:tcPr>
            <w:tcW w:w="2477" w:type="dxa"/>
          </w:tcPr>
          <w:p w14:paraId="4892FFA8" w14:textId="77777777" w:rsidR="001A25A4" w:rsidRPr="00CD3DDE" w:rsidRDefault="001A25A4" w:rsidP="008078AE">
            <w:pPr>
              <w:pStyle w:val="TableHead"/>
            </w:pPr>
            <w:r w:rsidRPr="00CD3DDE">
              <w:t xml:space="preserve">Field </w:t>
            </w:r>
          </w:p>
        </w:tc>
        <w:tc>
          <w:tcPr>
            <w:tcW w:w="6163" w:type="dxa"/>
          </w:tcPr>
          <w:p w14:paraId="4A66A8F9" w14:textId="77777777" w:rsidR="001A25A4" w:rsidRPr="00CD3DDE" w:rsidRDefault="00C42F63" w:rsidP="008078AE">
            <w:pPr>
              <w:pStyle w:val="TableHead"/>
            </w:pPr>
            <w:r w:rsidRPr="00CD3DDE">
              <w:t>What to E</w:t>
            </w:r>
            <w:r w:rsidR="001A25A4" w:rsidRPr="00CD3DDE">
              <w:t>nter</w:t>
            </w:r>
          </w:p>
        </w:tc>
      </w:tr>
      <w:tr w:rsidR="001A25A4" w:rsidRPr="00CD3DDE" w14:paraId="52EDD993"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8ED9946" w14:textId="77777777" w:rsidR="001A25A4" w:rsidRPr="00CD3DDE" w:rsidRDefault="001E004D" w:rsidP="00D31439">
            <w:pPr>
              <w:pStyle w:val="TableText"/>
            </w:pPr>
            <w:r w:rsidRPr="00CD3DDE">
              <w:rPr>
                <w:noProof/>
                <w:lang w:eastAsia="en-GB"/>
              </w:rPr>
              <w:drawing>
                <wp:inline distT="0" distB="0" distL="0" distR="0" wp14:anchorId="31A05F96" wp14:editId="707FBFE0">
                  <wp:extent cx="150019" cy="135731"/>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477" w:type="dxa"/>
          </w:tcPr>
          <w:p w14:paraId="4E1E0286" w14:textId="77777777" w:rsidR="001A25A4" w:rsidRPr="00CD3DDE" w:rsidRDefault="001A25A4" w:rsidP="00D31439">
            <w:pPr>
              <w:pStyle w:val="TableText"/>
            </w:pPr>
            <w:r w:rsidRPr="00CD3DDE">
              <w:t>Code</w:t>
            </w:r>
          </w:p>
        </w:tc>
        <w:tc>
          <w:tcPr>
            <w:tcW w:w="6163" w:type="dxa"/>
          </w:tcPr>
          <w:p w14:paraId="70539E53" w14:textId="77777777" w:rsidR="001A25A4" w:rsidRPr="00CD3DDE" w:rsidRDefault="001A25A4" w:rsidP="00D31439">
            <w:pPr>
              <w:pStyle w:val="TableText"/>
            </w:pPr>
            <w:r w:rsidRPr="00CD3DDE">
              <w:t>The exchange rate type for which the exchange rate is being defined. The browse button allows you to list and select from existing exchange rate types</w:t>
            </w:r>
            <w:r w:rsidR="00C42F63" w:rsidRPr="00CD3DDE">
              <w:t>.</w:t>
            </w:r>
          </w:p>
        </w:tc>
      </w:tr>
      <w:tr w:rsidR="001A25A4" w:rsidRPr="00CD3DDE" w14:paraId="2A3BB944"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9C0CD53" w14:textId="77777777" w:rsidR="001A25A4" w:rsidRPr="00CD3DDE" w:rsidRDefault="001E004D" w:rsidP="00D31439">
            <w:pPr>
              <w:pStyle w:val="TableText"/>
            </w:pPr>
            <w:r w:rsidRPr="00CD3DDE">
              <w:rPr>
                <w:noProof/>
                <w:lang w:eastAsia="en-GB"/>
              </w:rPr>
              <w:drawing>
                <wp:inline distT="0" distB="0" distL="0" distR="0" wp14:anchorId="6FF0F207" wp14:editId="0981E7EA">
                  <wp:extent cx="150019" cy="135731"/>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477" w:type="dxa"/>
          </w:tcPr>
          <w:p w14:paraId="4491925D" w14:textId="77777777" w:rsidR="001A25A4" w:rsidRPr="00CD3DDE" w:rsidRDefault="001A25A4" w:rsidP="00D31439">
            <w:pPr>
              <w:pStyle w:val="TableText"/>
            </w:pPr>
            <w:r w:rsidRPr="00CD3DDE">
              <w:t xml:space="preserve">Main banking entity </w:t>
            </w:r>
          </w:p>
        </w:tc>
        <w:tc>
          <w:tcPr>
            <w:tcW w:w="6163" w:type="dxa"/>
          </w:tcPr>
          <w:p w14:paraId="1FA8CFE1" w14:textId="77777777" w:rsidR="001A25A4" w:rsidRPr="00CD3DDE" w:rsidRDefault="00C42F63" w:rsidP="00D31439">
            <w:pPr>
              <w:pStyle w:val="TableText"/>
            </w:pPr>
            <w:r w:rsidRPr="00CD3DDE">
              <w:t>The main banking entity.</w:t>
            </w:r>
          </w:p>
        </w:tc>
      </w:tr>
      <w:tr w:rsidR="001A25A4" w:rsidRPr="00CD3DDE" w14:paraId="7AD84EC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503F26F7" w14:textId="77777777" w:rsidR="001A25A4" w:rsidRPr="00CD3DDE" w:rsidRDefault="001E004D" w:rsidP="00D31439">
            <w:pPr>
              <w:pStyle w:val="TableText"/>
            </w:pPr>
            <w:r w:rsidRPr="00CD3DDE">
              <w:rPr>
                <w:noProof/>
                <w:lang w:eastAsia="en-GB"/>
              </w:rPr>
              <w:drawing>
                <wp:inline distT="0" distB="0" distL="0" distR="0" wp14:anchorId="57AAA8BD" wp14:editId="4918455C">
                  <wp:extent cx="150019" cy="135731"/>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477" w:type="dxa"/>
          </w:tcPr>
          <w:p w14:paraId="21C6B397" w14:textId="77777777" w:rsidR="001A25A4" w:rsidRPr="00CD3DDE" w:rsidRDefault="001A25A4" w:rsidP="00D31439">
            <w:pPr>
              <w:pStyle w:val="TableText"/>
            </w:pPr>
            <w:r w:rsidRPr="00CD3DDE">
              <w:t>Currency</w:t>
            </w:r>
          </w:p>
        </w:tc>
        <w:tc>
          <w:tcPr>
            <w:tcW w:w="6163" w:type="dxa"/>
          </w:tcPr>
          <w:p w14:paraId="5EE463DF" w14:textId="77777777" w:rsidR="001A25A4" w:rsidRPr="00CD3DDE" w:rsidRDefault="001A25A4" w:rsidP="00D31439">
            <w:pPr>
              <w:pStyle w:val="TableText"/>
            </w:pPr>
            <w:r w:rsidRPr="00CD3DDE">
              <w:t>The currency for which you are setting up the exchange rate. Once you select a currency, the Reciprocal flag indicates whether the currency rate is quoted reciprocally or not.</w:t>
            </w:r>
          </w:p>
        </w:tc>
      </w:tr>
      <w:tr w:rsidR="001A25A4" w:rsidRPr="00CD3DDE" w14:paraId="3E6D23EC"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7542B26" w14:textId="77777777" w:rsidR="001A25A4" w:rsidRPr="00CD3DDE" w:rsidRDefault="001A25A4" w:rsidP="00D31439">
            <w:pPr>
              <w:pStyle w:val="TableText"/>
            </w:pPr>
          </w:p>
        </w:tc>
        <w:tc>
          <w:tcPr>
            <w:tcW w:w="2477" w:type="dxa"/>
          </w:tcPr>
          <w:p w14:paraId="53082373" w14:textId="77777777" w:rsidR="001A25A4" w:rsidRPr="00CD3DDE" w:rsidRDefault="001A25A4" w:rsidP="00D31439">
            <w:pPr>
              <w:pStyle w:val="TableText"/>
            </w:pPr>
            <w:r w:rsidRPr="00CD3DDE">
              <w:t>Reciprocal</w:t>
            </w:r>
          </w:p>
        </w:tc>
        <w:tc>
          <w:tcPr>
            <w:tcW w:w="6163" w:type="dxa"/>
          </w:tcPr>
          <w:p w14:paraId="7A44DA06" w14:textId="77777777" w:rsidR="001A25A4" w:rsidRPr="00CD3DDE" w:rsidRDefault="001A25A4" w:rsidP="00D31439">
            <w:pPr>
              <w:pStyle w:val="TableText"/>
            </w:pPr>
            <w:r w:rsidRPr="00CD3DDE">
              <w:t>If the selected currency is quoted reciprocally, the Reciprocal flag is checked automatically.</w:t>
            </w:r>
          </w:p>
        </w:tc>
      </w:tr>
    </w:tbl>
    <w:p w14:paraId="7C07E56E" w14:textId="77777777" w:rsidR="001A25A4" w:rsidRPr="00CD3DDE" w:rsidRDefault="001A25A4" w:rsidP="00C42F63">
      <w:pPr>
        <w:pStyle w:val="SpaceBefore"/>
      </w:pPr>
      <w:r w:rsidRPr="00CD3DDE">
        <w:t>Use the Buy/Buy Rate fields and the Sell/Sell Rate fields to define the rate at which your bank will sell the currency. These values can be defined in one of three ways:</w:t>
      </w:r>
    </w:p>
    <w:p w14:paraId="55F99EDA" w14:textId="77777777" w:rsidR="001A25A4" w:rsidRPr="00CD3DDE" w:rsidRDefault="001A25A4" w:rsidP="0011117A">
      <w:pPr>
        <w:pStyle w:val="BulletLevel1"/>
      </w:pPr>
      <w:r w:rsidRPr="00CD3DDE">
        <w:t>As a standard rate. Select 'By Rate' and enter the rate into the field provided. Note that you cannot select 'By Rate' if the exchange rate type on which this rate is based uses rate fixing</w:t>
      </w:r>
      <w:r w:rsidR="00C42F63" w:rsidRPr="00CD3DDE">
        <w:t>.</w:t>
      </w:r>
    </w:p>
    <w:p w14:paraId="644FEEA1" w14:textId="77777777" w:rsidR="001A25A4" w:rsidRPr="00CD3DDE" w:rsidRDefault="001A25A4" w:rsidP="0011117A">
      <w:pPr>
        <w:pStyle w:val="BulletLevel1"/>
      </w:pPr>
      <w:r w:rsidRPr="00CD3DDE">
        <w:t>As a differential (positive or negative) using points. Select 'By Spread' and enter the rate into the field provided. For a negative spread, use the prefix '-' followed immediately (without a space) by the amount. The value entered here is applied to the spot rate, or other rate referenced by the rate type, recorded for the currency on your system</w:t>
      </w:r>
      <w:r w:rsidR="00C42F63" w:rsidRPr="00CD3DDE">
        <w:t>.</w:t>
      </w:r>
    </w:p>
    <w:p w14:paraId="698283BB" w14:textId="77777777" w:rsidR="001A25A4" w:rsidRPr="00CD3DDE" w:rsidRDefault="001A25A4" w:rsidP="0011117A">
      <w:pPr>
        <w:pStyle w:val="BulletLevel1"/>
      </w:pPr>
      <w:r w:rsidRPr="00CD3DDE">
        <w:t>As a differential (positive or negative) by percentage. Select 'By % Spread' and enter the percentage into the field provided. For a negative spread, use the prefix '-' followed immediately (without a space) by the percentage. The value entered here is applied to the spot rate, or other rate referenced by the rate type, recorded for the currency on your system</w:t>
      </w:r>
      <w:r w:rsidR="00C42F63" w:rsidRPr="00CD3DDE">
        <w:t>.</w:t>
      </w:r>
    </w:p>
    <w:p w14:paraId="4F0496B1" w14:textId="4E51889E" w:rsidR="00C02573" w:rsidRPr="00CD3DDE" w:rsidRDefault="00C02573" w:rsidP="00D30A7E">
      <w:pPr>
        <w:pStyle w:val="BodyText"/>
      </w:pPr>
      <w:bookmarkStart w:id="594" w:name="O_53829"/>
      <w:bookmarkStart w:id="595" w:name="O_57694"/>
      <w:bookmarkStart w:id="596" w:name="O_31587"/>
      <w:bookmarkStart w:id="597" w:name="_Toc359250077"/>
      <w:bookmarkStart w:id="598" w:name="_Toc389197722"/>
      <w:bookmarkStart w:id="599" w:name="_Toc317785898"/>
      <w:bookmarkEnd w:id="594"/>
      <w:bookmarkEnd w:id="595"/>
      <w:bookmarkEnd w:id="596"/>
    </w:p>
    <w:p w14:paraId="7E15E481" w14:textId="77777777" w:rsidR="001A25A4" w:rsidRPr="00CD3DDE" w:rsidRDefault="001A25A4" w:rsidP="001A25A4">
      <w:pPr>
        <w:pStyle w:val="Heading2"/>
      </w:pPr>
      <w:bookmarkStart w:id="600" w:name="_Toc411441261"/>
      <w:bookmarkStart w:id="601" w:name="_Toc166766335"/>
      <w:r w:rsidRPr="00CD3DDE">
        <w:t>Base Rate Codes</w:t>
      </w:r>
      <w:bookmarkEnd w:id="597"/>
      <w:bookmarkEnd w:id="598"/>
      <w:bookmarkEnd w:id="600"/>
      <w:bookmarkEnd w:id="601"/>
    </w:p>
    <w:p w14:paraId="28EC31C2" w14:textId="77777777" w:rsidR="001A25A4" w:rsidRDefault="001A25A4" w:rsidP="00D30A7E">
      <w:pPr>
        <w:pStyle w:val="BodyText"/>
      </w:pPr>
      <w:r w:rsidRPr="00CD3DDE">
        <w:t xml:space="preserve">The FX/Base rate </w:t>
      </w:r>
      <w:proofErr w:type="spellStart"/>
      <w:r w:rsidRPr="00CD3DDE">
        <w:t>codes|Base</w:t>
      </w:r>
      <w:proofErr w:type="spellEnd"/>
      <w:r w:rsidRPr="00CD3DDE">
        <w:t xml:space="preserve"> rate codes allow you to define the base rate codes used by your bank. During transaction processing the base rate code is used to retrieve the appropriate base rate value for the behalf of branch in which the tra</w:t>
      </w:r>
      <w:r w:rsidR="00C42F63" w:rsidRPr="00CD3DDE">
        <w:t>nsaction is being entered.</w:t>
      </w:r>
    </w:p>
    <w:p w14:paraId="422C3369" w14:textId="1BEBC917" w:rsidR="001A25A4" w:rsidRDefault="000F6DCE" w:rsidP="00D30A7E">
      <w:pPr>
        <w:pStyle w:val="BodyText"/>
        <w:rPr>
          <w:noProof/>
          <w:lang w:val="en-PH" w:eastAsia="en-PH"/>
        </w:rPr>
      </w:pPr>
      <w:r>
        <w:t>Base rate codes that are marked as ‘Interbank offered rate’ can only be used for interests where i</w:t>
      </w:r>
      <w:r w:rsidR="00D2291C">
        <w:t xml:space="preserve">nterpolation is triggered; while codes that are not tagged as ‘interbank offered rate’ can only be used for non-interpolated interest schedules. </w:t>
      </w:r>
    </w:p>
    <w:p w14:paraId="7DEB15BB" w14:textId="1EE5946A" w:rsidR="007C203B" w:rsidRPr="00CD3DDE" w:rsidRDefault="00017FF6" w:rsidP="00D30A7E">
      <w:pPr>
        <w:pStyle w:val="BodyText"/>
      </w:pPr>
      <w:r>
        <w:rPr>
          <w:noProof/>
        </w:rPr>
        <w:drawing>
          <wp:inline distT="0" distB="0" distL="0" distR="0" wp14:anchorId="687B5AA8" wp14:editId="6F13A17D">
            <wp:extent cx="5731510" cy="933450"/>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933450"/>
                    </a:xfrm>
                    <a:prstGeom prst="rect">
                      <a:avLst/>
                    </a:prstGeom>
                  </pic:spPr>
                </pic:pic>
              </a:graphicData>
            </a:graphic>
          </wp:inline>
        </w:drawing>
      </w:r>
    </w:p>
    <w:p w14:paraId="34BD1258" w14:textId="77777777" w:rsidR="001A25A4" w:rsidRPr="00CD3DDE" w:rsidRDefault="001A25A4" w:rsidP="001A25A4">
      <w:pPr>
        <w:pStyle w:val="Heading2"/>
      </w:pPr>
      <w:bookmarkStart w:id="602" w:name="_Toc359250078"/>
      <w:bookmarkStart w:id="603" w:name="_Toc389197723"/>
      <w:bookmarkStart w:id="604" w:name="_Toc411441262"/>
      <w:bookmarkStart w:id="605" w:name="_Ref432500824"/>
      <w:bookmarkStart w:id="606" w:name="_Ref432501398"/>
      <w:bookmarkStart w:id="607" w:name="_Toc166766336"/>
      <w:r w:rsidRPr="00CD3DDE">
        <w:t>Base Rate Groups</w:t>
      </w:r>
      <w:bookmarkEnd w:id="599"/>
      <w:bookmarkEnd w:id="602"/>
      <w:bookmarkEnd w:id="603"/>
      <w:bookmarkEnd w:id="604"/>
      <w:bookmarkEnd w:id="605"/>
      <w:bookmarkEnd w:id="606"/>
      <w:bookmarkEnd w:id="607"/>
    </w:p>
    <w:p w14:paraId="54759395" w14:textId="77777777" w:rsidR="001A25A4" w:rsidRPr="00CD3DDE" w:rsidRDefault="001A25A4" w:rsidP="00D30A7E">
      <w:pPr>
        <w:pStyle w:val="BodyText"/>
      </w:pPr>
      <w:r w:rsidRPr="00CD3DDE">
        <w:t xml:space="preserve">The FX/Base rate </w:t>
      </w:r>
      <w:proofErr w:type="spellStart"/>
      <w:r w:rsidRPr="00CD3DDE">
        <w:t>codes|Group</w:t>
      </w:r>
      <w:proofErr w:type="spellEnd"/>
      <w:r w:rsidRPr="00CD3DDE">
        <w:t xml:space="preserve"> Base Rate codes menu option permits you to group base rate codes together. During transaction processing the user can enter a group identifier rather than an individual base rate code, in which case the system will retrieve the highest rate within that group and apply it to the transaction.</w:t>
      </w:r>
    </w:p>
    <w:p w14:paraId="7BE32FBA" w14:textId="6F3F92A1" w:rsidR="001A25A4" w:rsidRDefault="001A25A4" w:rsidP="00D30A7E">
      <w:pPr>
        <w:pStyle w:val="BodyText"/>
      </w:pPr>
      <w:r w:rsidRPr="00CD3DDE">
        <w:t xml:space="preserve">When you select this menu option </w:t>
      </w:r>
      <w:r w:rsidR="003A6AFB" w:rsidRPr="00CD3DDE">
        <w:t xml:space="preserve">the system </w:t>
      </w:r>
      <w:r w:rsidRPr="00CD3DDE">
        <w:t>lists all the base rate groups already set up on your system.</w:t>
      </w:r>
    </w:p>
    <w:p w14:paraId="65BBE9E7" w14:textId="6C2224DF" w:rsidR="00BB0170" w:rsidRPr="00CD3DDE" w:rsidRDefault="002F31BD" w:rsidP="00D30A7E">
      <w:pPr>
        <w:pStyle w:val="BodyText"/>
      </w:pPr>
      <w:r>
        <w:rPr>
          <w:noProof/>
        </w:rPr>
        <w:drawing>
          <wp:inline distT="0" distB="0" distL="0" distR="0" wp14:anchorId="74ED7253" wp14:editId="3E9EDEAC">
            <wp:extent cx="5731510" cy="1547495"/>
            <wp:effectExtent l="0" t="0" r="254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47495"/>
                    </a:xfrm>
                    <a:prstGeom prst="rect">
                      <a:avLst/>
                    </a:prstGeom>
                  </pic:spPr>
                </pic:pic>
              </a:graphicData>
            </a:graphic>
          </wp:inline>
        </w:drawing>
      </w:r>
    </w:p>
    <w:p w14:paraId="55AAE609" w14:textId="77777777" w:rsidR="001A25A4" w:rsidRPr="00CD3DDE" w:rsidRDefault="001A25A4" w:rsidP="00D30A7E">
      <w:pPr>
        <w:pStyle w:val="BodyText"/>
      </w:pPr>
      <w:r w:rsidRPr="00CD3DDE">
        <w:t xml:space="preserve">To create a new base rate group </w:t>
      </w:r>
      <w:r w:rsidR="00844F2E">
        <w:t>click</w:t>
      </w:r>
      <w:r w:rsidRPr="00CD3DDE">
        <w:t xml:space="preserve"> </w:t>
      </w:r>
      <w:r w:rsidRPr="00CD3DDE">
        <w:rPr>
          <w:b/>
        </w:rPr>
        <w:t>New</w:t>
      </w:r>
      <w:r w:rsidRPr="00CD3DDE">
        <w:t>.</w:t>
      </w:r>
    </w:p>
    <w:p w14:paraId="1847BDAA" w14:textId="77777777" w:rsidR="001A25A4" w:rsidRPr="00CD3DDE" w:rsidRDefault="001A25A4" w:rsidP="001A25A4">
      <w:pPr>
        <w:pStyle w:val="AllowPageBreak"/>
        <w:rPr>
          <w:lang w:val="en-GB"/>
        </w:rPr>
      </w:pPr>
    </w:p>
    <w:p w14:paraId="1343E6CC" w14:textId="77777777" w:rsidR="001A25A4" w:rsidRPr="00CD3DDE" w:rsidRDefault="001A25A4" w:rsidP="00D30A7E">
      <w:pPr>
        <w:pStyle w:val="BodyText"/>
      </w:pPr>
      <w:bookmarkStart w:id="608" w:name="O_31394"/>
      <w:bookmarkEnd w:id="608"/>
      <w:r w:rsidRPr="00CD3DDE">
        <w:t xml:space="preserve">To add a base rate to an existing group, highlight the group in this window and </w:t>
      </w:r>
      <w:r w:rsidR="00844F2E">
        <w:t>click</w:t>
      </w:r>
      <w:r w:rsidRPr="00CD3DDE">
        <w:t xml:space="preserve"> </w:t>
      </w:r>
      <w:r w:rsidRPr="00CD3DDE">
        <w:rPr>
          <w:b/>
        </w:rPr>
        <w:t>Update</w:t>
      </w:r>
      <w:r w:rsidRPr="00CD3DDE">
        <w:t>.</w:t>
      </w:r>
    </w:p>
    <w:p w14:paraId="2EF9D0E4" w14:textId="77777777" w:rsidR="001A25A4" w:rsidRPr="00CD3DDE" w:rsidRDefault="001A25A4" w:rsidP="00D30A7E">
      <w:pPr>
        <w:pStyle w:val="BodyText"/>
      </w:pPr>
      <w:r w:rsidRPr="00CD3DDE">
        <w:rPr>
          <w:noProof/>
          <w:lang w:eastAsia="en-GB"/>
        </w:rPr>
        <w:drawing>
          <wp:inline distT="0" distB="0" distL="0" distR="0" wp14:anchorId="20335D75" wp14:editId="6D950B7F">
            <wp:extent cx="5401945" cy="637540"/>
            <wp:effectExtent l="1905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5" cstate="print"/>
                    <a:srcRect/>
                    <a:stretch>
                      <a:fillRect/>
                    </a:stretch>
                  </pic:blipFill>
                  <pic:spPr bwMode="auto">
                    <a:xfrm>
                      <a:off x="0" y="0"/>
                      <a:ext cx="5401945" cy="637540"/>
                    </a:xfrm>
                    <a:prstGeom prst="rect">
                      <a:avLst/>
                    </a:prstGeom>
                    <a:noFill/>
                    <a:ln w="9525">
                      <a:noFill/>
                      <a:miter lim="800000"/>
                      <a:headEnd/>
                      <a:tailEnd/>
                    </a:ln>
                  </pic:spPr>
                </pic:pic>
              </a:graphicData>
            </a:graphic>
          </wp:inline>
        </w:drawing>
      </w:r>
    </w:p>
    <w:p w14:paraId="40CF77D2" w14:textId="77777777" w:rsidR="001A25A4" w:rsidRPr="00CD3DDE" w:rsidRDefault="001A25A4" w:rsidP="00D30A7E">
      <w:pPr>
        <w:pStyle w:val="BodyText"/>
      </w:pPr>
      <w:r w:rsidRPr="00CD3DDE">
        <w:t>Enter a unique code for the group and a description.</w:t>
      </w:r>
    </w:p>
    <w:p w14:paraId="72348795" w14:textId="77777777" w:rsidR="001A25A4" w:rsidRPr="00CD3DDE" w:rsidRDefault="001A25A4" w:rsidP="00400725">
      <w:pPr>
        <w:pStyle w:val="Note1"/>
      </w:pPr>
      <w:r w:rsidRPr="00CD3DDE">
        <w:t>When you use this window to update an existing base rate group, additional buttons are present to let you add base rates to it.</w:t>
      </w:r>
    </w:p>
    <w:p w14:paraId="6442463A" w14:textId="6316DED8" w:rsidR="00C02573" w:rsidRPr="00CD3DDE" w:rsidRDefault="00C02573" w:rsidP="00D30A7E">
      <w:pPr>
        <w:pStyle w:val="BodyText"/>
      </w:pPr>
      <w:bookmarkStart w:id="609" w:name="O_31416"/>
      <w:bookmarkStart w:id="610" w:name="_Toc317785899"/>
      <w:bookmarkStart w:id="611" w:name="_Toc359250079"/>
      <w:bookmarkEnd w:id="609"/>
    </w:p>
    <w:p w14:paraId="5D8D1CE0" w14:textId="77777777" w:rsidR="001A25A4" w:rsidRPr="00CD3DDE" w:rsidRDefault="001A25A4" w:rsidP="001A25A4">
      <w:pPr>
        <w:pStyle w:val="Heading3"/>
      </w:pPr>
      <w:bookmarkStart w:id="612" w:name="_Toc411441263"/>
      <w:bookmarkStart w:id="613" w:name="_Toc166766337"/>
      <w:r w:rsidRPr="00CD3DDE">
        <w:t>Adding Base Rates to the Group</w:t>
      </w:r>
      <w:bookmarkEnd w:id="610"/>
      <w:bookmarkEnd w:id="611"/>
      <w:bookmarkEnd w:id="612"/>
      <w:bookmarkEnd w:id="613"/>
    </w:p>
    <w:p w14:paraId="64258C55" w14:textId="23DD7D0B" w:rsidR="001A25A4" w:rsidRDefault="001A25A4" w:rsidP="00D30A7E">
      <w:pPr>
        <w:pStyle w:val="BodyText"/>
      </w:pPr>
      <w:r w:rsidRPr="00CD3DDE">
        <w:t xml:space="preserve">Once you have added a group you can add base rates to it. Select the group and </w:t>
      </w:r>
      <w:r w:rsidR="00844F2E">
        <w:t>click</w:t>
      </w:r>
      <w:r w:rsidRPr="00CD3DDE">
        <w:t xml:space="preserve"> </w:t>
      </w:r>
      <w:r w:rsidRPr="00CD3DDE">
        <w:rPr>
          <w:b/>
        </w:rPr>
        <w:t>Update</w:t>
      </w:r>
      <w:r w:rsidRPr="00CD3DDE">
        <w:t>.</w:t>
      </w:r>
    </w:p>
    <w:p w14:paraId="5CFB159B" w14:textId="333AD047" w:rsidR="00974698" w:rsidRPr="00CD3DDE" w:rsidRDefault="00B55A58" w:rsidP="00D30A7E">
      <w:pPr>
        <w:pStyle w:val="BodyText"/>
      </w:pPr>
      <w:r>
        <w:rPr>
          <w:noProof/>
        </w:rPr>
        <w:lastRenderedPageBreak/>
        <w:drawing>
          <wp:inline distT="0" distB="0" distL="0" distR="0" wp14:anchorId="7255125A" wp14:editId="11CEE80C">
            <wp:extent cx="5731510" cy="1579245"/>
            <wp:effectExtent l="0" t="0" r="2540" b="190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79245"/>
                    </a:xfrm>
                    <a:prstGeom prst="rect">
                      <a:avLst/>
                    </a:prstGeom>
                  </pic:spPr>
                </pic:pic>
              </a:graphicData>
            </a:graphic>
          </wp:inline>
        </w:drawing>
      </w:r>
    </w:p>
    <w:p w14:paraId="0F85817B" w14:textId="77777777" w:rsidR="001A25A4" w:rsidRPr="00CD3DDE" w:rsidRDefault="001A25A4" w:rsidP="00D30A7E">
      <w:pPr>
        <w:pStyle w:val="BodyText"/>
      </w:pPr>
      <w:r w:rsidRPr="00CD3DDE">
        <w:t>Use the Add Mappings button to select base rates to be added to the group.</w:t>
      </w:r>
    </w:p>
    <w:p w14:paraId="0FC5150B" w14:textId="19C11BD2" w:rsidR="001A25A4" w:rsidRPr="00CD3DDE" w:rsidRDefault="00DE1BDF" w:rsidP="00D30A7E">
      <w:pPr>
        <w:pStyle w:val="BodyText"/>
      </w:pPr>
      <w:r>
        <w:rPr>
          <w:noProof/>
        </w:rPr>
        <w:drawing>
          <wp:inline distT="0" distB="0" distL="0" distR="0" wp14:anchorId="03B4FB9E" wp14:editId="4119211C">
            <wp:extent cx="5731510" cy="723265"/>
            <wp:effectExtent l="0" t="0" r="2540" b="63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23265"/>
                    </a:xfrm>
                    <a:prstGeom prst="rect">
                      <a:avLst/>
                    </a:prstGeom>
                  </pic:spPr>
                </pic:pic>
              </a:graphicData>
            </a:graphic>
          </wp:inline>
        </w:drawing>
      </w:r>
    </w:p>
    <w:p w14:paraId="16C4F3CE" w14:textId="77777777" w:rsidR="001A25A4" w:rsidRPr="00CD3DDE" w:rsidRDefault="001A25A4" w:rsidP="00D30A7E">
      <w:pPr>
        <w:pStyle w:val="BodyText"/>
      </w:pPr>
      <w:r w:rsidRPr="00CD3DDE">
        <w:t xml:space="preserve">In the window that appears select the base rate and </w:t>
      </w:r>
      <w:r w:rsidR="00844F2E">
        <w:t>click</w:t>
      </w:r>
      <w:r w:rsidRPr="00CD3DDE">
        <w:t xml:space="preserve"> </w:t>
      </w:r>
      <w:r w:rsidRPr="00CD3DDE">
        <w:rPr>
          <w:b/>
        </w:rPr>
        <w:t>Add</w:t>
      </w:r>
      <w:r w:rsidRPr="00CD3DDE">
        <w:t>.</w:t>
      </w:r>
    </w:p>
    <w:p w14:paraId="1CC9F124" w14:textId="77777777" w:rsidR="001A25A4" w:rsidRPr="00CD3DDE" w:rsidRDefault="001A25A4" w:rsidP="00D30A7E">
      <w:pPr>
        <w:pStyle w:val="BodyText"/>
      </w:pPr>
      <w:r w:rsidRPr="00CD3DDE">
        <w:t>When you close this window the base rates you have added are listed i</w:t>
      </w:r>
      <w:r w:rsidR="00121EA5" w:rsidRPr="00CD3DDE">
        <w:t>n the Group Base Rate Mappings p</w:t>
      </w:r>
      <w:r w:rsidRPr="00CD3DDE">
        <w:t>ane.</w:t>
      </w:r>
    </w:p>
    <w:p w14:paraId="0A34BA9D" w14:textId="77777777" w:rsidR="001A25A4" w:rsidRPr="00CD3DDE" w:rsidRDefault="001A25A4" w:rsidP="001A25A4">
      <w:pPr>
        <w:pStyle w:val="Heading2"/>
      </w:pPr>
      <w:bookmarkStart w:id="614" w:name="O_31633"/>
      <w:bookmarkStart w:id="615" w:name="_Toc317785900"/>
      <w:bookmarkStart w:id="616" w:name="_Toc359250080"/>
      <w:bookmarkStart w:id="617" w:name="_Toc389197724"/>
      <w:bookmarkStart w:id="618" w:name="_Toc411441264"/>
      <w:bookmarkStart w:id="619" w:name="_Toc166766338"/>
      <w:bookmarkEnd w:id="614"/>
      <w:r w:rsidRPr="00CD3DDE">
        <w:t>Base Rates and Differential Rates</w:t>
      </w:r>
      <w:bookmarkEnd w:id="615"/>
      <w:bookmarkEnd w:id="616"/>
      <w:bookmarkEnd w:id="617"/>
      <w:bookmarkEnd w:id="618"/>
      <w:bookmarkEnd w:id="619"/>
    </w:p>
    <w:p w14:paraId="23E7C5EB" w14:textId="77777777" w:rsidR="001A25A4" w:rsidRPr="00CD3DDE" w:rsidRDefault="001A25A4" w:rsidP="00D30A7E">
      <w:pPr>
        <w:pStyle w:val="BodyText"/>
      </w:pPr>
      <w:r w:rsidRPr="00CD3DDE">
        <w:t>Base rates define the underlying interest rates used by your bank. They are used in conjunction with differential rates to establish the interest rate to be used in charge and interest schedules. Any changes you make to base or differential rates take immediate effect for all subsequent tran</w:t>
      </w:r>
      <w:r w:rsidR="00257AAD" w:rsidRPr="00CD3DDE">
        <w:t>sactions.</w:t>
      </w:r>
    </w:p>
    <w:p w14:paraId="0DA09AA5" w14:textId="77777777" w:rsidR="001A25A4" w:rsidRPr="00CD3DDE" w:rsidRDefault="001A25A4" w:rsidP="00D30A7E">
      <w:pPr>
        <w:pStyle w:val="BodyText"/>
      </w:pPr>
      <w:r w:rsidRPr="00CD3DDE">
        <w:t xml:space="preserve">When you make changes to the interest rate </w:t>
      </w:r>
      <w:r w:rsidR="003A6AFB" w:rsidRPr="00CD3DDE">
        <w:t xml:space="preserve">the system </w:t>
      </w:r>
      <w:r w:rsidRPr="00CD3DDE">
        <w:t>updates the current rate, and creates an historical entry recording the previous rate and the date it became obsolete. If necessary you can also e</w:t>
      </w:r>
      <w:r w:rsidR="00257AAD" w:rsidRPr="00CD3DDE">
        <w:t>nter historical rates manually.</w:t>
      </w:r>
    </w:p>
    <w:p w14:paraId="65597059" w14:textId="77777777" w:rsidR="001A25A4" w:rsidRPr="00CD3DDE" w:rsidRDefault="001A25A4" w:rsidP="00400725">
      <w:pPr>
        <w:pStyle w:val="Note1"/>
      </w:pPr>
      <w:r w:rsidRPr="00CD3DDE">
        <w:t>Historical rates stored for euro member currencies are unaffected by the implementation of euro processing - the rates are stored for the purposes of back valuation in their original form.</w:t>
      </w:r>
    </w:p>
    <w:p w14:paraId="33380051" w14:textId="10FBE022" w:rsidR="00C02573" w:rsidRPr="00CD3DDE" w:rsidRDefault="00C02573" w:rsidP="00D30A7E">
      <w:pPr>
        <w:pStyle w:val="BodyText"/>
      </w:pPr>
      <w:bookmarkStart w:id="620" w:name="O_46895"/>
      <w:bookmarkStart w:id="621" w:name="_Toc317785901"/>
      <w:bookmarkStart w:id="622" w:name="_Toc359250081"/>
      <w:bookmarkEnd w:id="620"/>
    </w:p>
    <w:p w14:paraId="0670F22E" w14:textId="77777777" w:rsidR="001A25A4" w:rsidRPr="00CD3DDE" w:rsidRDefault="001A25A4" w:rsidP="001A25A4">
      <w:pPr>
        <w:pStyle w:val="Heading3"/>
      </w:pPr>
      <w:bookmarkStart w:id="623" w:name="_Toc411441265"/>
      <w:bookmarkStart w:id="624" w:name="_Toc166766339"/>
      <w:r w:rsidRPr="00CD3DDE">
        <w:t>Base Rates</w:t>
      </w:r>
      <w:bookmarkEnd w:id="621"/>
      <w:bookmarkEnd w:id="622"/>
      <w:bookmarkEnd w:id="623"/>
      <w:bookmarkEnd w:id="624"/>
    </w:p>
    <w:p w14:paraId="432CEFEB" w14:textId="511F081E" w:rsidR="00824D24" w:rsidRDefault="001A25A4" w:rsidP="00D30A7E">
      <w:pPr>
        <w:pStyle w:val="BodyText"/>
      </w:pPr>
      <w:r w:rsidRPr="00CD3DDE">
        <w:t xml:space="preserve">The </w:t>
      </w:r>
      <w:proofErr w:type="spellStart"/>
      <w:r w:rsidRPr="00CD3DDE">
        <w:t>Rates|Base</w:t>
      </w:r>
      <w:proofErr w:type="spellEnd"/>
      <w:r w:rsidRPr="00CD3DDE">
        <w:t xml:space="preserve"> rates menu allows you to enter details of the interest rates to be used by different parts of the bank’s business. The window displayed allows you to select the business branch that rates are to be entered for. The branches displayed are those branches which have the internal ‘Base rate’ service mapped to them. This allows the bank to define base rates across one or more main banking entities. When the menu option is selected, the following window is displayed allowing the business </w:t>
      </w:r>
      <w:r w:rsidR="00257AAD" w:rsidRPr="00CD3DDE">
        <w:t>branch required to be selected.</w:t>
      </w:r>
    </w:p>
    <w:p w14:paraId="42CA1BF5" w14:textId="6AA01B5B" w:rsidR="00A82D59" w:rsidRPr="00CD3DDE" w:rsidRDefault="00A82D59" w:rsidP="00D30A7E">
      <w:pPr>
        <w:pStyle w:val="BodyText"/>
      </w:pPr>
      <w:r>
        <w:rPr>
          <w:noProof/>
        </w:rPr>
        <w:drawing>
          <wp:inline distT="0" distB="0" distL="0" distR="0" wp14:anchorId="1B46642D" wp14:editId="347A0CB6">
            <wp:extent cx="5731510" cy="2425700"/>
            <wp:effectExtent l="0" t="0" r="254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425700"/>
                    </a:xfrm>
                    <a:prstGeom prst="rect">
                      <a:avLst/>
                    </a:prstGeom>
                  </pic:spPr>
                </pic:pic>
              </a:graphicData>
            </a:graphic>
          </wp:inline>
        </w:drawing>
      </w:r>
    </w:p>
    <w:p w14:paraId="5B0DAECE" w14:textId="55D706B2" w:rsidR="001A25A4" w:rsidRDefault="001A25A4" w:rsidP="00D30A7E">
      <w:pPr>
        <w:pStyle w:val="BodyText"/>
      </w:pPr>
      <w:r w:rsidRPr="00CD3DDE">
        <w:t>When New is selected, you can enter interest details for a new base rate to be used by the banking business against the specified base rate code.</w:t>
      </w:r>
    </w:p>
    <w:p w14:paraId="4C52B936" w14:textId="2AD5FC0F" w:rsidR="00125186" w:rsidRPr="00CD3DDE" w:rsidRDefault="0058420B" w:rsidP="00D30A7E">
      <w:pPr>
        <w:pStyle w:val="BodyText"/>
      </w:pPr>
      <w:r>
        <w:rPr>
          <w:noProof/>
        </w:rPr>
        <w:lastRenderedPageBreak/>
        <w:drawing>
          <wp:inline distT="0" distB="0" distL="0" distR="0" wp14:anchorId="6E3396C0" wp14:editId="084C34E4">
            <wp:extent cx="5731510" cy="1155700"/>
            <wp:effectExtent l="0" t="0" r="2540" b="635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155700"/>
                    </a:xfrm>
                    <a:prstGeom prst="rect">
                      <a:avLst/>
                    </a:prstGeom>
                  </pic:spPr>
                </pic:pic>
              </a:graphicData>
            </a:graphic>
          </wp:inline>
        </w:drawing>
      </w:r>
    </w:p>
    <w:p w14:paraId="36F7ED07" w14:textId="77777777" w:rsidR="001A25A4" w:rsidRPr="00CD3DDE" w:rsidRDefault="001A25A4" w:rsidP="00D30A7E">
      <w:pPr>
        <w:pStyle w:val="BodyText"/>
      </w:pPr>
      <w:bookmarkStart w:id="625" w:name="O_31392"/>
      <w:bookmarkEnd w:id="625"/>
      <w:r w:rsidRPr="00CD3DDE">
        <w:t>Use the Code field to enter or select the required base rate code. Enter the associated interest rate itself into the Rate field as a percentage in the range -99999.9999999 to +99999.9999999. For a negative value, use the prefix '-' followed immediately (without a space) by the amount. For a new rate, leave the Type</w:t>
      </w:r>
      <w:r w:rsidR="00E36AC9" w:rsidRPr="00CD3DDE">
        <w:t xml:space="preserve"> field set to ‘</w:t>
      </w:r>
      <w:r w:rsidRPr="00CD3DDE">
        <w:t>Current</w:t>
      </w:r>
      <w:r w:rsidR="00E36AC9" w:rsidRPr="00CD3DDE">
        <w:t>’</w:t>
      </w:r>
      <w:r w:rsidRPr="00CD3DDE">
        <w:t>.</w:t>
      </w:r>
    </w:p>
    <w:p w14:paraId="604CF75D" w14:textId="34046E10" w:rsidR="002A6CB4" w:rsidRPr="002A6CB4" w:rsidRDefault="002A6CB4" w:rsidP="00D30A7E">
      <w:pPr>
        <w:pStyle w:val="BodyText"/>
      </w:pPr>
    </w:p>
    <w:p w14:paraId="27842885" w14:textId="2CC8FFB0" w:rsidR="001A25A4" w:rsidRDefault="001A25A4" w:rsidP="00D30A7E">
      <w:pPr>
        <w:pStyle w:val="BodyText"/>
      </w:pPr>
      <w:r w:rsidRPr="00CD3DDE">
        <w:t>To enter a historical rate, enter or select the required base rate code of the rate and select 'Historical' in the Type field. Enter the date the rate became (or will become) obsolete into the Date field that appears.</w:t>
      </w:r>
    </w:p>
    <w:p w14:paraId="11142A38" w14:textId="3B19683E" w:rsidR="00E45787" w:rsidRPr="00CD3DDE" w:rsidRDefault="00E45787" w:rsidP="00D30A7E">
      <w:pPr>
        <w:pStyle w:val="BodyText"/>
      </w:pPr>
      <w:r>
        <w:rPr>
          <w:noProof/>
        </w:rPr>
        <w:drawing>
          <wp:inline distT="0" distB="0" distL="0" distR="0" wp14:anchorId="58C0EC83" wp14:editId="30BF405B">
            <wp:extent cx="5731510" cy="1258570"/>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58570"/>
                    </a:xfrm>
                    <a:prstGeom prst="rect">
                      <a:avLst/>
                    </a:prstGeom>
                  </pic:spPr>
                </pic:pic>
              </a:graphicData>
            </a:graphic>
          </wp:inline>
        </w:drawing>
      </w:r>
    </w:p>
    <w:p w14:paraId="141342D2" w14:textId="77777777" w:rsidR="001A25A4" w:rsidRPr="00CD3DDE" w:rsidRDefault="001A25A4" w:rsidP="00D30A7E">
      <w:pPr>
        <w:pStyle w:val="BodyText"/>
      </w:pPr>
      <w:r w:rsidRPr="00CD3DDE">
        <w:t xml:space="preserve">If you change a base rate, </w:t>
      </w:r>
      <w:r w:rsidR="003A6AFB" w:rsidRPr="00CD3DDE">
        <w:t xml:space="preserve">the system </w:t>
      </w:r>
      <w:r w:rsidRPr="00CD3DDE">
        <w:t>automatically generates an historical record of the previous rate, using the same code and description and using the current processing date as the date on which the historical rate became obsolete. You can subsequently amend the historical rate, if required.</w:t>
      </w:r>
    </w:p>
    <w:p w14:paraId="41F73739" w14:textId="77777777" w:rsidR="001A25A4" w:rsidRPr="00CD3DDE" w:rsidRDefault="00596F04" w:rsidP="001A25A4">
      <w:pPr>
        <w:pStyle w:val="Heading4"/>
      </w:pPr>
      <w:r w:rsidRPr="00CD3DDE">
        <w:t>Deleting Base Rates for a Base Rate C</w:t>
      </w:r>
      <w:r w:rsidR="001A25A4" w:rsidRPr="00CD3DDE">
        <w:t xml:space="preserve">ode </w:t>
      </w:r>
    </w:p>
    <w:p w14:paraId="77154849" w14:textId="4702945F" w:rsidR="001A25A4" w:rsidRDefault="001A25A4" w:rsidP="00D30A7E">
      <w:pPr>
        <w:pStyle w:val="BodyText"/>
      </w:pPr>
      <w:r w:rsidRPr="00CD3DDE">
        <w:t>The Delete Rates button allows you to delete all base rates held for a base rate code, for example, where the rate code is no longer used in the banking business. When selected, the following window is displayed</w:t>
      </w:r>
      <w:r w:rsidR="00FD30F3" w:rsidRPr="00CD3DDE">
        <w:t>:</w:t>
      </w:r>
    </w:p>
    <w:p w14:paraId="559643D2" w14:textId="01E163DE" w:rsidR="0008677E" w:rsidRPr="00CD3DDE" w:rsidRDefault="00BB30DB" w:rsidP="00D30A7E">
      <w:pPr>
        <w:pStyle w:val="BodyText"/>
      </w:pPr>
      <w:r>
        <w:rPr>
          <w:noProof/>
        </w:rPr>
        <w:drawing>
          <wp:inline distT="0" distB="0" distL="0" distR="0" wp14:anchorId="3EC0F7E4" wp14:editId="764D1D13">
            <wp:extent cx="5731510" cy="883285"/>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83285"/>
                    </a:xfrm>
                    <a:prstGeom prst="rect">
                      <a:avLst/>
                    </a:prstGeom>
                  </pic:spPr>
                </pic:pic>
              </a:graphicData>
            </a:graphic>
          </wp:inline>
        </w:drawing>
      </w:r>
    </w:p>
    <w:p w14:paraId="068317AD" w14:textId="77777777" w:rsidR="001A25A4" w:rsidRPr="00CD3DDE" w:rsidRDefault="001A25A4" w:rsidP="00D30A7E">
      <w:pPr>
        <w:pStyle w:val="BodyText"/>
      </w:pPr>
      <w:r w:rsidRPr="00CD3DDE">
        <w:t xml:space="preserve">When delete is selected the following message is displayed: </w:t>
      </w:r>
    </w:p>
    <w:p w14:paraId="6E3004C3" w14:textId="77777777" w:rsidR="001A25A4" w:rsidRPr="00CD3DDE" w:rsidRDefault="001A25A4" w:rsidP="00D30A7E">
      <w:pPr>
        <w:pStyle w:val="BodyText"/>
      </w:pPr>
      <w:r w:rsidRPr="00CD3DDE">
        <w:t xml:space="preserve">“Deleting set of rates for base rate code 'xx' from </w:t>
      </w:r>
      <w:r w:rsidRPr="00CD3DDE">
        <w:rPr>
          <w:b/>
          <w:i/>
        </w:rPr>
        <w:t>Banking business</w:t>
      </w:r>
      <w:r w:rsidRPr="00CD3DDE">
        <w:t xml:space="preserve"> may affect previously calculated interest. Do you wish to continue?”</w:t>
      </w:r>
    </w:p>
    <w:p w14:paraId="4333A087" w14:textId="77777777" w:rsidR="001A25A4" w:rsidRPr="00CD3DDE" w:rsidRDefault="001A25A4" w:rsidP="00D30A7E">
      <w:pPr>
        <w:pStyle w:val="BodyText"/>
      </w:pPr>
      <w:r w:rsidRPr="00CD3DDE">
        <w:t xml:space="preserve">If </w:t>
      </w:r>
      <w:r w:rsidR="00AD2BE7" w:rsidRPr="00CD3DDE">
        <w:t>‘</w:t>
      </w:r>
      <w:r w:rsidRPr="00CD3DDE">
        <w:t>Yes</w:t>
      </w:r>
      <w:r w:rsidR="00AD2BE7" w:rsidRPr="00CD3DDE">
        <w:t>’</w:t>
      </w:r>
      <w:r w:rsidRPr="00CD3DDE">
        <w:t xml:space="preserve"> is selected – all rates are deleted, if </w:t>
      </w:r>
      <w:r w:rsidR="00AD2BE7" w:rsidRPr="00CD3DDE">
        <w:t>‘</w:t>
      </w:r>
      <w:r w:rsidRPr="00CD3DDE">
        <w:t>No</w:t>
      </w:r>
      <w:r w:rsidR="00AD2BE7" w:rsidRPr="00CD3DDE">
        <w:t>’</w:t>
      </w:r>
      <w:r w:rsidRPr="00CD3DDE">
        <w:t>, you are returned to the previous display.</w:t>
      </w:r>
    </w:p>
    <w:p w14:paraId="2EA24644" w14:textId="77777777" w:rsidR="001A25A4" w:rsidRPr="00CD3DDE" w:rsidRDefault="00596F04" w:rsidP="001A25A4">
      <w:pPr>
        <w:pStyle w:val="Heading4"/>
      </w:pPr>
      <w:bookmarkStart w:id="626" w:name="O_36554"/>
      <w:bookmarkStart w:id="627" w:name="_Toc317785902"/>
      <w:bookmarkEnd w:id="626"/>
      <w:r w:rsidRPr="00CD3DDE">
        <w:t>Copy Rates for a Base Rate C</w:t>
      </w:r>
      <w:r w:rsidR="001A25A4" w:rsidRPr="00CD3DDE">
        <w:t xml:space="preserve">ode </w:t>
      </w:r>
    </w:p>
    <w:p w14:paraId="02A8E2F5" w14:textId="30FFF1D6" w:rsidR="001A25A4" w:rsidRDefault="001A25A4" w:rsidP="00D30A7E">
      <w:pPr>
        <w:pStyle w:val="BodyText"/>
      </w:pPr>
      <w:r w:rsidRPr="00CD3DDE">
        <w:t>The Copy rates button allows you to copy all base rates or specific base rates from another business branch.</w:t>
      </w:r>
    </w:p>
    <w:p w14:paraId="79961B34" w14:textId="2B9AFD0D" w:rsidR="004C1553" w:rsidRPr="00CD3DDE" w:rsidRDefault="00E37A04" w:rsidP="00D30A7E">
      <w:pPr>
        <w:pStyle w:val="BodyText"/>
      </w:pPr>
      <w:r>
        <w:rPr>
          <w:noProof/>
        </w:rPr>
        <w:drawing>
          <wp:inline distT="0" distB="0" distL="0" distR="0" wp14:anchorId="73EAA12E" wp14:editId="5406A94F">
            <wp:extent cx="5731510" cy="1052830"/>
            <wp:effectExtent l="0" t="0" r="254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052830"/>
                    </a:xfrm>
                    <a:prstGeom prst="rect">
                      <a:avLst/>
                    </a:prstGeom>
                  </pic:spPr>
                </pic:pic>
              </a:graphicData>
            </a:graphic>
          </wp:inline>
        </w:drawing>
      </w:r>
    </w:p>
    <w:p w14:paraId="2417830F" w14:textId="77777777" w:rsidR="001A25A4" w:rsidRPr="00CD3DDE" w:rsidRDefault="001A25A4" w:rsidP="00D30A7E">
      <w:pPr>
        <w:pStyle w:val="BodyText"/>
      </w:pPr>
      <w:r w:rsidRPr="00CD3DDE">
        <w:t>If a base rate code is not selected the following message is displayed</w:t>
      </w:r>
      <w:r w:rsidR="00FD30F3" w:rsidRPr="00CD3DDE">
        <w:t>:</w:t>
      </w:r>
    </w:p>
    <w:p w14:paraId="350B96D1" w14:textId="77777777" w:rsidR="001A25A4" w:rsidRPr="00CD3DDE" w:rsidRDefault="001A25A4" w:rsidP="00D30A7E">
      <w:pPr>
        <w:pStyle w:val="BodyText"/>
      </w:pPr>
      <w:r w:rsidRPr="00CD3DDE">
        <w:t>“Are you sure you want to copy ’All’  base rates from B</w:t>
      </w:r>
      <w:r w:rsidR="00257AAD" w:rsidRPr="00CD3DDE">
        <w:t>ranch1 to Branch 2</w:t>
      </w:r>
      <w:r w:rsidRPr="00CD3DDE">
        <w:t>“</w:t>
      </w:r>
    </w:p>
    <w:p w14:paraId="18A59B88" w14:textId="77777777" w:rsidR="001A25A4" w:rsidRPr="00CD3DDE" w:rsidRDefault="001A25A4" w:rsidP="00D30A7E">
      <w:pPr>
        <w:pStyle w:val="BodyText"/>
      </w:pPr>
      <w:r w:rsidRPr="00CD3DDE">
        <w:t>Allowing all base rates to be copied to the current business branch</w:t>
      </w:r>
      <w:r w:rsidR="00596F04" w:rsidRPr="00CD3DDE">
        <w:t>.</w:t>
      </w:r>
    </w:p>
    <w:p w14:paraId="244C6E73" w14:textId="28FF1FC6" w:rsidR="002A6CB4" w:rsidRPr="002A6CB4" w:rsidRDefault="002A6CB4" w:rsidP="00D30A7E">
      <w:pPr>
        <w:pStyle w:val="BodyText"/>
      </w:pPr>
      <w:bookmarkStart w:id="628" w:name="_Toc359250082"/>
      <w:bookmarkStart w:id="629" w:name="_Toc411441266"/>
    </w:p>
    <w:p w14:paraId="2335F48A" w14:textId="77777777" w:rsidR="001A25A4" w:rsidRPr="00CD3DDE" w:rsidRDefault="001A25A4" w:rsidP="001A25A4">
      <w:pPr>
        <w:pStyle w:val="Heading3"/>
      </w:pPr>
      <w:bookmarkStart w:id="630" w:name="_Toc166766340"/>
      <w:r w:rsidRPr="00CD3DDE">
        <w:lastRenderedPageBreak/>
        <w:t>Differential Rates</w:t>
      </w:r>
      <w:bookmarkEnd w:id="627"/>
      <w:bookmarkEnd w:id="628"/>
      <w:bookmarkEnd w:id="629"/>
      <w:bookmarkEnd w:id="630"/>
    </w:p>
    <w:p w14:paraId="67F325E7" w14:textId="77777777" w:rsidR="001A25A4" w:rsidRPr="00CD3DDE" w:rsidRDefault="001A25A4" w:rsidP="00D30A7E">
      <w:pPr>
        <w:pStyle w:val="BodyText"/>
      </w:pPr>
      <w:r w:rsidRPr="00CD3DDE">
        <w:t>Differential rate codes and rates apply at the overall zone level. Differential rates are normally used in conjunction with base rates or actual rate to prov</w:t>
      </w:r>
      <w:r w:rsidR="00257AAD" w:rsidRPr="00CD3DDE">
        <w:t>ide an additional rate element.</w:t>
      </w:r>
    </w:p>
    <w:p w14:paraId="7601EB9A" w14:textId="77777777" w:rsidR="001A25A4" w:rsidRPr="00CD3DDE" w:rsidRDefault="001A25A4" w:rsidP="00D30A7E">
      <w:pPr>
        <w:pStyle w:val="BodyText"/>
      </w:pPr>
      <w:r w:rsidRPr="00CD3DDE">
        <w:t>Differential rates can be applied in one of two ways:</w:t>
      </w:r>
    </w:p>
    <w:p w14:paraId="42B8673C" w14:textId="77777777" w:rsidR="001A25A4" w:rsidRPr="00CD3DDE" w:rsidRDefault="001A25A4" w:rsidP="0011117A">
      <w:pPr>
        <w:pStyle w:val="BulletLevel1"/>
      </w:pPr>
      <w:r w:rsidRPr="00CD3DDE">
        <w:t>As a ‘specific rate’ entered either onto the schedules used to calculate interest, or during transaction processing</w:t>
      </w:r>
    </w:p>
    <w:p w14:paraId="375D3F0A" w14:textId="77777777" w:rsidR="001A25A4" w:rsidRPr="00CD3DDE" w:rsidRDefault="001A25A4" w:rsidP="0011117A">
      <w:pPr>
        <w:pStyle w:val="BulletLevel1"/>
      </w:pPr>
      <w:r w:rsidRPr="00CD3DDE">
        <w:t>As a ‘code’ which corresponds to a differential rate stored as part of your system's static data. Each differential rate is defined as a unique two-character code, a description, and the differential rate to be applied</w:t>
      </w:r>
    </w:p>
    <w:p w14:paraId="0F483F19" w14:textId="77777777" w:rsidR="001A25A4" w:rsidRPr="00CD3DDE" w:rsidRDefault="001A25A4" w:rsidP="00D30A7E">
      <w:pPr>
        <w:pStyle w:val="BodyText"/>
      </w:pPr>
      <w:r w:rsidRPr="00CD3DDE">
        <w:t>If a financing agreement specifies that all trust receipt loans for that customer are to be charged at 0.5% above LIBOR, the differential rate can be entered as an actual rate on the schedules set up for that customer, or on financing transactions for that customer as they are created on your system. There is no need in such a case to use a static data differential rate.</w:t>
      </w:r>
    </w:p>
    <w:p w14:paraId="61A95B1A" w14:textId="77777777" w:rsidR="001A25A4" w:rsidRPr="00CD3DDE" w:rsidRDefault="001A25A4" w:rsidP="00D30A7E">
      <w:pPr>
        <w:pStyle w:val="BodyText"/>
      </w:pPr>
      <w:r w:rsidRPr="00CD3DDE">
        <w:t>Differential rates are useful, however, for variable differential rates,</w:t>
      </w:r>
      <w:r w:rsidR="00596F04" w:rsidRPr="00CD3DDE">
        <w:t xml:space="preserve"> </w:t>
      </w:r>
      <w:r w:rsidRPr="00CD3DDE">
        <w:t>that may be applicable to a group of customers. For differential rates used in this way, you are advised to set up a differential rate and attach it via interest rate mapping to the relevant financing transactions. As</w:t>
      </w:r>
      <w:r w:rsidR="00596F04" w:rsidRPr="00CD3DDE">
        <w:t xml:space="preserve"> the differential rate changes, </w:t>
      </w:r>
      <w:r w:rsidRPr="00CD3DDE">
        <w:t>the effect is reflected automatically in the interest calculations for all affected financing transactions.</w:t>
      </w:r>
    </w:p>
    <w:p w14:paraId="08FEE910" w14:textId="13F41071" w:rsidR="001A25A4" w:rsidRDefault="001A25A4" w:rsidP="00D30A7E">
      <w:pPr>
        <w:pStyle w:val="BodyText"/>
      </w:pPr>
      <w:r w:rsidRPr="00CD3DDE">
        <w:t>For example, you bank may set up a penalty premium differential rate to be applied to loans that are not fully repaid on the due date. The penalty premium differential rate is determined by the bank and can be changed without notice. The penalty premium can be defined as a differential rate of 2% and attached to transactions, via interest rate mapping, as a code rather than an actual fixed rate. If your bank decides to change the rate to 4%, you need only change the rate in one place - the differential rate definition - for all transactions using that differential rate to begin using the new rate automatically for the effective rate change date onwards.</w:t>
      </w:r>
      <w:bookmarkStart w:id="631" w:name="O_31362"/>
      <w:bookmarkEnd w:id="631"/>
    </w:p>
    <w:p w14:paraId="007E5CCF" w14:textId="1558554D" w:rsidR="004E1926" w:rsidRPr="00CD3DDE" w:rsidRDefault="004E1926" w:rsidP="00D30A7E">
      <w:pPr>
        <w:pStyle w:val="BodyText"/>
      </w:pPr>
      <w:r>
        <w:rPr>
          <w:noProof/>
        </w:rPr>
        <w:drawing>
          <wp:inline distT="0" distB="0" distL="0" distR="0" wp14:anchorId="78CD39B8" wp14:editId="68FC9F06">
            <wp:extent cx="5731510" cy="1208405"/>
            <wp:effectExtent l="0" t="0" r="254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208405"/>
                    </a:xfrm>
                    <a:prstGeom prst="rect">
                      <a:avLst/>
                    </a:prstGeom>
                  </pic:spPr>
                </pic:pic>
              </a:graphicData>
            </a:graphic>
          </wp:inline>
        </w:drawing>
      </w:r>
    </w:p>
    <w:p w14:paraId="363FCE66" w14:textId="77777777" w:rsidR="001A25A4" w:rsidRPr="00CD3DDE" w:rsidRDefault="001A25A4" w:rsidP="00D30A7E">
      <w:pPr>
        <w:pStyle w:val="BodyText"/>
      </w:pPr>
      <w:r w:rsidRPr="00CD3DDE">
        <w:t>When entering a new rate use the Code field to enter a unique alphanumeric code for the rate and the Description field to enter a meaningful description of it. Enter the rate itself into the Rate field as a percentage in the range -99999.9999999 to +99999.9999999. For a negative value, use the prefix '-' followed immediately (without a space) by the amount. For a new rate, leave the Type</w:t>
      </w:r>
      <w:r w:rsidR="00E36AC9" w:rsidRPr="00CD3DDE">
        <w:t xml:space="preserve"> field set to ‘</w:t>
      </w:r>
      <w:r w:rsidRPr="00CD3DDE">
        <w:t>Current</w:t>
      </w:r>
      <w:r w:rsidR="00E36AC9" w:rsidRPr="00CD3DDE">
        <w:t>’</w:t>
      </w:r>
      <w:r w:rsidRPr="00CD3DDE">
        <w:t>.</w:t>
      </w:r>
    </w:p>
    <w:p w14:paraId="48DDF2C0" w14:textId="77777777" w:rsidR="001A25A4" w:rsidRPr="00CD3DDE" w:rsidRDefault="001A25A4" w:rsidP="00D30A7E">
      <w:pPr>
        <w:pStyle w:val="BodyText"/>
      </w:pPr>
      <w:r w:rsidRPr="00CD3DDE">
        <w:t>To enter a historical rate manually, enter the code of the rate (you do not need to enter a description) and the historical rate. Select 'Historical' in the Type field. Enter the date the rate became (or will become) obsolete into the Date field that appears.</w:t>
      </w:r>
    </w:p>
    <w:p w14:paraId="05B68579" w14:textId="77777777" w:rsidR="001A25A4" w:rsidRPr="00CD3DDE" w:rsidRDefault="001A25A4" w:rsidP="00D30A7E">
      <w:pPr>
        <w:pStyle w:val="BodyText"/>
      </w:pPr>
      <w:r w:rsidRPr="00CD3DDE">
        <w:t xml:space="preserve">If you change a base rate or differential rate, </w:t>
      </w:r>
      <w:r w:rsidR="00322843" w:rsidRPr="00CD3DDE">
        <w:t xml:space="preserve">the system </w:t>
      </w:r>
      <w:r w:rsidRPr="00CD3DDE">
        <w:t>automatically generates an historical record of the previous rate, using the same code and description and using the current processing date as the date on which the historical rate became obsolete. You can subsequently amend the historical rate, if required.</w:t>
      </w:r>
    </w:p>
    <w:p w14:paraId="462B1EA4" w14:textId="77777777" w:rsidR="001A25A4" w:rsidRPr="00CD3DDE" w:rsidRDefault="001A25A4" w:rsidP="00D30A7E">
      <w:pPr>
        <w:pStyle w:val="BodyText"/>
      </w:pPr>
      <w:r w:rsidRPr="00CD3DDE">
        <w:t xml:space="preserve">If you change the description of a current rate, </w:t>
      </w:r>
      <w:r w:rsidR="00322843" w:rsidRPr="00CD3DDE">
        <w:t xml:space="preserve">the system </w:t>
      </w:r>
      <w:r w:rsidRPr="00CD3DDE">
        <w:t>automatically changes the description of all historical rates associated with it.</w:t>
      </w:r>
    </w:p>
    <w:p w14:paraId="7F434F71" w14:textId="77777777" w:rsidR="001A25A4" w:rsidRPr="00CD3DDE" w:rsidRDefault="001A25A4" w:rsidP="001A25A4">
      <w:pPr>
        <w:pStyle w:val="Heading1"/>
      </w:pPr>
      <w:bookmarkStart w:id="632" w:name="_Toc359250083"/>
      <w:bookmarkStart w:id="633" w:name="_Toc389197725"/>
      <w:bookmarkStart w:id="634" w:name="_Toc411441267"/>
      <w:bookmarkStart w:id="635" w:name="_Ref57094094"/>
      <w:bookmarkStart w:id="636" w:name="_Toc166766341"/>
      <w:bookmarkStart w:id="637" w:name="_Toc317785903"/>
      <w:r w:rsidRPr="00CD3DDE">
        <w:lastRenderedPageBreak/>
        <w:t>Countries, Calendars, Languages</w:t>
      </w:r>
      <w:r w:rsidR="001E38BC" w:rsidRPr="00CD3DDE">
        <w:t>,</w:t>
      </w:r>
      <w:r w:rsidRPr="00CD3DDE">
        <w:t xml:space="preserve"> and the Dictionary</w:t>
      </w:r>
      <w:bookmarkEnd w:id="632"/>
      <w:bookmarkEnd w:id="633"/>
      <w:bookmarkEnd w:id="634"/>
      <w:bookmarkEnd w:id="635"/>
      <w:bookmarkEnd w:id="636"/>
      <w:r w:rsidRPr="00CD3DDE">
        <w:t xml:space="preserve"> </w:t>
      </w:r>
      <w:bookmarkEnd w:id="637"/>
    </w:p>
    <w:p w14:paraId="544BA865" w14:textId="77777777" w:rsidR="001A25A4" w:rsidRPr="00CD3DDE" w:rsidRDefault="001A25A4" w:rsidP="00D30A7E">
      <w:pPr>
        <w:pStyle w:val="BodyText"/>
      </w:pPr>
      <w:r w:rsidRPr="00CD3DDE">
        <w:t>This chapter covers static data relating to countries, calendars, languages and the trade finance dictionary, which stores the text strings used when creating documents. It also explains how to translate descriptions of some of the static data items into languages other than the default language.</w:t>
      </w:r>
    </w:p>
    <w:p w14:paraId="75881EC1" w14:textId="77777777" w:rsidR="001A25A4" w:rsidRPr="00CD3DDE" w:rsidRDefault="001A25A4" w:rsidP="001A25A4">
      <w:pPr>
        <w:pStyle w:val="Heading2"/>
      </w:pPr>
      <w:bookmarkStart w:id="638" w:name="O_31507"/>
      <w:bookmarkStart w:id="639" w:name="_Toc317785904"/>
      <w:bookmarkStart w:id="640" w:name="_Toc359250084"/>
      <w:bookmarkStart w:id="641" w:name="_Toc389197726"/>
      <w:bookmarkStart w:id="642" w:name="_Toc411441268"/>
      <w:bookmarkStart w:id="643" w:name="_Ref432501200"/>
      <w:bookmarkStart w:id="644" w:name="_Toc166766342"/>
      <w:bookmarkEnd w:id="638"/>
      <w:r w:rsidRPr="00CD3DDE">
        <w:t>Countries</w:t>
      </w:r>
      <w:bookmarkEnd w:id="639"/>
      <w:bookmarkEnd w:id="640"/>
      <w:bookmarkEnd w:id="641"/>
      <w:bookmarkEnd w:id="642"/>
      <w:bookmarkEnd w:id="643"/>
      <w:bookmarkEnd w:id="644"/>
    </w:p>
    <w:p w14:paraId="0210B9D1" w14:textId="77777777" w:rsidR="001A25A4" w:rsidRPr="00CD3DDE" w:rsidRDefault="001A25A4" w:rsidP="00D30A7E">
      <w:pPr>
        <w:pStyle w:val="BodyText"/>
      </w:pPr>
      <w:r w:rsidRPr="00CD3DDE">
        <w:t xml:space="preserve">Each country is defined in </w:t>
      </w:r>
      <w:r w:rsidR="00322843" w:rsidRPr="00CD3DDE">
        <w:t xml:space="preserve">the system </w:t>
      </w:r>
      <w:r w:rsidRPr="00CD3DDE">
        <w:t>as a code and a name. When setting up and viewing other static data, such as customers, and during transaction processing, countries are identified by their code, although a browser permits the user to display country co</w:t>
      </w:r>
      <w:r w:rsidR="00257AAD" w:rsidRPr="00CD3DDE">
        <w:t>des and their associated names.</w:t>
      </w:r>
    </w:p>
    <w:p w14:paraId="56B54963" w14:textId="77777777" w:rsidR="001A25A4" w:rsidRPr="00CD3DDE" w:rsidRDefault="001A25A4" w:rsidP="00D30A7E">
      <w:pPr>
        <w:pStyle w:val="BodyText"/>
      </w:pPr>
      <w:r w:rsidRPr="00CD3DDE">
        <w:t xml:space="preserve">Each </w:t>
      </w:r>
      <w:r w:rsidR="00322843" w:rsidRPr="00CD3DDE">
        <w:t xml:space="preserve">the system </w:t>
      </w:r>
      <w:r w:rsidRPr="00CD3DDE">
        <w:t xml:space="preserve">customer has a country of residence which is attached to any accounts set up for that customer. For an account denominated in Euro, during settlement </w:t>
      </w:r>
      <w:r w:rsidR="00322843" w:rsidRPr="00CD3DDE">
        <w:t xml:space="preserve">the system </w:t>
      </w:r>
      <w:r w:rsidRPr="00CD3DDE">
        <w:t>uses the calendar set up for the customer's country of residence to determine valid settlement days for that account.</w:t>
      </w:r>
    </w:p>
    <w:p w14:paraId="03CD393B" w14:textId="77777777" w:rsidR="001A25A4" w:rsidRDefault="001A25A4" w:rsidP="00D30A7E">
      <w:pPr>
        <w:pStyle w:val="BodyText"/>
      </w:pPr>
      <w:r w:rsidRPr="00CD3DDE">
        <w:t xml:space="preserve">When you select the </w:t>
      </w:r>
      <w:proofErr w:type="spellStart"/>
      <w:r w:rsidRPr="00CD3DDE">
        <w:t>Country|Countries</w:t>
      </w:r>
      <w:proofErr w:type="spellEnd"/>
      <w:r w:rsidRPr="00CD3DDE">
        <w:t xml:space="preserve"> menu option </w:t>
      </w:r>
      <w:r w:rsidR="00322843" w:rsidRPr="00CD3DDE">
        <w:t xml:space="preserve">the system </w:t>
      </w:r>
      <w:r w:rsidRPr="00CD3DDE">
        <w:t>lists existing entries in alphabetical order by country code. The Tenor field is reserved for future use.</w:t>
      </w:r>
    </w:p>
    <w:p w14:paraId="731943E1" w14:textId="009F3266" w:rsidR="001A25A4" w:rsidRPr="00CD3DDE" w:rsidRDefault="00C00191" w:rsidP="00D30A7E">
      <w:pPr>
        <w:pStyle w:val="BodyText"/>
      </w:pPr>
      <w:r>
        <w:rPr>
          <w:noProof/>
        </w:rPr>
        <w:drawing>
          <wp:inline distT="0" distB="0" distL="0" distR="0" wp14:anchorId="71324191" wp14:editId="76DA7D1E">
            <wp:extent cx="5731510" cy="3246120"/>
            <wp:effectExtent l="0" t="0" r="254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46120"/>
                    </a:xfrm>
                    <a:prstGeom prst="rect">
                      <a:avLst/>
                    </a:prstGeom>
                  </pic:spPr>
                </pic:pic>
              </a:graphicData>
            </a:graphic>
          </wp:inline>
        </w:drawing>
      </w:r>
    </w:p>
    <w:p w14:paraId="6941AC18" w14:textId="5D097E1A" w:rsidR="001A25A4" w:rsidRDefault="001A25A4" w:rsidP="00D30A7E">
      <w:pPr>
        <w:pStyle w:val="BodyText"/>
      </w:pPr>
      <w:r w:rsidRPr="00CD3DDE">
        <w:t xml:space="preserve">To define a new country </w:t>
      </w:r>
      <w:r w:rsidR="00844F2E">
        <w:t>click</w:t>
      </w:r>
      <w:r w:rsidRPr="00CD3DDE">
        <w:t xml:space="preserve"> </w:t>
      </w:r>
      <w:r w:rsidRPr="00CD3DDE">
        <w:rPr>
          <w:b/>
        </w:rPr>
        <w:t>New</w:t>
      </w:r>
      <w:r w:rsidRPr="00CD3DDE">
        <w:t>.</w:t>
      </w:r>
      <w:bookmarkStart w:id="645" w:name="O_31397"/>
      <w:bookmarkEnd w:id="645"/>
    </w:p>
    <w:p w14:paraId="5CB215A2" w14:textId="4FC52D08" w:rsidR="00DF40C3" w:rsidRPr="00CD3DDE" w:rsidRDefault="00B26A6E" w:rsidP="00D30A7E">
      <w:pPr>
        <w:pStyle w:val="BodyText"/>
      </w:pPr>
      <w:r>
        <w:rPr>
          <w:noProof/>
        </w:rPr>
        <w:drawing>
          <wp:inline distT="0" distB="0" distL="0" distR="0" wp14:anchorId="5A5D63A5" wp14:editId="09FCEB1C">
            <wp:extent cx="5731510" cy="765175"/>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65175"/>
                    </a:xfrm>
                    <a:prstGeom prst="rect">
                      <a:avLst/>
                    </a:prstGeom>
                  </pic:spPr>
                </pic:pic>
              </a:graphicData>
            </a:graphic>
          </wp:inline>
        </w:drawing>
      </w:r>
    </w:p>
    <w:p w14:paraId="1773FDC5" w14:textId="73B1A465" w:rsidR="001A25A4" w:rsidRPr="00CD3DDE" w:rsidRDefault="001A25A4" w:rsidP="00D30A7E">
      <w:pPr>
        <w:pStyle w:val="BodyText"/>
      </w:pPr>
      <w:r w:rsidRPr="00CD3DDE">
        <w:t xml:space="preserve">Use the Code field to enter the country's unique alphanumeric code, together with the ISO country code and name of the country into the Full Name </w:t>
      </w:r>
      <w:proofErr w:type="spellStart"/>
      <w:r w:rsidRPr="00CD3DDE">
        <w:t>field.</w:t>
      </w:r>
      <w:r w:rsidR="00367560">
        <w:t>The</w:t>
      </w:r>
      <w:proofErr w:type="spellEnd"/>
      <w:r w:rsidR="00367560">
        <w:t xml:space="preserve"> ISO country code </w:t>
      </w:r>
      <w:r w:rsidR="00576489">
        <w:t xml:space="preserve">field </w:t>
      </w:r>
      <w:r w:rsidR="00367560">
        <w:t xml:space="preserve">is displayed if the Zone option </w:t>
      </w:r>
      <w:proofErr w:type="spellStart"/>
      <w:r w:rsidR="0031294E" w:rsidRPr="0031294E">
        <w:t>ISOCountryCodesUsed</w:t>
      </w:r>
      <w:proofErr w:type="spellEnd"/>
      <w:r w:rsidR="0031294E">
        <w:t xml:space="preserve"> is set to No</w:t>
      </w:r>
      <w:r w:rsidR="001B4C4F">
        <w:t xml:space="preserve">. See the </w:t>
      </w:r>
      <w:r w:rsidR="001B4C4F" w:rsidRPr="007B265F">
        <w:rPr>
          <w:i/>
          <w:iCs/>
        </w:rPr>
        <w:t>System Tailoring User Guide</w:t>
      </w:r>
      <w:r w:rsidR="001B4C4F">
        <w:t xml:space="preserve"> </w:t>
      </w:r>
      <w:r w:rsidR="00601553">
        <w:t>for more details.</w:t>
      </w:r>
    </w:p>
    <w:p w14:paraId="57DB3B5E" w14:textId="186EC875" w:rsidR="00423C21" w:rsidRPr="00CD3DDE" w:rsidRDefault="00423C21" w:rsidP="00D30A7E">
      <w:pPr>
        <w:pStyle w:val="BodyText"/>
      </w:pPr>
    </w:p>
    <w:p w14:paraId="108165F6" w14:textId="77777777" w:rsidR="001A25A4" w:rsidRPr="00CD3DDE" w:rsidRDefault="001A25A4" w:rsidP="001A25A4">
      <w:pPr>
        <w:pStyle w:val="Heading2"/>
      </w:pPr>
      <w:bookmarkStart w:id="646" w:name="O_31594"/>
      <w:bookmarkStart w:id="647" w:name="_Toc359250085"/>
      <w:bookmarkStart w:id="648" w:name="_Toc389197727"/>
      <w:bookmarkStart w:id="649" w:name="_Toc411441269"/>
      <w:bookmarkStart w:id="650" w:name="_Toc166766343"/>
      <w:bookmarkStart w:id="651" w:name="_Toc317785905"/>
      <w:bookmarkEnd w:id="646"/>
      <w:r w:rsidRPr="00CD3DDE">
        <w:t>Calendars</w:t>
      </w:r>
      <w:bookmarkEnd w:id="647"/>
      <w:bookmarkEnd w:id="648"/>
      <w:bookmarkEnd w:id="649"/>
      <w:bookmarkEnd w:id="650"/>
    </w:p>
    <w:p w14:paraId="2DE0625A" w14:textId="19F0ACE3" w:rsidR="00AC584C" w:rsidRDefault="00322843" w:rsidP="00D30A7E">
      <w:pPr>
        <w:pStyle w:val="BodyText"/>
      </w:pPr>
      <w:r w:rsidRPr="00CD3DDE">
        <w:t xml:space="preserve">The system </w:t>
      </w:r>
      <w:r w:rsidR="001A25A4" w:rsidRPr="00CD3DDE">
        <w:t>allows you to enter local branch, country and currency calendars.</w:t>
      </w:r>
    </w:p>
    <w:p w14:paraId="581D2735" w14:textId="48E3F541" w:rsidR="00622794" w:rsidRPr="00CD3DDE" w:rsidRDefault="00B22198" w:rsidP="00D30A7E">
      <w:pPr>
        <w:pStyle w:val="BodyText"/>
      </w:pPr>
      <w:r>
        <w:rPr>
          <w:noProof/>
        </w:rPr>
        <w:lastRenderedPageBreak/>
        <w:drawing>
          <wp:inline distT="0" distB="0" distL="0" distR="0" wp14:anchorId="6C448950" wp14:editId="298B1F13">
            <wp:extent cx="5731510" cy="1768475"/>
            <wp:effectExtent l="0" t="0" r="2540" b="317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68475"/>
                    </a:xfrm>
                    <a:prstGeom prst="rect">
                      <a:avLst/>
                    </a:prstGeom>
                  </pic:spPr>
                </pic:pic>
              </a:graphicData>
            </a:graphic>
          </wp:inline>
        </w:drawing>
      </w:r>
    </w:p>
    <w:p w14:paraId="1429E167" w14:textId="77777777" w:rsidR="001A25A4" w:rsidRDefault="007F149C" w:rsidP="00D30A7E">
      <w:pPr>
        <w:pStyle w:val="BodyText"/>
      </w:pPr>
      <w:r>
        <w:t>When adding a calendar, you must first select a Calendar type in the browser and select</w:t>
      </w:r>
      <w:r w:rsidRPr="00064727">
        <w:rPr>
          <w:b/>
        </w:rPr>
        <w:t xml:space="preserve"> New</w:t>
      </w:r>
      <w:r>
        <w:t xml:space="preserve">. </w:t>
      </w:r>
      <w:r w:rsidR="001A25A4" w:rsidRPr="00CD3DDE">
        <w:t>The window displayed allows you to enter a new calendar and to define the standard working week for a particular year</w:t>
      </w:r>
      <w:r>
        <w:t xml:space="preserve"> for the calendar type</w:t>
      </w:r>
      <w:r w:rsidR="001A25A4" w:rsidRPr="00CD3DDE">
        <w:t>, any holidays that fall on a day of the week that is normally a business day, and any special working days that fall on a day of the week that is normally a non-working day.</w:t>
      </w:r>
    </w:p>
    <w:p w14:paraId="40FEFF87" w14:textId="0D039604" w:rsidR="001A25A4" w:rsidRDefault="00E90FDB" w:rsidP="00D30A7E">
      <w:pPr>
        <w:pStyle w:val="BodyText"/>
        <w:rPr>
          <w:noProof/>
          <w:lang w:eastAsia="en-GB"/>
        </w:rPr>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6F9C6257" w14:textId="57690FD7" w:rsidR="002225A8" w:rsidRPr="00CD3DDE" w:rsidRDefault="00F45E88" w:rsidP="00D30A7E">
      <w:pPr>
        <w:pStyle w:val="BodyText"/>
      </w:pPr>
      <w:r>
        <w:rPr>
          <w:noProof/>
        </w:rPr>
        <w:drawing>
          <wp:inline distT="0" distB="0" distL="0" distR="0" wp14:anchorId="749189E3" wp14:editId="4092089A">
            <wp:extent cx="5731510" cy="2808605"/>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808605"/>
                    </a:xfrm>
                    <a:prstGeom prst="rect">
                      <a:avLst/>
                    </a:prstGeom>
                  </pic:spPr>
                </pic:pic>
              </a:graphicData>
            </a:graphic>
          </wp:inline>
        </w:drawing>
      </w:r>
    </w:p>
    <w:p w14:paraId="119DAD52" w14:textId="77777777" w:rsidR="001A25A4" w:rsidRPr="00CD3DDE" w:rsidRDefault="001A25A4" w:rsidP="00423C21">
      <w:pPr>
        <w:pStyle w:val="SpaceBefore"/>
      </w:pPr>
      <w:r w:rsidRPr="00CD3DDE">
        <w:t>Use the Year field to identify the year for which you want to set up a calendar, and the Description field to enter a meaningful description of the calendar entry to help you identify it in the browser window.</w:t>
      </w:r>
    </w:p>
    <w:p w14:paraId="690EDD02" w14:textId="77777777" w:rsidR="001A25A4" w:rsidRPr="00CD3DDE" w:rsidRDefault="001A25A4" w:rsidP="00D30A7E">
      <w:pPr>
        <w:pStyle w:val="BodyText"/>
      </w:pPr>
      <w:r w:rsidRPr="00CD3DDE">
        <w:t>The check boxes in the Standard Week pane are enabled when a Calendar year is input. Each check box represents a day of the week, beginning with Sunday. By default, each of the week day boxes is checked and the boxes for Saturday and Sunday are unchecked. Uncheck any boxes that represent days that are not business days for the selected currency or country. You can use the Reset All button to reset the values in this pane to their defaults.</w:t>
      </w:r>
    </w:p>
    <w:p w14:paraId="7A4174BB" w14:textId="21E94D7D" w:rsidR="002A6CB4" w:rsidRPr="002A6CB4" w:rsidRDefault="002A6CB4" w:rsidP="00D30A7E">
      <w:pPr>
        <w:pStyle w:val="BodyText"/>
      </w:pPr>
    </w:p>
    <w:p w14:paraId="3C28366D" w14:textId="77777777" w:rsidR="001A25A4" w:rsidRPr="00CD3DDE" w:rsidRDefault="001A25A4" w:rsidP="00D30A7E">
      <w:pPr>
        <w:pStyle w:val="BodyText"/>
      </w:pPr>
      <w:r w:rsidRPr="00CD3DDE">
        <w:t xml:space="preserve">To identify any additional holidays, enter the date of the holiday into the Date field in the Holidays pane using the date format set up for your system, </w:t>
      </w:r>
      <w:r w:rsidR="00121EA5" w:rsidRPr="00CD3DDE">
        <w:t>and</w:t>
      </w:r>
      <w:r w:rsidRPr="00CD3DDE">
        <w:t xml:space="preserve"> </w:t>
      </w:r>
      <w:r w:rsidR="00844F2E">
        <w:t>click</w:t>
      </w:r>
      <w:r w:rsidRPr="00CD3DDE">
        <w:t xml:space="preserve"> </w:t>
      </w:r>
      <w:r w:rsidRPr="00CD3DDE">
        <w:rPr>
          <w:b/>
        </w:rPr>
        <w:t>Add</w:t>
      </w:r>
      <w:r w:rsidRPr="00CD3DDE">
        <w:t xml:space="preserve">. To identify a non-working day as a business day enter the date of the business day into the Date field in the Special Working Days pane using the date format set up for your system, </w:t>
      </w:r>
      <w:r w:rsidR="00121EA5" w:rsidRPr="00CD3DDE">
        <w:t>and</w:t>
      </w:r>
      <w:r w:rsidRPr="00CD3DDE">
        <w:t xml:space="preserve"> </w:t>
      </w:r>
      <w:r w:rsidR="00844F2E">
        <w:t>click</w:t>
      </w:r>
      <w:r w:rsidRPr="00CD3DDE">
        <w:t xml:space="preserve"> </w:t>
      </w:r>
      <w:r w:rsidRPr="00CD3DDE">
        <w:rPr>
          <w:b/>
        </w:rPr>
        <w:t>Add</w:t>
      </w:r>
      <w:r w:rsidRPr="00CD3DDE">
        <w:t>. In both these panes, once you have entered a date it is listed, and you can subsequently select it and use the Remove button to remove it.</w:t>
      </w:r>
    </w:p>
    <w:p w14:paraId="6DBCBD40" w14:textId="77777777" w:rsidR="001A25A4" w:rsidRPr="00CD3DDE" w:rsidRDefault="001A25A4" w:rsidP="00D30A7E">
      <w:pPr>
        <w:pStyle w:val="BodyText"/>
      </w:pPr>
      <w:r w:rsidRPr="00CD3DDE">
        <w:t xml:space="preserve">Once you have set up a calendar for a currency or country, </w:t>
      </w:r>
      <w:r w:rsidR="00322843" w:rsidRPr="00CD3DDE">
        <w:t>the system</w:t>
      </w:r>
      <w:r w:rsidR="00946999">
        <w:t xml:space="preserve"> also</w:t>
      </w:r>
      <w:r w:rsidR="00322843" w:rsidRPr="00CD3DDE">
        <w:t xml:space="preserve"> </w:t>
      </w:r>
      <w:r w:rsidRPr="00CD3DDE">
        <w:t xml:space="preserve">uses the </w:t>
      </w:r>
      <w:r w:rsidR="00946999">
        <w:t xml:space="preserve">basic </w:t>
      </w:r>
      <w:r w:rsidRPr="00CD3DDE">
        <w:t xml:space="preserve">information </w:t>
      </w:r>
      <w:r w:rsidR="00946999">
        <w:t xml:space="preserve">defined for </w:t>
      </w:r>
      <w:r w:rsidRPr="00CD3DDE">
        <w:t>t</w:t>
      </w:r>
      <w:r w:rsidR="00946999">
        <w:t>he standard weekday mask t</w:t>
      </w:r>
      <w:r w:rsidRPr="00CD3DDE">
        <w:t>o determine business</w:t>
      </w:r>
      <w:r w:rsidR="00946999">
        <w:t xml:space="preserve"> days</w:t>
      </w:r>
      <w:r w:rsidRPr="00CD3DDE">
        <w:t xml:space="preserve"> and non-working days for </w:t>
      </w:r>
      <w:r w:rsidR="00946999">
        <w:t>future years where no specific calendar has been defined</w:t>
      </w:r>
      <w:r w:rsidRPr="00CD3DDE">
        <w:t>.</w:t>
      </w:r>
    </w:p>
    <w:p w14:paraId="7CB52F4A" w14:textId="77777777" w:rsidR="001A25A4" w:rsidRPr="00CD3DDE" w:rsidRDefault="001A25A4" w:rsidP="001A25A4">
      <w:pPr>
        <w:pStyle w:val="Heading2"/>
      </w:pPr>
      <w:bookmarkStart w:id="652" w:name="_Toc359250086"/>
      <w:bookmarkStart w:id="653" w:name="_Toc389197728"/>
      <w:bookmarkStart w:id="654" w:name="_Toc411441270"/>
      <w:bookmarkStart w:id="655" w:name="_Ref432501210"/>
      <w:bookmarkStart w:id="656" w:name="_Toc166766344"/>
      <w:r w:rsidRPr="00CD3DDE">
        <w:t>Languages</w:t>
      </w:r>
      <w:bookmarkEnd w:id="651"/>
      <w:bookmarkEnd w:id="652"/>
      <w:bookmarkEnd w:id="653"/>
      <w:bookmarkEnd w:id="654"/>
      <w:bookmarkEnd w:id="655"/>
      <w:bookmarkEnd w:id="656"/>
    </w:p>
    <w:p w14:paraId="4DE43194" w14:textId="77777777" w:rsidR="001A25A4" w:rsidRPr="00CD3DDE" w:rsidRDefault="001A25A4" w:rsidP="00D30A7E">
      <w:pPr>
        <w:pStyle w:val="BodyText"/>
      </w:pPr>
      <w:r w:rsidRPr="00CD3DDE">
        <w:t xml:space="preserve">Each language is defined in </w:t>
      </w:r>
      <w:r w:rsidR="00322843" w:rsidRPr="00CD3DDE">
        <w:t xml:space="preserve">the system </w:t>
      </w:r>
      <w:r w:rsidR="00257AAD" w:rsidRPr="00CD3DDE">
        <w:t>as a code and a name.</w:t>
      </w:r>
    </w:p>
    <w:p w14:paraId="58FA1315" w14:textId="0CC16455" w:rsidR="001A25A4" w:rsidRDefault="001A25A4" w:rsidP="00D30A7E">
      <w:pPr>
        <w:pStyle w:val="BodyText"/>
      </w:pPr>
      <w:r w:rsidRPr="00CD3DDE">
        <w:lastRenderedPageBreak/>
        <w:t xml:space="preserve">When you select the </w:t>
      </w:r>
      <w:proofErr w:type="spellStart"/>
      <w:r w:rsidRPr="00CD3DDE">
        <w:t>Country|Languages</w:t>
      </w:r>
      <w:proofErr w:type="spellEnd"/>
      <w:r w:rsidRPr="00CD3DDE">
        <w:t xml:space="preserve"> menu option </w:t>
      </w:r>
      <w:r w:rsidR="00322843" w:rsidRPr="00CD3DDE">
        <w:t xml:space="preserve">the system </w:t>
      </w:r>
      <w:r w:rsidRPr="00CD3DDE">
        <w:t>lists existing entries by their code and name.</w:t>
      </w:r>
    </w:p>
    <w:p w14:paraId="5FF6F41C" w14:textId="690736DA" w:rsidR="001D46CC" w:rsidRPr="00CD3DDE" w:rsidRDefault="001D46CC" w:rsidP="00D30A7E">
      <w:pPr>
        <w:pStyle w:val="BodyText"/>
      </w:pPr>
      <w:r>
        <w:rPr>
          <w:noProof/>
        </w:rPr>
        <w:drawing>
          <wp:inline distT="0" distB="0" distL="0" distR="0" wp14:anchorId="54D02BF3" wp14:editId="071928FA">
            <wp:extent cx="5731510" cy="1398905"/>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98905"/>
                    </a:xfrm>
                    <a:prstGeom prst="rect">
                      <a:avLst/>
                    </a:prstGeom>
                  </pic:spPr>
                </pic:pic>
              </a:graphicData>
            </a:graphic>
          </wp:inline>
        </w:drawing>
      </w:r>
    </w:p>
    <w:p w14:paraId="08060D63" w14:textId="05526366" w:rsidR="001A25A4" w:rsidRDefault="001A25A4" w:rsidP="00D30A7E">
      <w:pPr>
        <w:pStyle w:val="BodyText"/>
      </w:pPr>
      <w:r w:rsidRPr="00CD3DDE">
        <w:t xml:space="preserve">To define a new language </w:t>
      </w:r>
      <w:r w:rsidR="00844F2E">
        <w:t>click</w:t>
      </w:r>
      <w:r w:rsidRPr="00CD3DDE">
        <w:t xml:space="preserve"> </w:t>
      </w:r>
      <w:r w:rsidRPr="00CD3DDE">
        <w:rPr>
          <w:b/>
        </w:rPr>
        <w:t>New</w:t>
      </w:r>
      <w:r w:rsidRPr="00CD3DDE">
        <w:t>.</w:t>
      </w:r>
      <w:bookmarkStart w:id="657" w:name="O_31405"/>
      <w:bookmarkEnd w:id="657"/>
    </w:p>
    <w:p w14:paraId="561E75EB" w14:textId="7A89CFC5" w:rsidR="00642BE8" w:rsidRPr="00CD3DDE" w:rsidRDefault="00642BE8" w:rsidP="00D30A7E">
      <w:pPr>
        <w:pStyle w:val="BodyText"/>
      </w:pPr>
      <w:r>
        <w:rPr>
          <w:noProof/>
        </w:rPr>
        <w:drawing>
          <wp:inline distT="0" distB="0" distL="0" distR="0" wp14:anchorId="13F4BEB1" wp14:editId="71780C58">
            <wp:extent cx="5731510" cy="939800"/>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39800"/>
                    </a:xfrm>
                    <a:prstGeom prst="rect">
                      <a:avLst/>
                    </a:prstGeom>
                  </pic:spPr>
                </pic:pic>
              </a:graphicData>
            </a:graphic>
          </wp:inline>
        </w:drawing>
      </w:r>
    </w:p>
    <w:p w14:paraId="6B3C56D2" w14:textId="77777777" w:rsidR="001A25A4" w:rsidRPr="00CD3DDE" w:rsidRDefault="001A25A4" w:rsidP="00D30A7E">
      <w:pPr>
        <w:pStyle w:val="BodyText"/>
      </w:pPr>
      <w:r w:rsidRPr="00CD3DDE">
        <w:t>Use the Code field to enter the language's unique alphanumeric code, then enter the name of the language into the Full Name field.</w:t>
      </w:r>
    </w:p>
    <w:p w14:paraId="04DB978D" w14:textId="77777777" w:rsidR="001A25A4" w:rsidRPr="00CD3DDE" w:rsidRDefault="001A25A4" w:rsidP="00D30A7E">
      <w:pPr>
        <w:pStyle w:val="BodyText"/>
      </w:pPr>
      <w:r w:rsidRPr="00CD3DDE">
        <w:t xml:space="preserve">When you </w:t>
      </w:r>
      <w:r w:rsidR="00844F2E">
        <w:t>click</w:t>
      </w:r>
      <w:r w:rsidRPr="00CD3DDE">
        <w:t xml:space="preserve"> </w:t>
      </w:r>
      <w:r w:rsidRPr="00CD3DDE">
        <w:rPr>
          <w:b/>
        </w:rPr>
        <w:t>Add</w:t>
      </w:r>
      <w:r w:rsidRPr="00CD3DDE">
        <w:t xml:space="preserve"> or </w:t>
      </w:r>
      <w:r w:rsidRPr="00CD3DDE">
        <w:rPr>
          <w:b/>
        </w:rPr>
        <w:t>OK</w:t>
      </w:r>
      <w:r w:rsidRPr="00CD3DDE">
        <w:t xml:space="preserve"> to save a new language definition, </w:t>
      </w:r>
      <w:r w:rsidR="00322843" w:rsidRPr="00CD3DDE">
        <w:t xml:space="preserve">the system </w:t>
      </w:r>
      <w:r w:rsidRPr="00CD3DDE">
        <w:t>creates a new version of the dictionary for that language. The new version of the dictionary is based on the English version; you must use the functionality described in the next section to translate individual items in the dictionary into the appropriate language.</w:t>
      </w:r>
    </w:p>
    <w:p w14:paraId="7751A701" w14:textId="77777777" w:rsidR="001A25A4" w:rsidRPr="00CD3DDE" w:rsidRDefault="001A25A4" w:rsidP="001A25A4">
      <w:pPr>
        <w:pStyle w:val="Heading2"/>
      </w:pPr>
      <w:bookmarkStart w:id="658" w:name="O_31610"/>
      <w:bookmarkStart w:id="659" w:name="_Toc317785906"/>
      <w:bookmarkStart w:id="660" w:name="_Toc359250087"/>
      <w:bookmarkStart w:id="661" w:name="_Toc389197729"/>
      <w:bookmarkStart w:id="662" w:name="_Toc411441271"/>
      <w:bookmarkStart w:id="663" w:name="_Toc166766345"/>
      <w:bookmarkEnd w:id="658"/>
      <w:r w:rsidRPr="00CD3DDE">
        <w:t>The Trade Finance Dictionary</w:t>
      </w:r>
      <w:bookmarkEnd w:id="659"/>
      <w:bookmarkEnd w:id="660"/>
      <w:bookmarkEnd w:id="661"/>
      <w:bookmarkEnd w:id="662"/>
      <w:bookmarkEnd w:id="663"/>
    </w:p>
    <w:p w14:paraId="1280C6B4" w14:textId="77777777" w:rsidR="001A25A4" w:rsidRPr="00CD3DDE" w:rsidRDefault="00322843" w:rsidP="00D30A7E">
      <w:pPr>
        <w:pStyle w:val="BodyText"/>
      </w:pPr>
      <w:r w:rsidRPr="00CD3DDE">
        <w:t xml:space="preserve">The system </w:t>
      </w:r>
      <w:r w:rsidR="001A25A4" w:rsidRPr="00CD3DDE">
        <w:t xml:space="preserve">is delivered with a trade finance dictionary, which includes text strings used when constructing the documents delivered with </w:t>
      </w:r>
      <w:r w:rsidRPr="00CD3DDE">
        <w:t>the system</w:t>
      </w:r>
      <w:r w:rsidR="001A25A4" w:rsidRPr="00CD3DDE">
        <w:t xml:space="preserve">. Each entry in the dictionary consists of a unique code and the text string itself. </w:t>
      </w:r>
      <w:r w:rsidRPr="00CD3DDE">
        <w:t xml:space="preserve">The system </w:t>
      </w:r>
      <w:r w:rsidR="001A25A4" w:rsidRPr="00CD3DDE">
        <w:t>creates a default dictionary, with English text, as part of the installation process.</w:t>
      </w:r>
    </w:p>
    <w:p w14:paraId="7153AC3F" w14:textId="77777777" w:rsidR="001A25A4" w:rsidRPr="00CD3DDE" w:rsidRDefault="001A25A4" w:rsidP="00D30A7E">
      <w:pPr>
        <w:pStyle w:val="BodyText"/>
      </w:pPr>
      <w:r w:rsidRPr="00CD3DDE">
        <w:t>The trade finance dictionary also contains:</w:t>
      </w:r>
    </w:p>
    <w:p w14:paraId="3203EA51" w14:textId="6BBD0790" w:rsidR="001A25A4" w:rsidRPr="00CD3DDE" w:rsidRDefault="001A25A4" w:rsidP="0011117A">
      <w:pPr>
        <w:pStyle w:val="BulletLevel1"/>
      </w:pPr>
      <w:r w:rsidRPr="00CD3DDE">
        <w:t xml:space="preserve">Two entries that are used to define the values used for </w:t>
      </w:r>
      <w:r w:rsidRPr="00CD3DDE">
        <w:rPr>
          <w:rStyle w:val="HotSpot"/>
          <w:color w:val="414141"/>
        </w:rPr>
        <w:t>amount</w:t>
      </w:r>
      <w:r w:rsidRPr="00CD3DDE">
        <w:t xml:space="preserve"> (see page</w:t>
      </w:r>
      <w:r w:rsidR="00B31329" w:rsidRPr="00CD3DDE">
        <w:t xml:space="preserve"> </w:t>
      </w:r>
      <w:r w:rsidR="00C07A56" w:rsidRPr="00CD3DDE">
        <w:fldChar w:fldCharType="begin"/>
      </w:r>
      <w:r w:rsidR="00B31329" w:rsidRPr="00CD3DDE">
        <w:instrText xml:space="preserve"> PAGEREF _Ref432502220 \h </w:instrText>
      </w:r>
      <w:r w:rsidR="00C07A56" w:rsidRPr="00CD3DDE">
        <w:fldChar w:fldCharType="separate"/>
      </w:r>
      <w:r w:rsidR="00982BCB">
        <w:rPr>
          <w:noProof/>
        </w:rPr>
        <w:t>104</w:t>
      </w:r>
      <w:r w:rsidR="00C07A56" w:rsidRPr="00CD3DDE">
        <w:fldChar w:fldCharType="end"/>
      </w:r>
      <w:r w:rsidRPr="00CD3DDE">
        <w:t xml:space="preserve">) and </w:t>
      </w:r>
      <w:r w:rsidRPr="00CD3DDE">
        <w:rPr>
          <w:rStyle w:val="HotSpot"/>
          <w:color w:val="414141"/>
        </w:rPr>
        <w:t>date abbreviations</w:t>
      </w:r>
      <w:r w:rsidRPr="00CD3DDE">
        <w:t xml:space="preserve"> (see page</w:t>
      </w:r>
      <w:r w:rsidR="00EE29DE" w:rsidRPr="00CD3DDE">
        <w:t xml:space="preserve"> </w:t>
      </w:r>
      <w:r w:rsidR="00C07A56" w:rsidRPr="00CD3DDE">
        <w:fldChar w:fldCharType="begin"/>
      </w:r>
      <w:r w:rsidR="00EE29DE" w:rsidRPr="00CD3DDE">
        <w:instrText xml:space="preserve"> PAGEREF _Ref432502238 \h </w:instrText>
      </w:r>
      <w:r w:rsidR="00C07A56" w:rsidRPr="00CD3DDE">
        <w:fldChar w:fldCharType="separate"/>
      </w:r>
      <w:r w:rsidR="00982BCB">
        <w:rPr>
          <w:noProof/>
        </w:rPr>
        <w:t>105</w:t>
      </w:r>
      <w:r w:rsidR="00C07A56" w:rsidRPr="00CD3DDE">
        <w:fldChar w:fldCharType="end"/>
      </w:r>
      <w:r w:rsidRPr="00CD3DDE">
        <w:t>). Amount abbreviations are defined in the dictionary entry AABBR, and date abbreviations in the dictionary entry DABBR</w:t>
      </w:r>
    </w:p>
    <w:p w14:paraId="5B4101F6" w14:textId="4DD8127A" w:rsidR="001A25A4" w:rsidRPr="00CD3DDE" w:rsidRDefault="001A25A4" w:rsidP="0011117A">
      <w:pPr>
        <w:pStyle w:val="BulletLevel1"/>
      </w:pPr>
      <w:r w:rsidRPr="00CD3DDE">
        <w:t xml:space="preserve">A </w:t>
      </w:r>
      <w:r w:rsidR="005252BF">
        <w:t>number of entries in the format</w:t>
      </w:r>
      <w:r w:rsidRPr="00CD3DDE">
        <w:t xml:space="preserve"> 'DP' followed by a number which define the </w:t>
      </w:r>
      <w:r w:rsidRPr="00CD3DDE">
        <w:rPr>
          <w:rStyle w:val="HotSpot"/>
          <w:color w:val="414141"/>
        </w:rPr>
        <w:t>dispatch types</w:t>
      </w:r>
      <w:bookmarkStart w:id="664" w:name="H_31558"/>
      <w:bookmarkEnd w:id="664"/>
      <w:r w:rsidRPr="00CD3DDE">
        <w:t xml:space="preserve"> (see page</w:t>
      </w:r>
      <w:r w:rsidR="00EE29DE" w:rsidRPr="00CD3DDE">
        <w:t xml:space="preserve"> </w:t>
      </w:r>
      <w:r w:rsidR="00C07A56" w:rsidRPr="00CD3DDE">
        <w:fldChar w:fldCharType="begin"/>
      </w:r>
      <w:r w:rsidR="00EE29DE" w:rsidRPr="00CD3DDE">
        <w:instrText xml:space="preserve"> PAGEREF _Ref432502264 \h </w:instrText>
      </w:r>
      <w:r w:rsidR="00C07A56" w:rsidRPr="00CD3DDE">
        <w:fldChar w:fldCharType="separate"/>
      </w:r>
      <w:r w:rsidR="00982BCB">
        <w:rPr>
          <w:noProof/>
        </w:rPr>
        <w:t>104</w:t>
      </w:r>
      <w:r w:rsidR="00C07A56" w:rsidRPr="00CD3DDE">
        <w:fldChar w:fldCharType="end"/>
      </w:r>
      <w:r w:rsidRPr="00CD3DDE">
        <w:t>) your system will use</w:t>
      </w:r>
    </w:p>
    <w:p w14:paraId="67F520B8" w14:textId="77777777" w:rsidR="001A25A4" w:rsidRPr="00CD3DDE" w:rsidRDefault="001A25A4" w:rsidP="0011117A">
      <w:pPr>
        <w:pStyle w:val="BulletLevel1"/>
      </w:pPr>
      <w:r w:rsidRPr="00CD3DDE">
        <w:t>Bank definable entries in the format ‘EVT’ followed by two alphanumeric characters used to define Correspondence Further ID for use in Correspondence events</w:t>
      </w:r>
      <w:r w:rsidR="00257AAD" w:rsidRPr="00CD3DDE">
        <w:t>.</w:t>
      </w:r>
    </w:p>
    <w:p w14:paraId="41F51154" w14:textId="77777777" w:rsidR="001A25A4" w:rsidRPr="00CD3DDE" w:rsidRDefault="001A25A4" w:rsidP="00D30A7E">
      <w:pPr>
        <w:pStyle w:val="BodyText"/>
      </w:pPr>
      <w:r w:rsidRPr="00CD3DDE">
        <w:t xml:space="preserve">First use the static data maintenance application's </w:t>
      </w:r>
      <w:proofErr w:type="spellStart"/>
      <w:r w:rsidRPr="00CD3DDE">
        <w:t>Country|Languages</w:t>
      </w:r>
      <w:proofErr w:type="spellEnd"/>
      <w:r w:rsidRPr="00CD3DDE">
        <w:t xml:space="preserve"> menu option to add the language into which you wish to translate the trade finance dictionary. The action of creating a new language creates a new set of dictionary entries for that language with English text, which you can then translate.</w:t>
      </w:r>
    </w:p>
    <w:p w14:paraId="71A69F3A" w14:textId="77777777" w:rsidR="001A25A4" w:rsidRPr="00CD3DDE" w:rsidRDefault="00322843" w:rsidP="00D30A7E">
      <w:pPr>
        <w:pStyle w:val="BodyText"/>
      </w:pPr>
      <w:r w:rsidRPr="00CD3DDE">
        <w:t xml:space="preserve">The system </w:t>
      </w:r>
      <w:r w:rsidR="001A25A4" w:rsidRPr="00CD3DDE">
        <w:t xml:space="preserve">facilities allow you to overwrite the text strings in each dictionary to produce different language versions of the dictionary, and to add new entries to the dictionary for additional </w:t>
      </w:r>
      <w:r w:rsidRPr="00CD3DDE">
        <w:t xml:space="preserve">the system </w:t>
      </w:r>
      <w:r w:rsidR="001A25A4" w:rsidRPr="00CD3DDE">
        <w:t xml:space="preserve">event fields. During document processing </w:t>
      </w:r>
      <w:r w:rsidRPr="00CD3DDE">
        <w:t xml:space="preserve">the system </w:t>
      </w:r>
      <w:r w:rsidR="001A25A4" w:rsidRPr="00CD3DDE">
        <w:t>uses the document addressee details to select the appropriate language version of the dictionary, and uses the entries from that dictionary to create the document. If it cannot find a dictionary in the appropriate language, it uses the English dictionary instead.</w:t>
      </w:r>
    </w:p>
    <w:p w14:paraId="20375A80" w14:textId="77777777" w:rsidR="001A25A4" w:rsidRPr="00CD3DDE" w:rsidRDefault="001A25A4" w:rsidP="00D30A7E">
      <w:pPr>
        <w:pStyle w:val="BodyText"/>
      </w:pPr>
      <w:r w:rsidRPr="00CD3DDE">
        <w:t>The trade finance dictionary also allows you to set up and the maintain amount and date abbreviations used during input for each language your system supports.</w:t>
      </w:r>
    </w:p>
    <w:p w14:paraId="06979FAB" w14:textId="77777777" w:rsidR="001A25A4" w:rsidRPr="00CD3DDE" w:rsidRDefault="00C27649" w:rsidP="00400725">
      <w:pPr>
        <w:pStyle w:val="Note1"/>
      </w:pPr>
      <w:r>
        <w:t>Finastra</w:t>
      </w:r>
      <w:r w:rsidR="001A25A4" w:rsidRPr="00CD3DDE">
        <w:t xml:space="preserve"> suggest that you do not change the wording of the text strings in the English (GB) version of the dictionary. Further, you should not delete any of the entries delivered with </w:t>
      </w:r>
      <w:r w:rsidR="00322843" w:rsidRPr="00CD3DDE">
        <w:t xml:space="preserve">the system </w:t>
      </w:r>
      <w:r w:rsidR="001A25A4" w:rsidRPr="00CD3DDE">
        <w:t>from either the English or any other language version of the dictionary.</w:t>
      </w:r>
    </w:p>
    <w:p w14:paraId="6785D51B" w14:textId="343C700E" w:rsidR="001A25A4" w:rsidRDefault="001A25A4" w:rsidP="00D30A7E">
      <w:pPr>
        <w:pStyle w:val="BodyText"/>
      </w:pPr>
      <w:r w:rsidRPr="00CD3DDE">
        <w:t xml:space="preserve">When you select the </w:t>
      </w:r>
      <w:proofErr w:type="spellStart"/>
      <w:r w:rsidRPr="00CD3DDE">
        <w:t>Country|Trade</w:t>
      </w:r>
      <w:proofErr w:type="spellEnd"/>
      <w:r w:rsidRPr="00CD3DDE">
        <w:t xml:space="preserve"> Finance Dictionary menu option, </w:t>
      </w:r>
      <w:r w:rsidR="00322843" w:rsidRPr="00CD3DDE">
        <w:t xml:space="preserve">the system </w:t>
      </w:r>
      <w:r w:rsidRPr="00CD3DDE">
        <w:t>lists entries in the English version of the dictionary.</w:t>
      </w:r>
    </w:p>
    <w:p w14:paraId="2CE3A5B5" w14:textId="7A957BE3" w:rsidR="00D95644" w:rsidRPr="00CD3DDE" w:rsidRDefault="00563B94" w:rsidP="00D30A7E">
      <w:pPr>
        <w:pStyle w:val="BodyText"/>
      </w:pPr>
      <w:r>
        <w:rPr>
          <w:noProof/>
        </w:rPr>
        <w:lastRenderedPageBreak/>
        <w:drawing>
          <wp:inline distT="0" distB="0" distL="0" distR="0" wp14:anchorId="53BEA49B" wp14:editId="74B2902F">
            <wp:extent cx="5731510" cy="3314065"/>
            <wp:effectExtent l="0" t="0" r="2540" b="63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314065"/>
                    </a:xfrm>
                    <a:prstGeom prst="rect">
                      <a:avLst/>
                    </a:prstGeom>
                  </pic:spPr>
                </pic:pic>
              </a:graphicData>
            </a:graphic>
          </wp:inline>
        </w:drawing>
      </w:r>
    </w:p>
    <w:p w14:paraId="144D4F1F" w14:textId="77777777" w:rsidR="001A25A4" w:rsidRPr="00CD3DDE" w:rsidRDefault="001A25A4" w:rsidP="00400725">
      <w:pPr>
        <w:pStyle w:val="Note1"/>
      </w:pPr>
      <w:r w:rsidRPr="00CD3DDE">
        <w:t>Some entries are blank, and are intended for use in documents where you may wish to include a text string at a particular point if certain conditions are met, or leave a blank instead. One entry, with the code HD, is used to define the label given to the bank-defined banner panes that display summary transaction information during transaction processing.</w:t>
      </w:r>
    </w:p>
    <w:p w14:paraId="74E1085D" w14:textId="77777777" w:rsidR="001A25A4" w:rsidRPr="00CD3DDE" w:rsidRDefault="001A25A4" w:rsidP="00D30A7E">
      <w:pPr>
        <w:pStyle w:val="BodyText"/>
      </w:pPr>
      <w:r w:rsidRPr="00CD3DDE">
        <w:t xml:space="preserve">To view an existing version of the dictionary in another language, select the code of the language in the Language field and </w:t>
      </w:r>
      <w:r w:rsidR="00844F2E">
        <w:t>click</w:t>
      </w:r>
      <w:r w:rsidRPr="00CD3DDE">
        <w:t xml:space="preserve"> </w:t>
      </w:r>
      <w:r w:rsidRPr="00CD3DDE">
        <w:rPr>
          <w:b/>
        </w:rPr>
        <w:t>Refresh</w:t>
      </w:r>
      <w:r w:rsidRPr="00CD3DDE">
        <w:t xml:space="preserve">. If a version of the dictionary already exists for the selected language, then </w:t>
      </w:r>
      <w:r w:rsidR="00322843" w:rsidRPr="00CD3DDE">
        <w:t xml:space="preserve">the system </w:t>
      </w:r>
      <w:r w:rsidRPr="00CD3DDE">
        <w:t>displays the entries in it.</w:t>
      </w:r>
    </w:p>
    <w:p w14:paraId="780AC926" w14:textId="77777777" w:rsidR="001A25A4" w:rsidRPr="00CD3DDE" w:rsidRDefault="001A25A4" w:rsidP="00D30A7E">
      <w:pPr>
        <w:pStyle w:val="BodyText"/>
      </w:pPr>
      <w:r w:rsidRPr="00CD3DDE">
        <w:t xml:space="preserve">Initially, all language versions of the </w:t>
      </w:r>
      <w:r w:rsidR="00322843" w:rsidRPr="00CD3DDE">
        <w:t xml:space="preserve">system </w:t>
      </w:r>
      <w:r w:rsidRPr="00CD3DDE">
        <w:t xml:space="preserve">dictionary are in English. If you wish to translate items into a non-English version of the dictionary, enter the code for the language into the Language field and </w:t>
      </w:r>
      <w:r w:rsidR="00844F2E">
        <w:t>click</w:t>
      </w:r>
      <w:r w:rsidRPr="00CD3DDE">
        <w:t xml:space="preserve"> </w:t>
      </w:r>
      <w:r w:rsidRPr="00CD3DDE">
        <w:rPr>
          <w:b/>
        </w:rPr>
        <w:t>Add Entries</w:t>
      </w:r>
      <w:r w:rsidRPr="00CD3DDE">
        <w:t xml:space="preserve">. Then select the dictionary entry and </w:t>
      </w:r>
      <w:r w:rsidR="00844F2E">
        <w:t>click</w:t>
      </w:r>
      <w:r w:rsidRPr="00CD3DDE">
        <w:t xml:space="preserve"> </w:t>
      </w:r>
      <w:r w:rsidRPr="00CD3DDE">
        <w:rPr>
          <w:b/>
        </w:rPr>
        <w:t>Update</w:t>
      </w:r>
      <w:r w:rsidRPr="00CD3DDE">
        <w:t>.</w:t>
      </w:r>
    </w:p>
    <w:p w14:paraId="641DE51C" w14:textId="3A41EF9A" w:rsidR="001A25A4" w:rsidRDefault="001A25A4" w:rsidP="007B265F">
      <w:pPr>
        <w:pStyle w:val="Heading3"/>
      </w:pPr>
      <w:bookmarkStart w:id="665" w:name="O_31511"/>
      <w:bookmarkStart w:id="666" w:name="_Toc317785907"/>
      <w:bookmarkStart w:id="667" w:name="_Toc359250088"/>
      <w:bookmarkStart w:id="668" w:name="_Toc411441272"/>
      <w:bookmarkStart w:id="669" w:name="_Toc166766346"/>
      <w:bookmarkEnd w:id="665"/>
      <w:r w:rsidRPr="00CD3DDE">
        <w:t>Creating a New Language Version of the Dictionary</w:t>
      </w:r>
      <w:bookmarkEnd w:id="666"/>
      <w:bookmarkEnd w:id="667"/>
      <w:bookmarkEnd w:id="668"/>
      <w:bookmarkEnd w:id="669"/>
    </w:p>
    <w:p w14:paraId="71B736C5" w14:textId="6F9B9FCF" w:rsidR="00540016" w:rsidRPr="00CD3DDE" w:rsidRDefault="00540016" w:rsidP="00D30A7E">
      <w:pPr>
        <w:pStyle w:val="BodyText"/>
      </w:pPr>
      <w:r>
        <w:rPr>
          <w:noProof/>
        </w:rPr>
        <w:drawing>
          <wp:inline distT="0" distB="0" distL="0" distR="0" wp14:anchorId="404EBFEF" wp14:editId="4E294CBC">
            <wp:extent cx="5731510" cy="1223645"/>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23645"/>
                    </a:xfrm>
                    <a:prstGeom prst="rect">
                      <a:avLst/>
                    </a:prstGeom>
                  </pic:spPr>
                </pic:pic>
              </a:graphicData>
            </a:graphic>
          </wp:inline>
        </w:drawing>
      </w:r>
    </w:p>
    <w:p w14:paraId="69EB5D27" w14:textId="77777777" w:rsidR="001A25A4" w:rsidRPr="00CD3DDE" w:rsidRDefault="001A25A4" w:rsidP="00D30A7E">
      <w:pPr>
        <w:pStyle w:val="BodyText"/>
      </w:pPr>
      <w:r w:rsidRPr="00CD3DDE">
        <w:t xml:space="preserve">In the window that appears </w:t>
      </w:r>
      <w:r w:rsidR="00322843" w:rsidRPr="00CD3DDE">
        <w:t xml:space="preserve">the system </w:t>
      </w:r>
      <w:r w:rsidRPr="00CD3DDE">
        <w:t>shows the value of the text in the default English dictionary for reference. The Description field holds the actual language version of the text which you can overtype.</w:t>
      </w:r>
    </w:p>
    <w:p w14:paraId="05619649" w14:textId="77777777" w:rsidR="001A25A4" w:rsidRPr="00CD3DDE" w:rsidRDefault="001A25A4" w:rsidP="00D30A7E">
      <w:pPr>
        <w:pStyle w:val="BodyText"/>
      </w:pPr>
      <w:r w:rsidRPr="00CD3DDE">
        <w:t xml:space="preserve">Overtype the value in the Description field with the new value for this language version of the dictionary, </w:t>
      </w:r>
      <w:r w:rsidR="007355C2" w:rsidRPr="00CD3DDE">
        <w:t>and</w:t>
      </w:r>
      <w:r w:rsidRPr="00CD3DDE">
        <w:t xml:space="preserve"> </w:t>
      </w:r>
      <w:r w:rsidR="00844F2E">
        <w:t>click</w:t>
      </w:r>
      <w:r w:rsidRPr="00CD3DDE">
        <w:t xml:space="preserve"> </w:t>
      </w:r>
      <w:r w:rsidRPr="00CD3DDE">
        <w:rPr>
          <w:b/>
        </w:rPr>
        <w:t>OK</w:t>
      </w:r>
      <w:r w:rsidRPr="00CD3DDE">
        <w:t xml:space="preserve"> to close the window and save the changes.</w:t>
      </w:r>
    </w:p>
    <w:p w14:paraId="0BCF1E54" w14:textId="276CA669" w:rsidR="001A25A4" w:rsidRPr="00CD3DDE" w:rsidRDefault="001A25A4" w:rsidP="00D30A7E">
      <w:pPr>
        <w:pStyle w:val="BodyText"/>
      </w:pPr>
      <w:r w:rsidRPr="00CD3DDE">
        <w:t xml:space="preserve">As delivered, the trade finance dictionary includes entries for all the event fields used in the document set delivered with </w:t>
      </w:r>
      <w:r w:rsidR="00322843" w:rsidRPr="00CD3DDE">
        <w:t>the system</w:t>
      </w:r>
      <w:r w:rsidRPr="00CD3DDE">
        <w:t xml:space="preserve">. These include entries defining the standard abbreviations used during transaction processing for entering </w:t>
      </w:r>
      <w:r w:rsidRPr="00CD3DDE">
        <w:rPr>
          <w:rStyle w:val="HotSpot"/>
          <w:color w:val="414141"/>
        </w:rPr>
        <w:t>dates</w:t>
      </w:r>
      <w:bookmarkStart w:id="670" w:name="H_31452"/>
      <w:bookmarkEnd w:id="670"/>
      <w:r w:rsidRPr="00CD3DDE">
        <w:t xml:space="preserve"> (see page</w:t>
      </w:r>
      <w:r w:rsidR="00EE29DE" w:rsidRPr="00CD3DDE">
        <w:t xml:space="preserve"> </w:t>
      </w:r>
      <w:r w:rsidR="00C07A56" w:rsidRPr="00CD3DDE">
        <w:fldChar w:fldCharType="begin"/>
      </w:r>
      <w:r w:rsidR="00EE29DE" w:rsidRPr="00CD3DDE">
        <w:instrText xml:space="preserve"> PAGEREF _Ref432502238 \h </w:instrText>
      </w:r>
      <w:r w:rsidR="00C07A56" w:rsidRPr="00CD3DDE">
        <w:fldChar w:fldCharType="separate"/>
      </w:r>
      <w:r w:rsidR="00982BCB">
        <w:rPr>
          <w:noProof/>
        </w:rPr>
        <w:t>105</w:t>
      </w:r>
      <w:r w:rsidR="00C07A56" w:rsidRPr="00CD3DDE">
        <w:fldChar w:fldCharType="end"/>
      </w:r>
      <w:r w:rsidRPr="00CD3DDE">
        <w:t xml:space="preserve">) and </w:t>
      </w:r>
      <w:r w:rsidRPr="00CD3DDE">
        <w:rPr>
          <w:rStyle w:val="HotSpot"/>
          <w:color w:val="414141"/>
        </w:rPr>
        <w:t>amounts,</w:t>
      </w:r>
      <w:bookmarkStart w:id="671" w:name="H_31450"/>
      <w:bookmarkEnd w:id="671"/>
      <w:r w:rsidRPr="00CD3DDE">
        <w:t xml:space="preserve"> (see page</w:t>
      </w:r>
      <w:r w:rsidR="00EE29DE" w:rsidRPr="00CD3DDE">
        <w:t xml:space="preserve"> </w:t>
      </w:r>
      <w:r w:rsidR="00C07A56" w:rsidRPr="00CD3DDE">
        <w:fldChar w:fldCharType="begin"/>
      </w:r>
      <w:r w:rsidR="00EE29DE" w:rsidRPr="00CD3DDE">
        <w:instrText xml:space="preserve"> PAGEREF _Ref432502220 \h </w:instrText>
      </w:r>
      <w:r w:rsidR="00C07A56" w:rsidRPr="00CD3DDE">
        <w:fldChar w:fldCharType="separate"/>
      </w:r>
      <w:r w:rsidR="00982BCB">
        <w:rPr>
          <w:noProof/>
        </w:rPr>
        <w:t>104</w:t>
      </w:r>
      <w:r w:rsidR="00C07A56" w:rsidRPr="00CD3DDE">
        <w:fldChar w:fldCharType="end"/>
      </w:r>
      <w:r w:rsidRPr="00CD3DDE">
        <w:t>) which you can amend.</w:t>
      </w:r>
    </w:p>
    <w:p w14:paraId="44563C72" w14:textId="41E34CEE" w:rsidR="001A25A4" w:rsidRDefault="001A25A4" w:rsidP="00D30A7E">
      <w:pPr>
        <w:pStyle w:val="BodyText"/>
      </w:pPr>
      <w:r w:rsidRPr="00CD3DDE">
        <w:t xml:space="preserve">You can add new entries to support any additional fields you wish to include in documents created by your bank by </w:t>
      </w:r>
      <w:r w:rsidR="00844F2E">
        <w:t>click</w:t>
      </w:r>
      <w:r w:rsidRPr="00CD3DDE">
        <w:t xml:space="preserve">ing </w:t>
      </w:r>
      <w:r w:rsidRPr="00CD3DDE">
        <w:rPr>
          <w:b/>
        </w:rPr>
        <w:t>New</w:t>
      </w:r>
      <w:r w:rsidRPr="00CD3DDE">
        <w:t>, with the default English version of the dictionary displayed.</w:t>
      </w:r>
    </w:p>
    <w:p w14:paraId="27FF041F" w14:textId="30AED204" w:rsidR="00CC38F2" w:rsidRPr="00CD3DDE" w:rsidRDefault="0017048D" w:rsidP="00D30A7E">
      <w:pPr>
        <w:pStyle w:val="BodyText"/>
      </w:pPr>
      <w:r>
        <w:rPr>
          <w:noProof/>
        </w:rPr>
        <w:lastRenderedPageBreak/>
        <w:drawing>
          <wp:inline distT="0" distB="0" distL="0" distR="0" wp14:anchorId="3DBBB0EE" wp14:editId="0CCDC8B9">
            <wp:extent cx="5731510" cy="1064260"/>
            <wp:effectExtent l="0" t="0" r="2540" b="254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064260"/>
                    </a:xfrm>
                    <a:prstGeom prst="rect">
                      <a:avLst/>
                    </a:prstGeom>
                  </pic:spPr>
                </pic:pic>
              </a:graphicData>
            </a:graphic>
          </wp:inline>
        </w:drawing>
      </w:r>
    </w:p>
    <w:p w14:paraId="3B59C3A5" w14:textId="77777777" w:rsidR="001A25A4" w:rsidRPr="00CD3DDE" w:rsidRDefault="001A25A4" w:rsidP="00D30A7E">
      <w:pPr>
        <w:pStyle w:val="BodyText"/>
      </w:pPr>
      <w:r w:rsidRPr="00CD3DDE">
        <w:t xml:space="preserve">Enter the code of the database field, and the text string to appear in documents, then </w:t>
      </w:r>
      <w:r w:rsidR="00844F2E">
        <w:t>click</w:t>
      </w:r>
      <w:r w:rsidRPr="00CD3DDE">
        <w:t xml:space="preserve"> either </w:t>
      </w:r>
      <w:r w:rsidRPr="00CD3DDE">
        <w:rPr>
          <w:b/>
        </w:rPr>
        <w:t>Add</w:t>
      </w:r>
      <w:r w:rsidRPr="00CD3DDE">
        <w:t xml:space="preserve"> or </w:t>
      </w:r>
      <w:r w:rsidRPr="00CD3DDE">
        <w:rPr>
          <w:b/>
        </w:rPr>
        <w:t>OK</w:t>
      </w:r>
      <w:r w:rsidRPr="00CD3DDE">
        <w:t xml:space="preserve"> to create the new entry.</w:t>
      </w:r>
    </w:p>
    <w:p w14:paraId="7DB36FCC" w14:textId="77777777" w:rsidR="001A25A4" w:rsidRPr="00CD3DDE" w:rsidRDefault="001A25A4" w:rsidP="00D30A7E">
      <w:pPr>
        <w:pStyle w:val="BodyText"/>
      </w:pPr>
      <w:r w:rsidRPr="00CD3DDE">
        <w:t>When you create a new entry in the English version of the dictionary, the system automatically creates the same entry in all other language versions of the dictionary.</w:t>
      </w:r>
    </w:p>
    <w:p w14:paraId="67D4E3A9" w14:textId="77777777" w:rsidR="001A25A4" w:rsidRPr="00CD3DDE" w:rsidRDefault="001A25A4" w:rsidP="001A25A4">
      <w:pPr>
        <w:pStyle w:val="Heading4"/>
      </w:pPr>
      <w:bookmarkStart w:id="672" w:name="O_31557"/>
      <w:bookmarkStart w:id="673" w:name="_Ref432502264"/>
      <w:bookmarkEnd w:id="672"/>
      <w:r w:rsidRPr="00CD3DDE">
        <w:t>Dispatch types</w:t>
      </w:r>
      <w:bookmarkEnd w:id="673"/>
    </w:p>
    <w:p w14:paraId="6D2EC2A7" w14:textId="77777777" w:rsidR="001A25A4" w:rsidRPr="00CD3DDE" w:rsidRDefault="00322843" w:rsidP="00D30A7E">
      <w:pPr>
        <w:pStyle w:val="BodyText"/>
      </w:pPr>
      <w:r w:rsidRPr="00CD3DDE">
        <w:t xml:space="preserve">The system </w:t>
      </w:r>
      <w:r w:rsidR="001A25A4" w:rsidRPr="00CD3DDE">
        <w:t xml:space="preserve">includes functionality that allows the input clerk to allocate a dispatch type to an item of correspondence during transaction processing. This functionality is implemented using the </w:t>
      </w:r>
      <w:proofErr w:type="spellStart"/>
      <w:r w:rsidR="001A25A4" w:rsidRPr="00CD3DDE">
        <w:t>CorrespondenceTypeCharge</w:t>
      </w:r>
      <w:proofErr w:type="spellEnd"/>
      <w:r w:rsidRPr="00CD3DDE">
        <w:t xml:space="preserve"> system option</w:t>
      </w:r>
      <w:r w:rsidR="001A25A4" w:rsidRPr="00CD3DDE">
        <w:t>, and it allows the input clerk to assign a dispatch type to 'Mail' documents via the Documents window. The dispatch type allocated to an item of correspondence can be used in setting rules, typically to govern which charges for correspondence are generated automatically in order to facilitate the consolidation of correspondence charges.</w:t>
      </w:r>
    </w:p>
    <w:p w14:paraId="1723BB98" w14:textId="074D9E34" w:rsidR="001A25A4" w:rsidRDefault="001A25A4" w:rsidP="00D30A7E">
      <w:pPr>
        <w:pStyle w:val="BodyText"/>
      </w:pPr>
      <w:r w:rsidRPr="00CD3DDE">
        <w:t>Dispatch types are set up as a special type of entry in the trade finance dictionary.</w:t>
      </w:r>
    </w:p>
    <w:p w14:paraId="190A225E" w14:textId="23AE0B23" w:rsidR="00A20811" w:rsidRPr="00CD3DDE" w:rsidRDefault="003C53F8" w:rsidP="00D30A7E">
      <w:pPr>
        <w:pStyle w:val="BodyText"/>
      </w:pPr>
      <w:r>
        <w:rPr>
          <w:noProof/>
        </w:rPr>
        <w:drawing>
          <wp:inline distT="0" distB="0" distL="0" distR="0" wp14:anchorId="66EE081E" wp14:editId="3FBAE7DB">
            <wp:extent cx="5731510" cy="1088390"/>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88390"/>
                    </a:xfrm>
                    <a:prstGeom prst="rect">
                      <a:avLst/>
                    </a:prstGeom>
                  </pic:spPr>
                </pic:pic>
              </a:graphicData>
            </a:graphic>
          </wp:inline>
        </w:drawing>
      </w:r>
    </w:p>
    <w:p w14:paraId="50E08318" w14:textId="77777777" w:rsidR="001A25A4" w:rsidRPr="00CD3DDE" w:rsidRDefault="001A25A4" w:rsidP="00D30A7E">
      <w:pPr>
        <w:pStyle w:val="BodyText"/>
      </w:pPr>
      <w:r w:rsidRPr="00CD3DDE">
        <w:t>The identifier has the letters 'DP' followed by a number. The Description field holds a text string that appears in drop-down lists when rules are being set, and in the window used to edit documents during transaction processing.</w:t>
      </w:r>
    </w:p>
    <w:p w14:paraId="5012177E" w14:textId="77777777" w:rsidR="001A25A4" w:rsidRPr="00CD3DDE" w:rsidRDefault="001A25A4" w:rsidP="00400725">
      <w:pPr>
        <w:pStyle w:val="Note1"/>
      </w:pPr>
      <w:r w:rsidRPr="00CD3DDE">
        <w:t>Dispatch types must be set up separately in each language version of the trade finance dictionary your system will use.</w:t>
      </w:r>
    </w:p>
    <w:p w14:paraId="611C2C91" w14:textId="77777777" w:rsidR="001A25A4" w:rsidRPr="00CD3DDE" w:rsidRDefault="001A25A4" w:rsidP="001A25A4">
      <w:pPr>
        <w:pStyle w:val="Heading4"/>
      </w:pPr>
      <w:bookmarkStart w:id="674" w:name="O_31919"/>
      <w:bookmarkStart w:id="675" w:name="_Ref432502220"/>
      <w:bookmarkEnd w:id="674"/>
      <w:r w:rsidRPr="00CD3DDE">
        <w:t>T</w:t>
      </w:r>
      <w:r w:rsidR="00423C21" w:rsidRPr="00CD3DDE">
        <w:t>o Tailor Amount A</w:t>
      </w:r>
      <w:r w:rsidRPr="00CD3DDE">
        <w:t>bbreviations</w:t>
      </w:r>
      <w:bookmarkEnd w:id="675"/>
    </w:p>
    <w:p w14:paraId="10E690D1" w14:textId="77777777" w:rsidR="001A25A4" w:rsidRPr="00CD3DDE" w:rsidRDefault="001A25A4" w:rsidP="00D30A7E">
      <w:pPr>
        <w:pStyle w:val="BodyText"/>
      </w:pPr>
      <w:r w:rsidRPr="00CD3DDE">
        <w:t xml:space="preserve">The standard abbreviations for amounts delivered with </w:t>
      </w:r>
      <w:r w:rsidR="00322843" w:rsidRPr="00CD3DDE">
        <w:t xml:space="preserve">the system </w:t>
      </w:r>
      <w:r w:rsidRPr="00CD3DDE">
        <w:t>are:</w:t>
      </w:r>
    </w:p>
    <w:tbl>
      <w:tblPr>
        <w:tblStyle w:val="TableGrid"/>
        <w:tblW w:w="0" w:type="auto"/>
        <w:tblLayout w:type="fixed"/>
        <w:tblLook w:val="0000" w:firstRow="0" w:lastRow="0" w:firstColumn="0" w:lastColumn="0" w:noHBand="0" w:noVBand="0"/>
      </w:tblPr>
      <w:tblGrid>
        <w:gridCol w:w="450"/>
        <w:gridCol w:w="3150"/>
      </w:tblGrid>
      <w:tr w:rsidR="001A25A4" w:rsidRPr="00DE4849" w14:paraId="25926F11" w14:textId="77777777" w:rsidTr="007B265F">
        <w:trPr>
          <w:cnfStyle w:val="000000100000" w:firstRow="0" w:lastRow="0" w:firstColumn="0" w:lastColumn="0" w:oddVBand="0" w:evenVBand="0" w:oddHBand="1" w:evenHBand="0" w:firstRowFirstColumn="0" w:firstRowLastColumn="0" w:lastRowFirstColumn="0" w:lastRowLastColumn="0"/>
        </w:trPr>
        <w:tc>
          <w:tcPr>
            <w:tcW w:w="450" w:type="dxa"/>
          </w:tcPr>
          <w:p w14:paraId="784E691B" w14:textId="77777777" w:rsidR="001A25A4" w:rsidRPr="00DE4849" w:rsidRDefault="001A25A4" w:rsidP="00DE4849">
            <w:pPr>
              <w:pStyle w:val="TableText"/>
            </w:pPr>
            <w:r w:rsidRPr="00DE4849">
              <w:t>H</w:t>
            </w:r>
          </w:p>
        </w:tc>
        <w:tc>
          <w:tcPr>
            <w:tcW w:w="3150" w:type="dxa"/>
          </w:tcPr>
          <w:p w14:paraId="73232013" w14:textId="77777777" w:rsidR="001A25A4" w:rsidRPr="00DE4849" w:rsidRDefault="001A25A4" w:rsidP="00DE4849">
            <w:pPr>
              <w:pStyle w:val="TableText"/>
            </w:pPr>
            <w:r w:rsidRPr="00DE4849">
              <w:t>Hundreds</w:t>
            </w:r>
          </w:p>
        </w:tc>
      </w:tr>
      <w:tr w:rsidR="001A25A4" w:rsidRPr="00DE4849" w14:paraId="4A3C1FD9" w14:textId="77777777" w:rsidTr="007B265F">
        <w:trPr>
          <w:cnfStyle w:val="000000010000" w:firstRow="0" w:lastRow="0" w:firstColumn="0" w:lastColumn="0" w:oddVBand="0" w:evenVBand="0" w:oddHBand="0" w:evenHBand="1" w:firstRowFirstColumn="0" w:firstRowLastColumn="0" w:lastRowFirstColumn="0" w:lastRowLastColumn="0"/>
        </w:trPr>
        <w:tc>
          <w:tcPr>
            <w:tcW w:w="450" w:type="dxa"/>
          </w:tcPr>
          <w:p w14:paraId="7DBBA3E2" w14:textId="77777777" w:rsidR="001A25A4" w:rsidRPr="00DE4849" w:rsidRDefault="001A25A4" w:rsidP="00DE4849">
            <w:pPr>
              <w:pStyle w:val="TableText"/>
            </w:pPr>
            <w:r w:rsidRPr="00DE4849">
              <w:t>T</w:t>
            </w:r>
          </w:p>
        </w:tc>
        <w:tc>
          <w:tcPr>
            <w:tcW w:w="3150" w:type="dxa"/>
          </w:tcPr>
          <w:p w14:paraId="228B0499" w14:textId="77777777" w:rsidR="001A25A4" w:rsidRPr="00DE4849" w:rsidRDefault="001A25A4" w:rsidP="00DE4849">
            <w:pPr>
              <w:pStyle w:val="TableText"/>
            </w:pPr>
            <w:r w:rsidRPr="00DE4849">
              <w:t>Thousands</w:t>
            </w:r>
          </w:p>
        </w:tc>
      </w:tr>
      <w:tr w:rsidR="001A25A4" w:rsidRPr="00DE4849" w14:paraId="24177A2B" w14:textId="77777777" w:rsidTr="007B265F">
        <w:trPr>
          <w:cnfStyle w:val="000000100000" w:firstRow="0" w:lastRow="0" w:firstColumn="0" w:lastColumn="0" w:oddVBand="0" w:evenVBand="0" w:oddHBand="1" w:evenHBand="0" w:firstRowFirstColumn="0" w:firstRowLastColumn="0" w:lastRowFirstColumn="0" w:lastRowLastColumn="0"/>
          <w:trHeight w:val="490"/>
        </w:trPr>
        <w:tc>
          <w:tcPr>
            <w:tcW w:w="450" w:type="dxa"/>
          </w:tcPr>
          <w:p w14:paraId="7F9E9F7F" w14:textId="77777777" w:rsidR="001A25A4" w:rsidRPr="00DE4849" w:rsidRDefault="001A25A4" w:rsidP="00DE4849">
            <w:pPr>
              <w:pStyle w:val="TableText"/>
            </w:pPr>
            <w:r w:rsidRPr="00DE4849">
              <w:t>M</w:t>
            </w:r>
          </w:p>
        </w:tc>
        <w:tc>
          <w:tcPr>
            <w:tcW w:w="3150" w:type="dxa"/>
          </w:tcPr>
          <w:p w14:paraId="0359B8E9" w14:textId="77777777" w:rsidR="001A25A4" w:rsidRPr="00DE4849" w:rsidRDefault="001A25A4" w:rsidP="00DE4849">
            <w:pPr>
              <w:pStyle w:val="TableText"/>
            </w:pPr>
            <w:r w:rsidRPr="00DE4849">
              <w:t>Millions</w:t>
            </w:r>
          </w:p>
        </w:tc>
      </w:tr>
      <w:tr w:rsidR="001A25A4" w:rsidRPr="00DE4849" w14:paraId="6090AD27" w14:textId="77777777" w:rsidTr="007B265F">
        <w:trPr>
          <w:cnfStyle w:val="000000010000" w:firstRow="0" w:lastRow="0" w:firstColumn="0" w:lastColumn="0" w:oddVBand="0" w:evenVBand="0" w:oddHBand="0" w:evenHBand="1" w:firstRowFirstColumn="0" w:firstRowLastColumn="0" w:lastRowFirstColumn="0" w:lastRowLastColumn="0"/>
          <w:trHeight w:val="490"/>
        </w:trPr>
        <w:tc>
          <w:tcPr>
            <w:tcW w:w="450" w:type="dxa"/>
          </w:tcPr>
          <w:p w14:paraId="33B68DF3" w14:textId="77777777" w:rsidR="001A25A4" w:rsidRPr="00DE4849" w:rsidRDefault="001A25A4" w:rsidP="00DE4849">
            <w:pPr>
              <w:pStyle w:val="TableText"/>
            </w:pPr>
            <w:r w:rsidRPr="00DE4849">
              <w:t>B</w:t>
            </w:r>
          </w:p>
        </w:tc>
        <w:tc>
          <w:tcPr>
            <w:tcW w:w="3150" w:type="dxa"/>
          </w:tcPr>
          <w:p w14:paraId="7D70844E" w14:textId="77777777" w:rsidR="001A25A4" w:rsidRPr="00DE4849" w:rsidRDefault="001A25A4" w:rsidP="00DE4849">
            <w:pPr>
              <w:pStyle w:val="TableText"/>
            </w:pPr>
            <w:r w:rsidRPr="00DE4849">
              <w:t>Billions</w:t>
            </w:r>
          </w:p>
        </w:tc>
      </w:tr>
    </w:tbl>
    <w:p w14:paraId="294FA515" w14:textId="77777777" w:rsidR="001A25A4" w:rsidRPr="00CD3DDE" w:rsidRDefault="001A25A4" w:rsidP="00904721">
      <w:pPr>
        <w:pStyle w:val="BodyText"/>
        <w:keepNext/>
      </w:pPr>
      <w:r w:rsidRPr="00CD3DDE">
        <w:t>For example:</w:t>
      </w:r>
    </w:p>
    <w:tbl>
      <w:tblPr>
        <w:tblStyle w:val="TableGrid"/>
        <w:tblW w:w="0" w:type="auto"/>
        <w:tblLayout w:type="fixed"/>
        <w:tblLook w:val="0020" w:firstRow="1" w:lastRow="0" w:firstColumn="0" w:lastColumn="0" w:noHBand="0" w:noVBand="0"/>
      </w:tblPr>
      <w:tblGrid>
        <w:gridCol w:w="1080"/>
        <w:gridCol w:w="3093"/>
        <w:gridCol w:w="1947"/>
        <w:gridCol w:w="2160"/>
      </w:tblGrid>
      <w:tr w:rsidR="001A25A4" w:rsidRPr="00CD3DDE" w14:paraId="5CBA7B30" w14:textId="77777777" w:rsidTr="007B265F">
        <w:trPr>
          <w:cnfStyle w:val="100000000000" w:firstRow="1" w:lastRow="0" w:firstColumn="0" w:lastColumn="0" w:oddVBand="0" w:evenVBand="0" w:oddHBand="0" w:evenHBand="0" w:firstRowFirstColumn="0" w:firstRowLastColumn="0" w:lastRowFirstColumn="0" w:lastRowLastColumn="0"/>
        </w:trPr>
        <w:tc>
          <w:tcPr>
            <w:tcW w:w="1080" w:type="dxa"/>
          </w:tcPr>
          <w:p w14:paraId="6F7CF064" w14:textId="77777777" w:rsidR="001A25A4" w:rsidRPr="00CD3DDE" w:rsidRDefault="001A25A4" w:rsidP="007B265F">
            <w:pPr>
              <w:pStyle w:val="TableHead"/>
            </w:pPr>
            <w:r w:rsidRPr="00CD3DDE">
              <w:t>Input</w:t>
            </w:r>
          </w:p>
        </w:tc>
        <w:tc>
          <w:tcPr>
            <w:tcW w:w="3093" w:type="dxa"/>
          </w:tcPr>
          <w:p w14:paraId="271F1D66" w14:textId="77777777" w:rsidR="001A25A4" w:rsidRPr="00CD3DDE" w:rsidRDefault="001A25A4" w:rsidP="007B265F">
            <w:pPr>
              <w:pStyle w:val="TableHead"/>
            </w:pPr>
            <w:r w:rsidRPr="00CD3DDE">
              <w:t>Represents</w:t>
            </w:r>
          </w:p>
        </w:tc>
        <w:tc>
          <w:tcPr>
            <w:tcW w:w="1947" w:type="dxa"/>
          </w:tcPr>
          <w:p w14:paraId="6FB78946" w14:textId="77777777" w:rsidR="001A25A4" w:rsidRPr="00CD3DDE" w:rsidRDefault="001A25A4" w:rsidP="007B265F">
            <w:pPr>
              <w:pStyle w:val="TableHead"/>
            </w:pPr>
            <w:r w:rsidRPr="00CD3DDE">
              <w:t>In US Dollars</w:t>
            </w:r>
          </w:p>
        </w:tc>
        <w:tc>
          <w:tcPr>
            <w:tcW w:w="2160" w:type="dxa"/>
          </w:tcPr>
          <w:p w14:paraId="6F1A3D9C" w14:textId="77777777" w:rsidR="001A25A4" w:rsidRPr="00CD3DDE" w:rsidRDefault="001A25A4" w:rsidP="007B265F">
            <w:pPr>
              <w:pStyle w:val="TableHead"/>
            </w:pPr>
            <w:r w:rsidRPr="00CD3DDE">
              <w:t>In Japanese Yen</w:t>
            </w:r>
          </w:p>
        </w:tc>
      </w:tr>
      <w:tr w:rsidR="001A25A4" w:rsidRPr="00CD3DDE" w14:paraId="3E708B05"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7914C177" w14:textId="77777777" w:rsidR="001A25A4" w:rsidRPr="00CD3DDE" w:rsidRDefault="001A25A4" w:rsidP="00D31439">
            <w:pPr>
              <w:pStyle w:val="TableText"/>
            </w:pPr>
            <w:r w:rsidRPr="00CD3DDE">
              <w:t>4H</w:t>
            </w:r>
          </w:p>
        </w:tc>
        <w:tc>
          <w:tcPr>
            <w:tcW w:w="3093" w:type="dxa"/>
          </w:tcPr>
          <w:p w14:paraId="2C4EFB0D" w14:textId="77777777" w:rsidR="001A25A4" w:rsidRPr="00CD3DDE" w:rsidRDefault="001A25A4" w:rsidP="00D31439">
            <w:pPr>
              <w:pStyle w:val="TableText"/>
            </w:pPr>
            <w:r w:rsidRPr="00CD3DDE">
              <w:t>Four hundred</w:t>
            </w:r>
          </w:p>
        </w:tc>
        <w:tc>
          <w:tcPr>
            <w:tcW w:w="1947" w:type="dxa"/>
          </w:tcPr>
          <w:p w14:paraId="6D01EF45" w14:textId="77777777" w:rsidR="001A25A4" w:rsidRPr="00CD3DDE" w:rsidRDefault="001A25A4" w:rsidP="00D31439">
            <w:pPr>
              <w:pStyle w:val="TableText"/>
            </w:pPr>
            <w:r w:rsidRPr="00CD3DDE">
              <w:t>400.00</w:t>
            </w:r>
          </w:p>
        </w:tc>
        <w:tc>
          <w:tcPr>
            <w:tcW w:w="2160" w:type="dxa"/>
          </w:tcPr>
          <w:p w14:paraId="7E452A31" w14:textId="77777777" w:rsidR="001A25A4" w:rsidRPr="00CD3DDE" w:rsidRDefault="001A25A4" w:rsidP="00D31439">
            <w:pPr>
              <w:pStyle w:val="TableText"/>
            </w:pPr>
            <w:r w:rsidRPr="00CD3DDE">
              <w:t>400</w:t>
            </w:r>
          </w:p>
        </w:tc>
      </w:tr>
      <w:tr w:rsidR="001A25A4" w:rsidRPr="00CD3DDE" w14:paraId="1DAAA9CC"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7E9203F9" w14:textId="77777777" w:rsidR="001A25A4" w:rsidRPr="00CD3DDE" w:rsidRDefault="001A25A4" w:rsidP="00D31439">
            <w:pPr>
              <w:pStyle w:val="TableText"/>
            </w:pPr>
            <w:r w:rsidRPr="00CD3DDE">
              <w:t>4.5H</w:t>
            </w:r>
          </w:p>
        </w:tc>
        <w:tc>
          <w:tcPr>
            <w:tcW w:w="3093" w:type="dxa"/>
          </w:tcPr>
          <w:p w14:paraId="42AF5A66" w14:textId="77777777" w:rsidR="001A25A4" w:rsidRPr="00CD3DDE" w:rsidRDefault="001A25A4" w:rsidP="00D31439">
            <w:pPr>
              <w:pStyle w:val="TableText"/>
            </w:pPr>
            <w:r w:rsidRPr="00CD3DDE">
              <w:t>Four hundred and fifty</w:t>
            </w:r>
          </w:p>
        </w:tc>
        <w:tc>
          <w:tcPr>
            <w:tcW w:w="1947" w:type="dxa"/>
          </w:tcPr>
          <w:p w14:paraId="5C2BC71B" w14:textId="77777777" w:rsidR="001A25A4" w:rsidRPr="00CD3DDE" w:rsidRDefault="001A25A4" w:rsidP="00D31439">
            <w:pPr>
              <w:pStyle w:val="TableText"/>
            </w:pPr>
            <w:r w:rsidRPr="00CD3DDE">
              <w:t>450.00</w:t>
            </w:r>
          </w:p>
        </w:tc>
        <w:tc>
          <w:tcPr>
            <w:tcW w:w="2160" w:type="dxa"/>
          </w:tcPr>
          <w:p w14:paraId="16823EA9" w14:textId="77777777" w:rsidR="001A25A4" w:rsidRPr="00CD3DDE" w:rsidRDefault="001A25A4" w:rsidP="00D31439">
            <w:pPr>
              <w:pStyle w:val="TableText"/>
            </w:pPr>
            <w:r w:rsidRPr="00CD3DDE">
              <w:t>450</w:t>
            </w:r>
          </w:p>
        </w:tc>
      </w:tr>
      <w:tr w:rsidR="001A25A4" w:rsidRPr="00CD3DDE" w14:paraId="1C770558"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3740A6C4" w14:textId="77777777" w:rsidR="001A25A4" w:rsidRPr="00CD3DDE" w:rsidRDefault="001A25A4" w:rsidP="00D31439">
            <w:pPr>
              <w:pStyle w:val="TableText"/>
            </w:pPr>
            <w:r w:rsidRPr="00CD3DDE">
              <w:t>1.5T</w:t>
            </w:r>
          </w:p>
        </w:tc>
        <w:tc>
          <w:tcPr>
            <w:tcW w:w="3093" w:type="dxa"/>
          </w:tcPr>
          <w:p w14:paraId="464A74C2" w14:textId="77777777" w:rsidR="001A25A4" w:rsidRPr="00CD3DDE" w:rsidRDefault="001A25A4" w:rsidP="00D31439">
            <w:pPr>
              <w:pStyle w:val="TableText"/>
            </w:pPr>
            <w:r w:rsidRPr="00CD3DDE">
              <w:t>One thousand five hundred</w:t>
            </w:r>
          </w:p>
        </w:tc>
        <w:tc>
          <w:tcPr>
            <w:tcW w:w="1947" w:type="dxa"/>
          </w:tcPr>
          <w:p w14:paraId="316E223A" w14:textId="77777777" w:rsidR="001A25A4" w:rsidRPr="00CD3DDE" w:rsidRDefault="001A25A4" w:rsidP="00D31439">
            <w:pPr>
              <w:pStyle w:val="TableText"/>
            </w:pPr>
            <w:r w:rsidRPr="00CD3DDE">
              <w:t>1,500.00</w:t>
            </w:r>
          </w:p>
        </w:tc>
        <w:tc>
          <w:tcPr>
            <w:tcW w:w="2160" w:type="dxa"/>
          </w:tcPr>
          <w:p w14:paraId="6923C630" w14:textId="77777777" w:rsidR="001A25A4" w:rsidRPr="00CD3DDE" w:rsidRDefault="001A25A4" w:rsidP="00D31439">
            <w:pPr>
              <w:pStyle w:val="TableText"/>
            </w:pPr>
            <w:r w:rsidRPr="00CD3DDE">
              <w:t>1,500</w:t>
            </w:r>
          </w:p>
        </w:tc>
      </w:tr>
      <w:tr w:rsidR="001A25A4" w:rsidRPr="00CD3DDE" w14:paraId="1422F3AD"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1D14B5A5" w14:textId="77777777" w:rsidR="001A25A4" w:rsidRPr="00CD3DDE" w:rsidRDefault="001A25A4" w:rsidP="00D31439">
            <w:pPr>
              <w:pStyle w:val="TableText"/>
            </w:pPr>
            <w:r w:rsidRPr="00CD3DDE">
              <w:t>1HT</w:t>
            </w:r>
          </w:p>
        </w:tc>
        <w:tc>
          <w:tcPr>
            <w:tcW w:w="3093" w:type="dxa"/>
          </w:tcPr>
          <w:p w14:paraId="3E894904" w14:textId="77777777" w:rsidR="001A25A4" w:rsidRPr="00CD3DDE" w:rsidRDefault="001A25A4" w:rsidP="00D31439">
            <w:pPr>
              <w:pStyle w:val="TableText"/>
            </w:pPr>
            <w:r w:rsidRPr="00CD3DDE">
              <w:t>One hundred thousand</w:t>
            </w:r>
          </w:p>
        </w:tc>
        <w:tc>
          <w:tcPr>
            <w:tcW w:w="1947" w:type="dxa"/>
          </w:tcPr>
          <w:p w14:paraId="33C302A2" w14:textId="77777777" w:rsidR="001A25A4" w:rsidRPr="00CD3DDE" w:rsidRDefault="001A25A4" w:rsidP="00D31439">
            <w:pPr>
              <w:pStyle w:val="TableText"/>
            </w:pPr>
            <w:r w:rsidRPr="00CD3DDE">
              <w:t>100,000.00</w:t>
            </w:r>
          </w:p>
        </w:tc>
        <w:tc>
          <w:tcPr>
            <w:tcW w:w="2160" w:type="dxa"/>
          </w:tcPr>
          <w:p w14:paraId="5B48D512" w14:textId="77777777" w:rsidR="001A25A4" w:rsidRPr="00CD3DDE" w:rsidRDefault="001A25A4" w:rsidP="00D31439">
            <w:pPr>
              <w:pStyle w:val="TableText"/>
            </w:pPr>
            <w:r w:rsidRPr="00CD3DDE">
              <w:t>100,000</w:t>
            </w:r>
          </w:p>
        </w:tc>
      </w:tr>
      <w:tr w:rsidR="001A25A4" w:rsidRPr="00CD3DDE" w14:paraId="6280E7F2"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1BEAE90D" w14:textId="77777777" w:rsidR="001A25A4" w:rsidRPr="00CD3DDE" w:rsidRDefault="001A25A4" w:rsidP="00D31439">
            <w:pPr>
              <w:pStyle w:val="TableText"/>
            </w:pPr>
            <w:r w:rsidRPr="00CD3DDE">
              <w:t>3M</w:t>
            </w:r>
          </w:p>
        </w:tc>
        <w:tc>
          <w:tcPr>
            <w:tcW w:w="3093" w:type="dxa"/>
          </w:tcPr>
          <w:p w14:paraId="1DFB49DA" w14:textId="77777777" w:rsidR="001A25A4" w:rsidRPr="00CD3DDE" w:rsidRDefault="001A25A4" w:rsidP="00D31439">
            <w:pPr>
              <w:pStyle w:val="TableText"/>
            </w:pPr>
            <w:r w:rsidRPr="00CD3DDE">
              <w:t>Three million</w:t>
            </w:r>
          </w:p>
        </w:tc>
        <w:tc>
          <w:tcPr>
            <w:tcW w:w="1947" w:type="dxa"/>
          </w:tcPr>
          <w:p w14:paraId="4C4CF787" w14:textId="77777777" w:rsidR="001A25A4" w:rsidRPr="00CD3DDE" w:rsidRDefault="001A25A4" w:rsidP="00D31439">
            <w:pPr>
              <w:pStyle w:val="TableText"/>
            </w:pPr>
            <w:r w:rsidRPr="00CD3DDE">
              <w:t>3,000,000.00</w:t>
            </w:r>
          </w:p>
        </w:tc>
        <w:tc>
          <w:tcPr>
            <w:tcW w:w="2160" w:type="dxa"/>
          </w:tcPr>
          <w:p w14:paraId="3FC0CCE3" w14:textId="77777777" w:rsidR="001A25A4" w:rsidRPr="00CD3DDE" w:rsidRDefault="001A25A4" w:rsidP="00D31439">
            <w:pPr>
              <w:pStyle w:val="TableText"/>
            </w:pPr>
            <w:r w:rsidRPr="00CD3DDE">
              <w:t>3,000,000</w:t>
            </w:r>
          </w:p>
        </w:tc>
      </w:tr>
      <w:tr w:rsidR="001A25A4" w:rsidRPr="00CD3DDE" w14:paraId="6BBAEF23"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064F13B2" w14:textId="77777777" w:rsidR="001A25A4" w:rsidRPr="00CD3DDE" w:rsidRDefault="001A25A4" w:rsidP="00D31439">
            <w:pPr>
              <w:pStyle w:val="TableText"/>
            </w:pPr>
            <w:r w:rsidRPr="00CD3DDE">
              <w:t>2B</w:t>
            </w:r>
          </w:p>
        </w:tc>
        <w:tc>
          <w:tcPr>
            <w:tcW w:w="3093" w:type="dxa"/>
          </w:tcPr>
          <w:p w14:paraId="22B352E8" w14:textId="77777777" w:rsidR="001A25A4" w:rsidRPr="00CD3DDE" w:rsidRDefault="001A25A4" w:rsidP="00D31439">
            <w:pPr>
              <w:pStyle w:val="TableText"/>
            </w:pPr>
            <w:r w:rsidRPr="00CD3DDE">
              <w:t>Two billion</w:t>
            </w:r>
          </w:p>
        </w:tc>
        <w:tc>
          <w:tcPr>
            <w:tcW w:w="1947" w:type="dxa"/>
          </w:tcPr>
          <w:p w14:paraId="54804D72" w14:textId="77777777" w:rsidR="001A25A4" w:rsidRPr="00CD3DDE" w:rsidRDefault="001A25A4" w:rsidP="00D31439">
            <w:pPr>
              <w:pStyle w:val="TableText"/>
            </w:pPr>
            <w:r w:rsidRPr="00CD3DDE">
              <w:t>2,000,000,000.00</w:t>
            </w:r>
          </w:p>
        </w:tc>
        <w:tc>
          <w:tcPr>
            <w:tcW w:w="2160" w:type="dxa"/>
          </w:tcPr>
          <w:p w14:paraId="5927ECF9" w14:textId="77777777" w:rsidR="001A25A4" w:rsidRPr="00CD3DDE" w:rsidRDefault="001A25A4" w:rsidP="00D31439">
            <w:pPr>
              <w:pStyle w:val="TableText"/>
            </w:pPr>
            <w:r w:rsidRPr="00CD3DDE">
              <w:t>2,000,000,000</w:t>
            </w:r>
          </w:p>
        </w:tc>
      </w:tr>
    </w:tbl>
    <w:p w14:paraId="0AC249A6" w14:textId="1B4AD544" w:rsidR="001A25A4" w:rsidRDefault="001A25A4" w:rsidP="007B265F">
      <w:pPr>
        <w:pStyle w:val="SpaceBefore"/>
      </w:pPr>
      <w:r w:rsidRPr="00CD3DDE">
        <w:lastRenderedPageBreak/>
        <w:t xml:space="preserve">To amend these values, first select the appropriate language in the Language field and </w:t>
      </w:r>
      <w:r w:rsidR="00844F2E">
        <w:t>click</w:t>
      </w:r>
      <w:r w:rsidRPr="00CD3DDE">
        <w:t xml:space="preserve"> </w:t>
      </w:r>
      <w:r w:rsidRPr="00CD3DDE">
        <w:rPr>
          <w:b/>
        </w:rPr>
        <w:t>Refresh</w:t>
      </w:r>
      <w:r w:rsidRPr="00CD3DDE">
        <w:t xml:space="preserve">. Select the entry with the identifier AABBR and </w:t>
      </w:r>
      <w:r w:rsidR="00844F2E">
        <w:t>click</w:t>
      </w:r>
      <w:r w:rsidRPr="00CD3DDE">
        <w:t xml:space="preserve"> </w:t>
      </w:r>
      <w:r w:rsidRPr="00CD3DDE">
        <w:rPr>
          <w:b/>
        </w:rPr>
        <w:t>Update</w:t>
      </w:r>
      <w:r w:rsidRPr="00CD3DDE">
        <w:t xml:space="preserve">. </w:t>
      </w:r>
      <w:r w:rsidR="00322843" w:rsidRPr="00CD3DDE">
        <w:t xml:space="preserve">The system </w:t>
      </w:r>
      <w:r w:rsidRPr="00CD3DDE">
        <w:t>displays the existing amount abbreviations as an eight-character string.</w:t>
      </w:r>
    </w:p>
    <w:p w14:paraId="58810A42" w14:textId="0D2BBC84" w:rsidR="004E1723" w:rsidRPr="00CD3DDE" w:rsidRDefault="002B75A3" w:rsidP="00D30A7E">
      <w:pPr>
        <w:pStyle w:val="BodyText"/>
      </w:pPr>
      <w:r>
        <w:rPr>
          <w:noProof/>
        </w:rPr>
        <w:drawing>
          <wp:inline distT="0" distB="0" distL="0" distR="0" wp14:anchorId="61EBC45B" wp14:editId="166EB643">
            <wp:extent cx="5731510" cy="1122680"/>
            <wp:effectExtent l="0" t="0" r="2540" b="127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122680"/>
                    </a:xfrm>
                    <a:prstGeom prst="rect">
                      <a:avLst/>
                    </a:prstGeom>
                  </pic:spPr>
                </pic:pic>
              </a:graphicData>
            </a:graphic>
          </wp:inline>
        </w:drawing>
      </w:r>
    </w:p>
    <w:p w14:paraId="5A901316" w14:textId="77777777" w:rsidR="001A25A4" w:rsidRPr="00CD3DDE" w:rsidRDefault="001A25A4" w:rsidP="00D30A7E">
      <w:pPr>
        <w:pStyle w:val="BodyText"/>
      </w:pPr>
      <w:r w:rsidRPr="00CD3DDE">
        <w:t>The first character is the abbreviation used for hundreds.</w:t>
      </w:r>
    </w:p>
    <w:p w14:paraId="64390C28" w14:textId="77777777" w:rsidR="001A25A4" w:rsidRPr="00CD3DDE" w:rsidRDefault="001A25A4" w:rsidP="00D30A7E">
      <w:pPr>
        <w:pStyle w:val="BodyText"/>
      </w:pPr>
      <w:r w:rsidRPr="00CD3DDE">
        <w:t>The third character the abbreviation used for thousands.</w:t>
      </w:r>
    </w:p>
    <w:p w14:paraId="7B943A36" w14:textId="77777777" w:rsidR="001A25A4" w:rsidRPr="00CD3DDE" w:rsidRDefault="001A25A4" w:rsidP="00D30A7E">
      <w:pPr>
        <w:pStyle w:val="BodyText"/>
      </w:pPr>
      <w:r w:rsidRPr="00CD3DDE">
        <w:t>The fifth abbreviation is the character used for millions.</w:t>
      </w:r>
    </w:p>
    <w:p w14:paraId="008A281A" w14:textId="77777777" w:rsidR="001A25A4" w:rsidRPr="00CD3DDE" w:rsidRDefault="001A25A4" w:rsidP="00D30A7E">
      <w:pPr>
        <w:pStyle w:val="BodyText"/>
      </w:pPr>
      <w:r w:rsidRPr="00CD3DDE">
        <w:t>The seventh abbreviation is the character used for billions.</w:t>
      </w:r>
    </w:p>
    <w:p w14:paraId="4F3111EF" w14:textId="77777777" w:rsidR="001A25A4" w:rsidRPr="00CD3DDE" w:rsidRDefault="001A25A4" w:rsidP="00D30A7E">
      <w:pPr>
        <w:pStyle w:val="BodyText"/>
      </w:pPr>
      <w:r w:rsidRPr="00CD3DDE">
        <w:t>Overtype these four characters with the new values you wish to use as abbreviations in that language.</w:t>
      </w:r>
    </w:p>
    <w:p w14:paraId="2889E946" w14:textId="77777777" w:rsidR="001A25A4" w:rsidRPr="00CD3DDE" w:rsidRDefault="001A25A4" w:rsidP="00D30A7E">
      <w:pPr>
        <w:pStyle w:val="BodyText"/>
      </w:pPr>
      <w:r w:rsidRPr="00CD3DDE">
        <w:t>The characters used as abbreviations are separated by numbers, which you should not overtype.</w:t>
      </w:r>
    </w:p>
    <w:p w14:paraId="4DC6F380" w14:textId="77777777" w:rsidR="001A25A4" w:rsidRPr="00CD3DDE" w:rsidRDefault="001A25A4" w:rsidP="001A25A4">
      <w:pPr>
        <w:pStyle w:val="Heading4"/>
      </w:pPr>
      <w:bookmarkStart w:id="676" w:name="O_31920"/>
      <w:bookmarkStart w:id="677" w:name="_Ref432502238"/>
      <w:bookmarkEnd w:id="676"/>
      <w:r w:rsidRPr="00CD3DDE">
        <w:t>T</w:t>
      </w:r>
      <w:r w:rsidR="00150080" w:rsidRPr="00CD3DDE">
        <w:t>o Tailor Date A</w:t>
      </w:r>
      <w:r w:rsidRPr="00CD3DDE">
        <w:t>bbreviations</w:t>
      </w:r>
      <w:bookmarkEnd w:id="677"/>
    </w:p>
    <w:p w14:paraId="647863DE" w14:textId="77777777" w:rsidR="001A25A4" w:rsidRPr="00CD3DDE" w:rsidRDefault="001A25A4" w:rsidP="00D30A7E">
      <w:pPr>
        <w:pStyle w:val="BodyText"/>
      </w:pPr>
      <w:r w:rsidRPr="00CD3DDE">
        <w:t xml:space="preserve">The standard abbreviations for dates delivered with </w:t>
      </w:r>
      <w:r w:rsidR="00322843" w:rsidRPr="00CD3DDE">
        <w:t xml:space="preserve">the system </w:t>
      </w:r>
      <w:r w:rsidRPr="00CD3DDE">
        <w:t>are:</w:t>
      </w:r>
    </w:p>
    <w:tbl>
      <w:tblPr>
        <w:tblStyle w:val="TableGrid"/>
        <w:tblW w:w="0" w:type="auto"/>
        <w:tblLayout w:type="fixed"/>
        <w:tblLook w:val="0000" w:firstRow="0" w:lastRow="0" w:firstColumn="0" w:lastColumn="0" w:noHBand="0" w:noVBand="0"/>
      </w:tblPr>
      <w:tblGrid>
        <w:gridCol w:w="480"/>
        <w:gridCol w:w="8070"/>
      </w:tblGrid>
      <w:tr w:rsidR="001A25A4" w:rsidRPr="00CD3DDE" w14:paraId="4AE597EF" w14:textId="77777777" w:rsidTr="007B265F">
        <w:trPr>
          <w:cnfStyle w:val="000000100000" w:firstRow="0" w:lastRow="0" w:firstColumn="0" w:lastColumn="0" w:oddVBand="0" w:evenVBand="0" w:oddHBand="1" w:evenHBand="0" w:firstRowFirstColumn="0" w:firstRowLastColumn="0" w:lastRowFirstColumn="0" w:lastRowLastColumn="0"/>
        </w:trPr>
        <w:tc>
          <w:tcPr>
            <w:tcW w:w="480" w:type="dxa"/>
          </w:tcPr>
          <w:p w14:paraId="799C2AD7" w14:textId="77777777" w:rsidR="001A25A4" w:rsidRPr="00CD3DDE" w:rsidRDefault="001A25A4" w:rsidP="00D31439">
            <w:pPr>
              <w:pStyle w:val="TableText"/>
            </w:pPr>
            <w:r w:rsidRPr="00CD3DDE">
              <w:t>D</w:t>
            </w:r>
          </w:p>
        </w:tc>
        <w:tc>
          <w:tcPr>
            <w:tcW w:w="8070" w:type="dxa"/>
          </w:tcPr>
          <w:p w14:paraId="77246939" w14:textId="77777777" w:rsidR="001A25A4" w:rsidRPr="00CD3DDE" w:rsidRDefault="001A25A4" w:rsidP="00D31439">
            <w:pPr>
              <w:pStyle w:val="TableText"/>
            </w:pPr>
            <w:r w:rsidRPr="00CD3DDE">
              <w:t>Day</w:t>
            </w:r>
          </w:p>
        </w:tc>
      </w:tr>
      <w:tr w:rsidR="001A25A4" w:rsidRPr="00CD3DDE" w14:paraId="7604DC27" w14:textId="77777777" w:rsidTr="007B265F">
        <w:trPr>
          <w:cnfStyle w:val="000000010000" w:firstRow="0" w:lastRow="0" w:firstColumn="0" w:lastColumn="0" w:oddVBand="0" w:evenVBand="0" w:oddHBand="0" w:evenHBand="1" w:firstRowFirstColumn="0" w:firstRowLastColumn="0" w:lastRowFirstColumn="0" w:lastRowLastColumn="0"/>
        </w:trPr>
        <w:tc>
          <w:tcPr>
            <w:tcW w:w="480" w:type="dxa"/>
          </w:tcPr>
          <w:p w14:paraId="650278C6" w14:textId="77777777" w:rsidR="001A25A4" w:rsidRPr="00CD3DDE" w:rsidRDefault="001A25A4" w:rsidP="00D31439">
            <w:pPr>
              <w:pStyle w:val="TableText"/>
            </w:pPr>
            <w:r w:rsidRPr="00CD3DDE">
              <w:t>M</w:t>
            </w:r>
          </w:p>
        </w:tc>
        <w:tc>
          <w:tcPr>
            <w:tcW w:w="8070" w:type="dxa"/>
          </w:tcPr>
          <w:p w14:paraId="2AE032AD" w14:textId="77777777" w:rsidR="001A25A4" w:rsidRPr="00CD3DDE" w:rsidRDefault="001A25A4" w:rsidP="00D31439">
            <w:pPr>
              <w:pStyle w:val="TableText"/>
            </w:pPr>
            <w:r w:rsidRPr="00CD3DDE">
              <w:t>Month</w:t>
            </w:r>
          </w:p>
        </w:tc>
      </w:tr>
      <w:tr w:rsidR="001A25A4" w:rsidRPr="00CD3DDE" w14:paraId="19B1977B" w14:textId="77777777" w:rsidTr="007B265F">
        <w:trPr>
          <w:cnfStyle w:val="000000100000" w:firstRow="0" w:lastRow="0" w:firstColumn="0" w:lastColumn="0" w:oddVBand="0" w:evenVBand="0" w:oddHBand="1" w:evenHBand="0" w:firstRowFirstColumn="0" w:firstRowLastColumn="0" w:lastRowFirstColumn="0" w:lastRowLastColumn="0"/>
        </w:trPr>
        <w:tc>
          <w:tcPr>
            <w:tcW w:w="480" w:type="dxa"/>
          </w:tcPr>
          <w:p w14:paraId="337EC50C" w14:textId="77777777" w:rsidR="001A25A4" w:rsidRPr="00CD3DDE" w:rsidRDefault="001A25A4" w:rsidP="00D31439">
            <w:pPr>
              <w:pStyle w:val="TableText"/>
            </w:pPr>
            <w:r w:rsidRPr="00CD3DDE">
              <w:t>Y</w:t>
            </w:r>
          </w:p>
        </w:tc>
        <w:tc>
          <w:tcPr>
            <w:tcW w:w="8070" w:type="dxa"/>
          </w:tcPr>
          <w:p w14:paraId="215A2106" w14:textId="77777777" w:rsidR="001A25A4" w:rsidRPr="00CD3DDE" w:rsidRDefault="001A25A4" w:rsidP="00D31439">
            <w:pPr>
              <w:pStyle w:val="TableText"/>
            </w:pPr>
            <w:r w:rsidRPr="00CD3DDE">
              <w:t>Year</w:t>
            </w:r>
          </w:p>
        </w:tc>
      </w:tr>
      <w:tr w:rsidR="001A25A4" w:rsidRPr="00CD3DDE" w14:paraId="4517DF1D" w14:textId="77777777" w:rsidTr="007B265F">
        <w:trPr>
          <w:cnfStyle w:val="000000010000" w:firstRow="0" w:lastRow="0" w:firstColumn="0" w:lastColumn="0" w:oddVBand="0" w:evenVBand="0" w:oddHBand="0" w:evenHBand="1" w:firstRowFirstColumn="0" w:firstRowLastColumn="0" w:lastRowFirstColumn="0" w:lastRowLastColumn="0"/>
        </w:trPr>
        <w:tc>
          <w:tcPr>
            <w:tcW w:w="480" w:type="dxa"/>
          </w:tcPr>
          <w:p w14:paraId="4D0D1B48" w14:textId="77777777" w:rsidR="001A25A4" w:rsidRPr="00CD3DDE" w:rsidRDefault="001A25A4" w:rsidP="00D31439">
            <w:pPr>
              <w:pStyle w:val="TableText"/>
            </w:pPr>
            <w:r w:rsidRPr="00CD3DDE">
              <w:t>W</w:t>
            </w:r>
          </w:p>
        </w:tc>
        <w:tc>
          <w:tcPr>
            <w:tcW w:w="8070" w:type="dxa"/>
          </w:tcPr>
          <w:p w14:paraId="0ADC6B95" w14:textId="77777777" w:rsidR="001A25A4" w:rsidRPr="00CD3DDE" w:rsidRDefault="001A25A4" w:rsidP="00D31439">
            <w:pPr>
              <w:pStyle w:val="TableText"/>
            </w:pPr>
            <w:r w:rsidRPr="00CD3DDE">
              <w:t>Week</w:t>
            </w:r>
          </w:p>
        </w:tc>
      </w:tr>
      <w:tr w:rsidR="001A25A4" w:rsidRPr="00CD3DDE" w14:paraId="67BF8059" w14:textId="77777777" w:rsidTr="007B265F">
        <w:trPr>
          <w:cnfStyle w:val="000000100000" w:firstRow="0" w:lastRow="0" w:firstColumn="0" w:lastColumn="0" w:oddVBand="0" w:evenVBand="0" w:oddHBand="1" w:evenHBand="0" w:firstRowFirstColumn="0" w:firstRowLastColumn="0" w:lastRowFirstColumn="0" w:lastRowLastColumn="0"/>
          <w:trHeight w:val="328"/>
        </w:trPr>
        <w:tc>
          <w:tcPr>
            <w:tcW w:w="480" w:type="dxa"/>
          </w:tcPr>
          <w:p w14:paraId="3FD726EA" w14:textId="77777777" w:rsidR="001A25A4" w:rsidRPr="00CD3DDE" w:rsidRDefault="001A25A4" w:rsidP="00D31439">
            <w:pPr>
              <w:pStyle w:val="TableText"/>
            </w:pPr>
            <w:r w:rsidRPr="00CD3DDE">
              <w:t>T</w:t>
            </w:r>
          </w:p>
        </w:tc>
        <w:tc>
          <w:tcPr>
            <w:tcW w:w="8070" w:type="dxa"/>
          </w:tcPr>
          <w:p w14:paraId="3BFCAE82" w14:textId="77777777" w:rsidR="001A25A4" w:rsidRPr="00CD3DDE" w:rsidRDefault="001A25A4" w:rsidP="00D31439">
            <w:pPr>
              <w:pStyle w:val="TableText"/>
            </w:pPr>
            <w:r w:rsidRPr="00CD3DDE">
              <w:t>Today</w:t>
            </w:r>
          </w:p>
        </w:tc>
      </w:tr>
      <w:tr w:rsidR="001A25A4" w:rsidRPr="00CD3DDE" w14:paraId="14F26DF1" w14:textId="77777777" w:rsidTr="007B265F">
        <w:trPr>
          <w:cnfStyle w:val="000000010000" w:firstRow="0" w:lastRow="0" w:firstColumn="0" w:lastColumn="0" w:oddVBand="0" w:evenVBand="0" w:oddHBand="0" w:evenHBand="1" w:firstRowFirstColumn="0" w:firstRowLastColumn="0" w:lastRowFirstColumn="0" w:lastRowLastColumn="0"/>
        </w:trPr>
        <w:tc>
          <w:tcPr>
            <w:tcW w:w="480" w:type="dxa"/>
          </w:tcPr>
          <w:p w14:paraId="38ABCF58" w14:textId="77777777" w:rsidR="001A25A4" w:rsidRPr="00CD3DDE" w:rsidRDefault="001A25A4" w:rsidP="00D31439">
            <w:pPr>
              <w:pStyle w:val="TableText"/>
            </w:pPr>
            <w:r w:rsidRPr="00CD3DDE">
              <w:t>S</w:t>
            </w:r>
          </w:p>
        </w:tc>
        <w:tc>
          <w:tcPr>
            <w:tcW w:w="8070" w:type="dxa"/>
          </w:tcPr>
          <w:p w14:paraId="323E23DC" w14:textId="77777777" w:rsidR="001A25A4" w:rsidRPr="00CD3DDE" w:rsidRDefault="001A25A4" w:rsidP="00D31439">
            <w:pPr>
              <w:pStyle w:val="TableText"/>
            </w:pPr>
            <w:r w:rsidRPr="00CD3DDE">
              <w:t>Spot: two business days</w:t>
            </w:r>
            <w:r w:rsidR="00150080" w:rsidRPr="00CD3DDE">
              <w:t>’</w:t>
            </w:r>
            <w:r w:rsidRPr="00CD3DDE">
              <w:t xml:space="preserve"> time</w:t>
            </w:r>
          </w:p>
        </w:tc>
      </w:tr>
      <w:tr w:rsidR="001A25A4" w:rsidRPr="00CD3DDE" w14:paraId="79C316D1" w14:textId="77777777" w:rsidTr="007B265F">
        <w:trPr>
          <w:cnfStyle w:val="000000100000" w:firstRow="0" w:lastRow="0" w:firstColumn="0" w:lastColumn="0" w:oddVBand="0" w:evenVBand="0" w:oddHBand="1" w:evenHBand="0" w:firstRowFirstColumn="0" w:firstRowLastColumn="0" w:lastRowFirstColumn="0" w:lastRowLastColumn="0"/>
        </w:trPr>
        <w:tc>
          <w:tcPr>
            <w:tcW w:w="480" w:type="dxa"/>
          </w:tcPr>
          <w:p w14:paraId="337060D0" w14:textId="77777777" w:rsidR="001A25A4" w:rsidRPr="00CD3DDE" w:rsidRDefault="001A25A4" w:rsidP="00D31439">
            <w:pPr>
              <w:pStyle w:val="TableText"/>
            </w:pPr>
            <w:r w:rsidRPr="00CD3DDE">
              <w:t>N</w:t>
            </w:r>
          </w:p>
        </w:tc>
        <w:tc>
          <w:tcPr>
            <w:tcW w:w="8070" w:type="dxa"/>
          </w:tcPr>
          <w:p w14:paraId="793ED01E" w14:textId="77777777" w:rsidR="001A25A4" w:rsidRPr="00CD3DDE" w:rsidRDefault="001A25A4" w:rsidP="00D31439">
            <w:pPr>
              <w:pStyle w:val="TableText"/>
            </w:pPr>
            <w:r w:rsidRPr="00CD3DDE">
              <w:t>The next business day</w:t>
            </w:r>
          </w:p>
        </w:tc>
      </w:tr>
      <w:tr w:rsidR="001A25A4" w:rsidRPr="00CD3DDE" w14:paraId="757ACFA4" w14:textId="77777777" w:rsidTr="007B265F">
        <w:trPr>
          <w:cnfStyle w:val="000000010000" w:firstRow="0" w:lastRow="0" w:firstColumn="0" w:lastColumn="0" w:oddVBand="0" w:evenVBand="0" w:oddHBand="0" w:evenHBand="1" w:firstRowFirstColumn="0" w:firstRowLastColumn="0" w:lastRowFirstColumn="0" w:lastRowLastColumn="0"/>
        </w:trPr>
        <w:tc>
          <w:tcPr>
            <w:tcW w:w="480" w:type="dxa"/>
          </w:tcPr>
          <w:p w14:paraId="4C4F3CF2" w14:textId="77777777" w:rsidR="001A25A4" w:rsidRPr="00CD3DDE" w:rsidRDefault="001A25A4" w:rsidP="00D31439">
            <w:pPr>
              <w:pStyle w:val="TableText"/>
            </w:pPr>
            <w:r w:rsidRPr="00CD3DDE">
              <w:t>X</w:t>
            </w:r>
          </w:p>
        </w:tc>
        <w:tc>
          <w:tcPr>
            <w:tcW w:w="8070" w:type="dxa"/>
          </w:tcPr>
          <w:p w14:paraId="16E1F4D8" w14:textId="77777777" w:rsidR="001A25A4" w:rsidRPr="00CD3DDE" w:rsidRDefault="001A25A4" w:rsidP="00D31439">
            <w:pPr>
              <w:pStyle w:val="TableText"/>
            </w:pPr>
            <w:r w:rsidRPr="00CD3DDE">
              <w:t>Day, relative to the next business day</w:t>
            </w:r>
          </w:p>
        </w:tc>
      </w:tr>
    </w:tbl>
    <w:p w14:paraId="037CCA3B" w14:textId="77777777" w:rsidR="001A25A4" w:rsidRPr="00CD3DDE" w:rsidRDefault="001A25A4" w:rsidP="00150080">
      <w:pPr>
        <w:pStyle w:val="SpaceBefore"/>
      </w:pPr>
      <w:r w:rsidRPr="00CD3DDE">
        <w:t>For example:</w:t>
      </w:r>
    </w:p>
    <w:tbl>
      <w:tblPr>
        <w:tblStyle w:val="TableGrid"/>
        <w:tblW w:w="0" w:type="auto"/>
        <w:tblLayout w:type="fixed"/>
        <w:tblLook w:val="0020" w:firstRow="1" w:lastRow="0" w:firstColumn="0" w:lastColumn="0" w:noHBand="0" w:noVBand="0"/>
      </w:tblPr>
      <w:tblGrid>
        <w:gridCol w:w="1080"/>
        <w:gridCol w:w="7470"/>
      </w:tblGrid>
      <w:tr w:rsidR="001A25A4" w:rsidRPr="00CD3DDE" w14:paraId="1FBE30BA" w14:textId="77777777" w:rsidTr="007B265F">
        <w:trPr>
          <w:cnfStyle w:val="100000000000" w:firstRow="1" w:lastRow="0" w:firstColumn="0" w:lastColumn="0" w:oddVBand="0" w:evenVBand="0" w:oddHBand="0" w:evenHBand="0" w:firstRowFirstColumn="0" w:firstRowLastColumn="0" w:lastRowFirstColumn="0" w:lastRowLastColumn="0"/>
        </w:trPr>
        <w:tc>
          <w:tcPr>
            <w:tcW w:w="1080" w:type="dxa"/>
          </w:tcPr>
          <w:p w14:paraId="6566F274" w14:textId="77777777" w:rsidR="001A25A4" w:rsidRPr="00CD3DDE" w:rsidRDefault="001A25A4" w:rsidP="007B265F">
            <w:pPr>
              <w:pStyle w:val="TableHead"/>
            </w:pPr>
            <w:r w:rsidRPr="00CD3DDE">
              <w:t>Input</w:t>
            </w:r>
          </w:p>
        </w:tc>
        <w:tc>
          <w:tcPr>
            <w:tcW w:w="7470" w:type="dxa"/>
          </w:tcPr>
          <w:p w14:paraId="39702EBF" w14:textId="77777777" w:rsidR="001A25A4" w:rsidRPr="00CD3DDE" w:rsidRDefault="001A25A4" w:rsidP="007B265F">
            <w:pPr>
              <w:pStyle w:val="TableHead"/>
            </w:pPr>
            <w:r w:rsidRPr="00CD3DDE">
              <w:t>The date it gives</w:t>
            </w:r>
          </w:p>
        </w:tc>
      </w:tr>
      <w:tr w:rsidR="001A25A4" w:rsidRPr="00CD3DDE" w14:paraId="708DBBC9"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5E601327" w14:textId="77777777" w:rsidR="001A25A4" w:rsidRPr="00CD3DDE" w:rsidRDefault="001A25A4" w:rsidP="00D31439">
            <w:pPr>
              <w:pStyle w:val="TableText"/>
            </w:pPr>
            <w:r w:rsidRPr="00CD3DDE">
              <w:t>30D</w:t>
            </w:r>
          </w:p>
        </w:tc>
        <w:tc>
          <w:tcPr>
            <w:tcW w:w="7470" w:type="dxa"/>
          </w:tcPr>
          <w:p w14:paraId="26CBB93A" w14:textId="77777777" w:rsidR="001A25A4" w:rsidRPr="00CD3DDE" w:rsidRDefault="001A25A4" w:rsidP="00D31439">
            <w:pPr>
              <w:pStyle w:val="TableText"/>
            </w:pPr>
            <w:r w:rsidRPr="00CD3DDE">
              <w:t>Thirty calendar days after today's processing date</w:t>
            </w:r>
          </w:p>
        </w:tc>
      </w:tr>
      <w:tr w:rsidR="001A25A4" w:rsidRPr="00CD3DDE" w14:paraId="2A88A7DF"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086A066F" w14:textId="77777777" w:rsidR="001A25A4" w:rsidRPr="00CD3DDE" w:rsidRDefault="001A25A4" w:rsidP="00D31439">
            <w:pPr>
              <w:pStyle w:val="TableText"/>
            </w:pPr>
            <w:r w:rsidRPr="00CD3DDE">
              <w:t>2M</w:t>
            </w:r>
          </w:p>
        </w:tc>
        <w:tc>
          <w:tcPr>
            <w:tcW w:w="7470" w:type="dxa"/>
          </w:tcPr>
          <w:p w14:paraId="66857FE7" w14:textId="77777777" w:rsidR="001A25A4" w:rsidRPr="00CD3DDE" w:rsidRDefault="001A25A4" w:rsidP="00D31439">
            <w:pPr>
              <w:pStyle w:val="TableText"/>
            </w:pPr>
            <w:r w:rsidRPr="00CD3DDE">
              <w:t>Two calendar months after today's processing date</w:t>
            </w:r>
          </w:p>
        </w:tc>
      </w:tr>
      <w:tr w:rsidR="001A25A4" w:rsidRPr="00CD3DDE" w14:paraId="4AD0A4DF"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579CDF84" w14:textId="77777777" w:rsidR="001A25A4" w:rsidRPr="00CD3DDE" w:rsidRDefault="001A25A4" w:rsidP="00D31439">
            <w:pPr>
              <w:pStyle w:val="TableText"/>
            </w:pPr>
            <w:r w:rsidRPr="00CD3DDE">
              <w:t>1Y</w:t>
            </w:r>
          </w:p>
        </w:tc>
        <w:tc>
          <w:tcPr>
            <w:tcW w:w="7470" w:type="dxa"/>
          </w:tcPr>
          <w:p w14:paraId="3837AC10" w14:textId="77777777" w:rsidR="001A25A4" w:rsidRPr="00CD3DDE" w:rsidRDefault="001A25A4" w:rsidP="00D31439">
            <w:pPr>
              <w:pStyle w:val="TableText"/>
            </w:pPr>
            <w:r w:rsidRPr="00CD3DDE">
              <w:t>One calendar year after today's processing date</w:t>
            </w:r>
          </w:p>
        </w:tc>
      </w:tr>
      <w:tr w:rsidR="001A25A4" w:rsidRPr="00CD3DDE" w14:paraId="72E12038"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4151EEA8" w14:textId="77777777" w:rsidR="001A25A4" w:rsidRPr="00CD3DDE" w:rsidRDefault="001A25A4" w:rsidP="00D31439">
            <w:pPr>
              <w:pStyle w:val="TableText"/>
            </w:pPr>
            <w:r w:rsidRPr="00CD3DDE">
              <w:t>1W</w:t>
            </w:r>
          </w:p>
        </w:tc>
        <w:tc>
          <w:tcPr>
            <w:tcW w:w="7470" w:type="dxa"/>
          </w:tcPr>
          <w:p w14:paraId="7F3D6F3B" w14:textId="77777777" w:rsidR="001A25A4" w:rsidRPr="00CD3DDE" w:rsidRDefault="001A25A4" w:rsidP="00D31439">
            <w:pPr>
              <w:pStyle w:val="TableText"/>
            </w:pPr>
            <w:r w:rsidRPr="00CD3DDE">
              <w:t>One calendar week after today's processing date</w:t>
            </w:r>
          </w:p>
        </w:tc>
      </w:tr>
      <w:tr w:rsidR="001A25A4" w:rsidRPr="00CD3DDE" w14:paraId="7BCEBC77"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419DF2DD" w14:textId="77777777" w:rsidR="001A25A4" w:rsidRPr="00CD3DDE" w:rsidRDefault="001A25A4" w:rsidP="00D31439">
            <w:pPr>
              <w:pStyle w:val="TableText"/>
            </w:pPr>
            <w:r w:rsidRPr="00CD3DDE">
              <w:t>T</w:t>
            </w:r>
          </w:p>
        </w:tc>
        <w:tc>
          <w:tcPr>
            <w:tcW w:w="7470" w:type="dxa"/>
          </w:tcPr>
          <w:p w14:paraId="637ADF20" w14:textId="77777777" w:rsidR="001A25A4" w:rsidRPr="00CD3DDE" w:rsidRDefault="001A25A4" w:rsidP="00D31439">
            <w:pPr>
              <w:pStyle w:val="TableText"/>
            </w:pPr>
            <w:r w:rsidRPr="00CD3DDE">
              <w:t>The current processing date</w:t>
            </w:r>
          </w:p>
        </w:tc>
      </w:tr>
      <w:tr w:rsidR="001A25A4" w:rsidRPr="00CD3DDE" w14:paraId="138303F0"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45212C5F" w14:textId="77777777" w:rsidR="001A25A4" w:rsidRPr="00CD3DDE" w:rsidRDefault="001A25A4" w:rsidP="00D31439">
            <w:pPr>
              <w:pStyle w:val="TableText"/>
            </w:pPr>
            <w:r w:rsidRPr="00CD3DDE">
              <w:t>S</w:t>
            </w:r>
          </w:p>
        </w:tc>
        <w:tc>
          <w:tcPr>
            <w:tcW w:w="7470" w:type="dxa"/>
          </w:tcPr>
          <w:p w14:paraId="24B01E31" w14:textId="77777777" w:rsidR="001A25A4" w:rsidRPr="00CD3DDE" w:rsidRDefault="001A25A4" w:rsidP="00D31439">
            <w:pPr>
              <w:pStyle w:val="TableText"/>
            </w:pPr>
            <w:r w:rsidRPr="00CD3DDE">
              <w:t>Two business days after the current processing date</w:t>
            </w:r>
          </w:p>
        </w:tc>
      </w:tr>
      <w:tr w:rsidR="001A25A4" w:rsidRPr="00CD3DDE" w14:paraId="6AFA6C79" w14:textId="77777777" w:rsidTr="007B265F">
        <w:trPr>
          <w:cnfStyle w:val="000000100000" w:firstRow="0" w:lastRow="0" w:firstColumn="0" w:lastColumn="0" w:oddVBand="0" w:evenVBand="0" w:oddHBand="1" w:evenHBand="0" w:firstRowFirstColumn="0" w:firstRowLastColumn="0" w:lastRowFirstColumn="0" w:lastRowLastColumn="0"/>
        </w:trPr>
        <w:tc>
          <w:tcPr>
            <w:tcW w:w="1080" w:type="dxa"/>
          </w:tcPr>
          <w:p w14:paraId="243AC244" w14:textId="77777777" w:rsidR="001A25A4" w:rsidRPr="00CD3DDE" w:rsidRDefault="001A25A4" w:rsidP="00D31439">
            <w:pPr>
              <w:pStyle w:val="TableText"/>
            </w:pPr>
            <w:r w:rsidRPr="00CD3DDE">
              <w:t>N</w:t>
            </w:r>
          </w:p>
        </w:tc>
        <w:tc>
          <w:tcPr>
            <w:tcW w:w="7470" w:type="dxa"/>
          </w:tcPr>
          <w:p w14:paraId="7D3B6764" w14:textId="77777777" w:rsidR="001A25A4" w:rsidRPr="00CD3DDE" w:rsidRDefault="001A25A4" w:rsidP="00D31439">
            <w:pPr>
              <w:pStyle w:val="TableText"/>
            </w:pPr>
            <w:r w:rsidRPr="00CD3DDE">
              <w:t>Next business day. This is only available for the maturity of a financing deal and will be one business day after the deal start date.</w:t>
            </w:r>
          </w:p>
        </w:tc>
      </w:tr>
      <w:tr w:rsidR="001A25A4" w:rsidRPr="00CD3DDE" w14:paraId="0B017867" w14:textId="77777777" w:rsidTr="007B265F">
        <w:trPr>
          <w:cnfStyle w:val="000000010000" w:firstRow="0" w:lastRow="0" w:firstColumn="0" w:lastColumn="0" w:oddVBand="0" w:evenVBand="0" w:oddHBand="0" w:evenHBand="1" w:firstRowFirstColumn="0" w:firstRowLastColumn="0" w:lastRowFirstColumn="0" w:lastRowLastColumn="0"/>
        </w:trPr>
        <w:tc>
          <w:tcPr>
            <w:tcW w:w="1080" w:type="dxa"/>
          </w:tcPr>
          <w:p w14:paraId="2420559F" w14:textId="77777777" w:rsidR="001A25A4" w:rsidRPr="00CD3DDE" w:rsidRDefault="001A25A4" w:rsidP="00D31439">
            <w:pPr>
              <w:pStyle w:val="TableText"/>
            </w:pPr>
            <w:r w:rsidRPr="00CD3DDE">
              <w:t>3X</w:t>
            </w:r>
          </w:p>
        </w:tc>
        <w:tc>
          <w:tcPr>
            <w:tcW w:w="7470" w:type="dxa"/>
          </w:tcPr>
          <w:p w14:paraId="07816B63" w14:textId="77777777" w:rsidR="001A25A4" w:rsidRPr="00CD3DDE" w:rsidRDefault="001A25A4" w:rsidP="00D31439">
            <w:pPr>
              <w:pStyle w:val="TableText"/>
            </w:pPr>
            <w:r w:rsidRPr="00CD3DDE">
              <w:t>Three business days after the next business day</w:t>
            </w:r>
          </w:p>
        </w:tc>
      </w:tr>
    </w:tbl>
    <w:p w14:paraId="65F0154E" w14:textId="18244232" w:rsidR="001A25A4" w:rsidRDefault="001A25A4" w:rsidP="007B265F">
      <w:pPr>
        <w:pStyle w:val="NoSpaceAfter"/>
      </w:pPr>
      <w:r w:rsidRPr="00CD3DDE">
        <w:t xml:space="preserve">To amend these values, first select the appropriate language in the Language field and </w:t>
      </w:r>
      <w:r w:rsidR="00844F2E">
        <w:t>click</w:t>
      </w:r>
      <w:r w:rsidRPr="00CD3DDE">
        <w:t xml:space="preserve"> </w:t>
      </w:r>
      <w:r w:rsidRPr="00CD3DDE">
        <w:rPr>
          <w:b/>
        </w:rPr>
        <w:t>Refresh</w:t>
      </w:r>
      <w:r w:rsidRPr="00CD3DDE">
        <w:t xml:space="preserve">. Select the entry with the identifier DABBR and </w:t>
      </w:r>
      <w:r w:rsidR="00844F2E">
        <w:t>click</w:t>
      </w:r>
      <w:r w:rsidRPr="00CD3DDE">
        <w:t xml:space="preserve"> </w:t>
      </w:r>
      <w:r w:rsidRPr="00CD3DDE">
        <w:rPr>
          <w:b/>
        </w:rPr>
        <w:t>Update</w:t>
      </w:r>
      <w:r w:rsidRPr="00CD3DDE">
        <w:t xml:space="preserve">. </w:t>
      </w:r>
      <w:r w:rsidR="00322843" w:rsidRPr="00CD3DDE">
        <w:t xml:space="preserve">The system </w:t>
      </w:r>
      <w:r w:rsidRPr="00CD3DDE">
        <w:t>displays the existing date abbreviations as an eight-character string, as in the following illustration</w:t>
      </w:r>
      <w:r w:rsidR="00A034C9" w:rsidRPr="00CD3DDE">
        <w:t>:</w:t>
      </w:r>
    </w:p>
    <w:p w14:paraId="297FD753" w14:textId="089D4A60" w:rsidR="00C7753F" w:rsidRPr="00CD3DDE" w:rsidRDefault="00C7753F" w:rsidP="00D30A7E">
      <w:pPr>
        <w:pStyle w:val="BodyText"/>
      </w:pPr>
      <w:r>
        <w:rPr>
          <w:noProof/>
        </w:rPr>
        <w:lastRenderedPageBreak/>
        <w:drawing>
          <wp:inline distT="0" distB="0" distL="0" distR="0" wp14:anchorId="153AFE20" wp14:editId="6B9B5B4F">
            <wp:extent cx="5731510" cy="1111250"/>
            <wp:effectExtent l="0" t="0" r="254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111250"/>
                    </a:xfrm>
                    <a:prstGeom prst="rect">
                      <a:avLst/>
                    </a:prstGeom>
                  </pic:spPr>
                </pic:pic>
              </a:graphicData>
            </a:graphic>
          </wp:inline>
        </w:drawing>
      </w:r>
    </w:p>
    <w:p w14:paraId="466E48FF" w14:textId="77777777" w:rsidR="001A25A4" w:rsidRPr="00CD3DDE" w:rsidRDefault="001A25A4" w:rsidP="00D30A7E">
      <w:pPr>
        <w:pStyle w:val="BodyText"/>
      </w:pPr>
      <w:r w:rsidRPr="00CD3DDE">
        <w:t>The eight characters are in the following sequence the current abbreviations for:</w:t>
      </w:r>
    </w:p>
    <w:p w14:paraId="0FF33B8D" w14:textId="77777777" w:rsidR="001A25A4" w:rsidRPr="00CD3DDE" w:rsidRDefault="001A25A4" w:rsidP="0011117A">
      <w:pPr>
        <w:pStyle w:val="BulletLevel1"/>
      </w:pPr>
      <w:r w:rsidRPr="00CD3DDE">
        <w:t>Day</w:t>
      </w:r>
    </w:p>
    <w:p w14:paraId="01404CB2" w14:textId="77777777" w:rsidR="001A25A4" w:rsidRPr="00CD3DDE" w:rsidRDefault="001A25A4" w:rsidP="0011117A">
      <w:pPr>
        <w:pStyle w:val="BulletLevel1"/>
      </w:pPr>
      <w:r w:rsidRPr="00CD3DDE">
        <w:t>Month</w:t>
      </w:r>
    </w:p>
    <w:p w14:paraId="1ACAEC2F" w14:textId="77777777" w:rsidR="001A25A4" w:rsidRPr="00CD3DDE" w:rsidRDefault="001A25A4" w:rsidP="0011117A">
      <w:pPr>
        <w:pStyle w:val="BulletLevel1"/>
      </w:pPr>
      <w:r w:rsidRPr="00CD3DDE">
        <w:t>Year</w:t>
      </w:r>
    </w:p>
    <w:p w14:paraId="75D37E4B" w14:textId="77777777" w:rsidR="001A25A4" w:rsidRPr="00CD3DDE" w:rsidRDefault="001A25A4" w:rsidP="0011117A">
      <w:pPr>
        <w:pStyle w:val="BulletLevel1"/>
      </w:pPr>
      <w:r w:rsidRPr="00CD3DDE">
        <w:t>Week</w:t>
      </w:r>
    </w:p>
    <w:p w14:paraId="4DA109EE" w14:textId="77777777" w:rsidR="001A25A4" w:rsidRPr="00CD3DDE" w:rsidRDefault="001A25A4" w:rsidP="0011117A">
      <w:pPr>
        <w:pStyle w:val="BulletLevel1"/>
      </w:pPr>
      <w:r w:rsidRPr="00CD3DDE">
        <w:t>Today</w:t>
      </w:r>
    </w:p>
    <w:p w14:paraId="3606C94D" w14:textId="77777777" w:rsidR="001A25A4" w:rsidRPr="00CD3DDE" w:rsidRDefault="001A25A4" w:rsidP="0011117A">
      <w:pPr>
        <w:pStyle w:val="BulletLevel1"/>
      </w:pPr>
      <w:r w:rsidRPr="00CD3DDE">
        <w:t>Spot</w:t>
      </w:r>
    </w:p>
    <w:p w14:paraId="3D6560A5" w14:textId="77777777" w:rsidR="001A25A4" w:rsidRPr="00CD3DDE" w:rsidRDefault="001A25A4" w:rsidP="0011117A">
      <w:pPr>
        <w:pStyle w:val="BulletLevel1"/>
      </w:pPr>
      <w:r w:rsidRPr="00CD3DDE">
        <w:t>The next business day</w:t>
      </w:r>
    </w:p>
    <w:p w14:paraId="75397354" w14:textId="77777777" w:rsidR="001A25A4" w:rsidRPr="00CD3DDE" w:rsidRDefault="001A25A4" w:rsidP="0011117A">
      <w:pPr>
        <w:pStyle w:val="BulletLevel1"/>
      </w:pPr>
      <w:r w:rsidRPr="00CD3DDE">
        <w:t>Day relative to the next business day</w:t>
      </w:r>
    </w:p>
    <w:p w14:paraId="380A521B" w14:textId="77777777" w:rsidR="001A25A4" w:rsidRPr="00CD3DDE" w:rsidRDefault="001A25A4" w:rsidP="00D30A7E">
      <w:pPr>
        <w:pStyle w:val="BodyText"/>
      </w:pPr>
      <w:r w:rsidRPr="00CD3DDE">
        <w:t>Overtype them with the new values you wish to use as abbreviations in that language.</w:t>
      </w:r>
    </w:p>
    <w:p w14:paraId="3CCEDD4A" w14:textId="6479AB0C" w:rsidR="001A25A4" w:rsidRPr="00CD3DDE" w:rsidRDefault="001A25A4" w:rsidP="00904721">
      <w:pPr>
        <w:pStyle w:val="BodyText"/>
      </w:pPr>
      <w:bookmarkStart w:id="678" w:name="O_57688"/>
      <w:bookmarkStart w:id="679" w:name="O_57714"/>
      <w:bookmarkStart w:id="680" w:name="_Toc317785909"/>
      <w:bookmarkStart w:id="681" w:name="_Toc359250089"/>
      <w:bookmarkStart w:id="682" w:name="_Toc389197730"/>
      <w:bookmarkStart w:id="683" w:name="_Toc411441273"/>
      <w:bookmarkEnd w:id="678"/>
      <w:bookmarkEnd w:id="679"/>
      <w:r w:rsidRPr="00CD3DDE">
        <w:t>Translating Static Data Item Descriptions</w:t>
      </w:r>
      <w:bookmarkEnd w:id="680"/>
      <w:bookmarkEnd w:id="681"/>
      <w:bookmarkEnd w:id="682"/>
      <w:bookmarkEnd w:id="683"/>
    </w:p>
    <w:p w14:paraId="670C40EA" w14:textId="77777777" w:rsidR="001A25A4" w:rsidRPr="00CD3DDE" w:rsidRDefault="001A25A4" w:rsidP="00D30A7E">
      <w:pPr>
        <w:pStyle w:val="BodyText"/>
      </w:pPr>
      <w:r w:rsidRPr="00CD3DDE">
        <w:t>For some of the stati</w:t>
      </w:r>
      <w:r w:rsidR="00322843" w:rsidRPr="00CD3DDE">
        <w:t>c data items described in this g</w:t>
      </w:r>
      <w:r w:rsidRPr="00CD3DDE">
        <w:t xml:space="preserve">uide </w:t>
      </w:r>
      <w:r w:rsidR="00322843" w:rsidRPr="00CD3DDE">
        <w:t xml:space="preserve">the system </w:t>
      </w:r>
      <w:r w:rsidRPr="00CD3DDE">
        <w:t>allows you to translate their description into the other languages supported by your system.</w:t>
      </w:r>
    </w:p>
    <w:p w14:paraId="5C233376" w14:textId="77777777" w:rsidR="001A25A4" w:rsidRPr="00CD3DDE" w:rsidRDefault="001A25A4" w:rsidP="00D30A7E">
      <w:pPr>
        <w:pStyle w:val="BodyText"/>
      </w:pPr>
      <w:r w:rsidRPr="00CD3DDE">
        <w:t>When you enter a description against such a static data item it is stored as the default language version of that description, and also as the version to be used for all the other languages supported by your system, u</w:t>
      </w:r>
      <w:r w:rsidR="00257AAD" w:rsidRPr="00CD3DDE">
        <w:t>nless you provide translations.</w:t>
      </w:r>
    </w:p>
    <w:p w14:paraId="4D7A29A2" w14:textId="77777777" w:rsidR="001A25A4" w:rsidRPr="00CD3DDE" w:rsidRDefault="001A25A4" w:rsidP="00D30A7E">
      <w:pPr>
        <w:pStyle w:val="BodyText"/>
      </w:pPr>
      <w:r w:rsidRPr="00CD3DDE">
        <w:t>If you provide a translation of a description for a particular language in the way described below then the description's translation is used instead of the default description when customer documents are generated in that language. If a customer document is generated for a customer with a preferred language for which no translation has been provided, then the default language vers</w:t>
      </w:r>
      <w:r w:rsidR="00257AAD" w:rsidRPr="00CD3DDE">
        <w:t>ion of the description is used.</w:t>
      </w:r>
    </w:p>
    <w:p w14:paraId="1479A129" w14:textId="7085FAAF" w:rsidR="001A25A4" w:rsidRDefault="001A25A4" w:rsidP="00D30A7E">
      <w:pPr>
        <w:pStyle w:val="BodyText"/>
      </w:pPr>
      <w:r w:rsidRPr="00CD3DDE">
        <w:t xml:space="preserve">To translate static data item descriptions into another language select the </w:t>
      </w:r>
      <w:proofErr w:type="spellStart"/>
      <w:r w:rsidRPr="00CD3DDE">
        <w:t>Country|Static</w:t>
      </w:r>
      <w:proofErr w:type="spellEnd"/>
      <w:r w:rsidRPr="00CD3DDE">
        <w:t xml:space="preserve"> Data Language Description</w:t>
      </w:r>
      <w:r w:rsidRPr="00CD3DDE">
        <w:rPr>
          <w:b/>
        </w:rPr>
        <w:t xml:space="preserve"> </w:t>
      </w:r>
      <w:r w:rsidRPr="00CD3DDE">
        <w:t>menu option.</w:t>
      </w:r>
    </w:p>
    <w:p w14:paraId="1B4325FE" w14:textId="3738F8F5" w:rsidR="00594D56" w:rsidRPr="00CD3DDE" w:rsidRDefault="00905B63" w:rsidP="00D30A7E">
      <w:pPr>
        <w:pStyle w:val="BodyText"/>
      </w:pPr>
      <w:r>
        <w:rPr>
          <w:noProof/>
        </w:rPr>
        <w:drawing>
          <wp:inline distT="0" distB="0" distL="0" distR="0" wp14:anchorId="1FB3AB2B" wp14:editId="50D71163">
            <wp:extent cx="5731510" cy="1574800"/>
            <wp:effectExtent l="0" t="0" r="2540" b="635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574800"/>
                    </a:xfrm>
                    <a:prstGeom prst="rect">
                      <a:avLst/>
                    </a:prstGeom>
                  </pic:spPr>
                </pic:pic>
              </a:graphicData>
            </a:graphic>
          </wp:inline>
        </w:drawing>
      </w:r>
    </w:p>
    <w:p w14:paraId="3BD00A24" w14:textId="4D90877B" w:rsidR="001A25A4" w:rsidRDefault="001A25A4" w:rsidP="00D30A7E">
      <w:pPr>
        <w:pStyle w:val="BodyText"/>
      </w:pPr>
      <w:r w:rsidRPr="00CD3DDE">
        <w:t xml:space="preserve">In the window that appears the language filter is set to your system's default language. If you </w:t>
      </w:r>
      <w:r w:rsidR="00844F2E">
        <w:t>click</w:t>
      </w:r>
      <w:r w:rsidRPr="00CD3DDE">
        <w:t xml:space="preserve"> </w:t>
      </w:r>
      <w:r w:rsidRPr="00CD3DDE">
        <w:rPr>
          <w:b/>
        </w:rPr>
        <w:t>Refresh</w:t>
      </w:r>
      <w:r w:rsidRPr="00CD3DDE">
        <w:t xml:space="preserve">, </w:t>
      </w:r>
      <w:r w:rsidR="00322843" w:rsidRPr="00CD3DDE">
        <w:t xml:space="preserve">the system </w:t>
      </w:r>
      <w:r w:rsidRPr="00CD3DDE">
        <w:t>lists all the static data items that have descriptions that can be translated, together with those descriptions.</w:t>
      </w:r>
    </w:p>
    <w:p w14:paraId="045CB8D6" w14:textId="1BC75ECD" w:rsidR="00F26A1E" w:rsidRPr="00CD3DDE" w:rsidRDefault="00F26A1E" w:rsidP="00D30A7E">
      <w:pPr>
        <w:pStyle w:val="BodyText"/>
      </w:pPr>
      <w:r>
        <w:rPr>
          <w:noProof/>
        </w:rPr>
        <w:lastRenderedPageBreak/>
        <w:drawing>
          <wp:inline distT="0" distB="0" distL="0" distR="0" wp14:anchorId="4A8CA428" wp14:editId="790A4E08">
            <wp:extent cx="5731510" cy="2372995"/>
            <wp:effectExtent l="0" t="0" r="2540" b="825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372995"/>
                    </a:xfrm>
                    <a:prstGeom prst="rect">
                      <a:avLst/>
                    </a:prstGeom>
                  </pic:spPr>
                </pic:pic>
              </a:graphicData>
            </a:graphic>
          </wp:inline>
        </w:drawing>
      </w:r>
    </w:p>
    <w:p w14:paraId="3721D933" w14:textId="77777777" w:rsidR="001A25A4" w:rsidRPr="00CD3DDE" w:rsidRDefault="001A25A4" w:rsidP="00D30A7E">
      <w:pPr>
        <w:pStyle w:val="BodyText"/>
      </w:pPr>
      <w:r w:rsidRPr="00CD3DDE">
        <w:t>The Type field allows you to display entries for a particular static data item type.</w:t>
      </w:r>
    </w:p>
    <w:p w14:paraId="2896565E" w14:textId="5278813B" w:rsidR="005F7EAE" w:rsidRPr="00CD3DDE" w:rsidRDefault="005F7EAE" w:rsidP="00D30A7E">
      <w:pPr>
        <w:pStyle w:val="BodyText"/>
      </w:pPr>
    </w:p>
    <w:p w14:paraId="2A7C09A6" w14:textId="77777777" w:rsidR="001A25A4" w:rsidRPr="00CD3DDE" w:rsidRDefault="001A25A4" w:rsidP="00D30A7E">
      <w:pPr>
        <w:pStyle w:val="BodyText"/>
      </w:pPr>
      <w:r w:rsidRPr="00CD3DDE">
        <w:t xml:space="preserve">To translate these descriptions into another language, enter the language code into the Language field. If relevant, select the static data type in the Type field. Then </w:t>
      </w:r>
      <w:r w:rsidR="00844F2E">
        <w:t>click</w:t>
      </w:r>
      <w:r w:rsidRPr="00CD3DDE">
        <w:t xml:space="preserve"> </w:t>
      </w:r>
      <w:r w:rsidRPr="00CD3DDE">
        <w:rPr>
          <w:b/>
        </w:rPr>
        <w:t>Refresh</w:t>
      </w:r>
      <w:r w:rsidRPr="00CD3DDE">
        <w:t>.</w:t>
      </w:r>
    </w:p>
    <w:p w14:paraId="738AF34D" w14:textId="535F5744" w:rsidR="001A25A4" w:rsidRDefault="001A25A4" w:rsidP="00D30A7E">
      <w:pPr>
        <w:pStyle w:val="BodyText"/>
      </w:pPr>
    </w:p>
    <w:p w14:paraId="3E7302C2" w14:textId="0B8979DA" w:rsidR="00911996" w:rsidRPr="00CD3DDE" w:rsidRDefault="00341B93" w:rsidP="00D30A7E">
      <w:pPr>
        <w:pStyle w:val="BodyText"/>
      </w:pPr>
      <w:r>
        <w:rPr>
          <w:noProof/>
        </w:rPr>
        <w:drawing>
          <wp:inline distT="0" distB="0" distL="0" distR="0" wp14:anchorId="34145219" wp14:editId="0BA01860">
            <wp:extent cx="5731510" cy="2376805"/>
            <wp:effectExtent l="0" t="0" r="2540" b="444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376805"/>
                    </a:xfrm>
                    <a:prstGeom prst="rect">
                      <a:avLst/>
                    </a:prstGeom>
                  </pic:spPr>
                </pic:pic>
              </a:graphicData>
            </a:graphic>
          </wp:inline>
        </w:drawing>
      </w:r>
    </w:p>
    <w:p w14:paraId="34A4D48C" w14:textId="77777777" w:rsidR="001A25A4" w:rsidRPr="00CD3DDE" w:rsidRDefault="001A25A4" w:rsidP="00D30A7E">
      <w:pPr>
        <w:pStyle w:val="BodyText"/>
      </w:pPr>
      <w:r w:rsidRPr="00CD3DDE">
        <w:t xml:space="preserve">In the list that appears highlight the entry you want to translate and </w:t>
      </w:r>
      <w:r w:rsidR="00844F2E">
        <w:t>click</w:t>
      </w:r>
      <w:r w:rsidRPr="00CD3DDE">
        <w:t xml:space="preserve"> </w:t>
      </w:r>
      <w:r w:rsidRPr="00CD3DDE">
        <w:rPr>
          <w:b/>
        </w:rPr>
        <w:t>Update</w:t>
      </w:r>
      <w:r w:rsidRPr="00CD3DDE">
        <w:t>. The window that appears allows you to enter a translation for the selected item's description.</w:t>
      </w:r>
    </w:p>
    <w:p w14:paraId="2D9E9F4A" w14:textId="6131F029" w:rsidR="001A25A4" w:rsidRDefault="001A25A4" w:rsidP="00D30A7E">
      <w:pPr>
        <w:pStyle w:val="BodyText"/>
      </w:pPr>
      <w:bookmarkStart w:id="684" w:name="O_53885"/>
      <w:bookmarkEnd w:id="684"/>
      <w:r w:rsidRPr="00CD3DDE">
        <w:t xml:space="preserve">The window that appears when you </w:t>
      </w:r>
      <w:r w:rsidR="00844F2E">
        <w:t>click</w:t>
      </w:r>
      <w:r w:rsidRPr="00CD3DDE">
        <w:t xml:space="preserve"> </w:t>
      </w:r>
      <w:r w:rsidRPr="00CD3DDE">
        <w:rPr>
          <w:b/>
        </w:rPr>
        <w:t>Update</w:t>
      </w:r>
      <w:r w:rsidRPr="00CD3DDE">
        <w:t xml:space="preserve"> shows the code of the language of the selected item, its unique event field code identifier and its static data type. You cannot amend these values.</w:t>
      </w:r>
    </w:p>
    <w:p w14:paraId="32139469" w14:textId="28D6E3F3" w:rsidR="00756205" w:rsidRPr="00CD3DDE" w:rsidRDefault="00756205" w:rsidP="00D30A7E">
      <w:pPr>
        <w:pStyle w:val="BodyText"/>
      </w:pPr>
      <w:r>
        <w:rPr>
          <w:noProof/>
        </w:rPr>
        <w:drawing>
          <wp:inline distT="0" distB="0" distL="0" distR="0" wp14:anchorId="56F3B7F8" wp14:editId="60120463">
            <wp:extent cx="5731510" cy="897255"/>
            <wp:effectExtent l="0" t="0" r="254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897255"/>
                    </a:xfrm>
                    <a:prstGeom prst="rect">
                      <a:avLst/>
                    </a:prstGeom>
                  </pic:spPr>
                </pic:pic>
              </a:graphicData>
            </a:graphic>
          </wp:inline>
        </w:drawing>
      </w:r>
    </w:p>
    <w:p w14:paraId="3951929B" w14:textId="77777777" w:rsidR="001A25A4" w:rsidRPr="00CD3DDE" w:rsidRDefault="001A25A4" w:rsidP="00D30A7E">
      <w:pPr>
        <w:pStyle w:val="BodyText"/>
      </w:pPr>
      <w:r w:rsidRPr="00CD3DDE">
        <w:t>The Description field holds the default language version of the description, which you can overtype.</w:t>
      </w:r>
    </w:p>
    <w:p w14:paraId="09720B0B" w14:textId="77777777" w:rsidR="001A25A4" w:rsidRPr="00CD3DDE" w:rsidRDefault="001A25A4" w:rsidP="00400725">
      <w:pPr>
        <w:pStyle w:val="Note1"/>
      </w:pPr>
      <w:r w:rsidRPr="00CD3DDE">
        <w:t>If you open this window for a static data item in the default language version, the Description field is not enabled. To change the default language version of an item's description you must use the relevant static data maintenance application menu option.</w:t>
      </w:r>
    </w:p>
    <w:p w14:paraId="771E6A74" w14:textId="77777777" w:rsidR="001A25A4" w:rsidRPr="00CD3DDE" w:rsidRDefault="00150080" w:rsidP="001A25A4">
      <w:pPr>
        <w:pStyle w:val="Heading1"/>
      </w:pPr>
      <w:bookmarkStart w:id="685" w:name="_Toc317785910"/>
      <w:bookmarkStart w:id="686" w:name="_Toc359250090"/>
      <w:bookmarkStart w:id="687" w:name="_Toc389197731"/>
      <w:bookmarkStart w:id="688" w:name="_Toc411441274"/>
      <w:bookmarkStart w:id="689" w:name="_Ref57094106"/>
      <w:bookmarkStart w:id="690" w:name="_Toc166766347"/>
      <w:r w:rsidRPr="00CD3DDE">
        <w:lastRenderedPageBreak/>
        <w:t>Trade-R</w:t>
      </w:r>
      <w:r w:rsidR="001A25A4" w:rsidRPr="00CD3DDE">
        <w:t>elated Parameters</w:t>
      </w:r>
      <w:bookmarkEnd w:id="685"/>
      <w:bookmarkEnd w:id="686"/>
      <w:bookmarkEnd w:id="687"/>
      <w:bookmarkEnd w:id="688"/>
      <w:bookmarkEnd w:id="689"/>
      <w:bookmarkEnd w:id="690"/>
    </w:p>
    <w:p w14:paraId="64E6CC97" w14:textId="77777777" w:rsidR="001A25A4" w:rsidRPr="00CD3DDE" w:rsidRDefault="001A25A4" w:rsidP="00D30A7E">
      <w:pPr>
        <w:pStyle w:val="BodyText"/>
      </w:pPr>
      <w:r w:rsidRPr="00CD3DDE">
        <w:t>This chapter covers trade-related static data.</w:t>
      </w:r>
    </w:p>
    <w:p w14:paraId="05439ECA" w14:textId="77777777" w:rsidR="001A25A4" w:rsidRPr="00CD3DDE" w:rsidRDefault="001A25A4" w:rsidP="001A25A4">
      <w:pPr>
        <w:pStyle w:val="Heading2"/>
      </w:pPr>
      <w:bookmarkStart w:id="691" w:name="O_31585"/>
      <w:bookmarkStart w:id="692" w:name="_Toc317785911"/>
      <w:bookmarkStart w:id="693" w:name="_Toc359250091"/>
      <w:bookmarkStart w:id="694" w:name="_Toc389197732"/>
      <w:bookmarkStart w:id="695" w:name="_Toc411441275"/>
      <w:bookmarkStart w:id="696" w:name="_Ref432500854"/>
      <w:bookmarkStart w:id="697" w:name="_Ref432501412"/>
      <w:bookmarkStart w:id="698" w:name="_Toc166766348"/>
      <w:bookmarkEnd w:id="691"/>
      <w:r w:rsidRPr="00CD3DDE">
        <w:t>Goods Codes</w:t>
      </w:r>
      <w:bookmarkEnd w:id="692"/>
      <w:bookmarkEnd w:id="693"/>
      <w:bookmarkEnd w:id="694"/>
      <w:bookmarkEnd w:id="695"/>
      <w:bookmarkEnd w:id="696"/>
      <w:bookmarkEnd w:id="697"/>
      <w:bookmarkEnd w:id="698"/>
    </w:p>
    <w:p w14:paraId="0E2F6E5F" w14:textId="77777777" w:rsidR="001A25A4" w:rsidRPr="00CD3DDE" w:rsidRDefault="001A25A4" w:rsidP="00D30A7E">
      <w:pPr>
        <w:pStyle w:val="BodyText"/>
      </w:pPr>
      <w:r w:rsidRPr="00CD3DDE">
        <w:t>Goods codes provide a means of identifying the goods involved in products such as letters of credit. Goods codes satisfy the legal requirement in some countries for banks to keep a record of the type of goods being imported and exported, and are also useful for internal analysis of the type of trade your bank facilitates.</w:t>
      </w:r>
    </w:p>
    <w:p w14:paraId="2F2212FA" w14:textId="31996428" w:rsidR="001A25A4" w:rsidRDefault="001A25A4" w:rsidP="00D30A7E">
      <w:pPr>
        <w:pStyle w:val="BodyText"/>
      </w:pPr>
      <w:r w:rsidRPr="00CD3DDE">
        <w:t xml:space="preserve">When you select the </w:t>
      </w:r>
      <w:proofErr w:type="spellStart"/>
      <w:r w:rsidRPr="00CD3DDE">
        <w:t>Trade|Goods</w:t>
      </w:r>
      <w:proofErr w:type="spellEnd"/>
      <w:r w:rsidRPr="00CD3DDE">
        <w:t xml:space="preserve"> Codes menu option </w:t>
      </w:r>
      <w:r w:rsidR="00322843" w:rsidRPr="00CD3DDE">
        <w:t>the system</w:t>
      </w:r>
      <w:r w:rsidRPr="00CD3DDE">
        <w:t xml:space="preserve"> lists existing entries us</w:t>
      </w:r>
      <w:r w:rsidR="00150080" w:rsidRPr="00CD3DDE">
        <w:t>ing their code and description.</w:t>
      </w:r>
    </w:p>
    <w:p w14:paraId="00B9BBFB" w14:textId="33E4E579" w:rsidR="00DC5941" w:rsidRPr="00CD3DDE" w:rsidRDefault="003772F0" w:rsidP="00D30A7E">
      <w:pPr>
        <w:pStyle w:val="BodyText"/>
      </w:pPr>
      <w:r>
        <w:rPr>
          <w:noProof/>
        </w:rPr>
        <w:drawing>
          <wp:inline distT="0" distB="0" distL="0" distR="0" wp14:anchorId="6F442F7E" wp14:editId="622EEB15">
            <wp:extent cx="5731510" cy="3007360"/>
            <wp:effectExtent l="0" t="0" r="2540" b="254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007360"/>
                    </a:xfrm>
                    <a:prstGeom prst="rect">
                      <a:avLst/>
                    </a:prstGeom>
                  </pic:spPr>
                </pic:pic>
              </a:graphicData>
            </a:graphic>
          </wp:inline>
        </w:drawing>
      </w:r>
    </w:p>
    <w:p w14:paraId="29187050" w14:textId="2E05B3BE" w:rsidR="001A25A4" w:rsidRDefault="001A25A4" w:rsidP="00D30A7E">
      <w:pPr>
        <w:pStyle w:val="BodyText"/>
      </w:pPr>
      <w:r w:rsidRPr="00CD3DDE">
        <w:t xml:space="preserve">To create a new goods code </w:t>
      </w:r>
      <w:r w:rsidR="00844F2E">
        <w:t>click</w:t>
      </w:r>
      <w:r w:rsidRPr="00CD3DDE">
        <w:t xml:space="preserve"> </w:t>
      </w:r>
      <w:r w:rsidRPr="00CD3DDE">
        <w:rPr>
          <w:b/>
        </w:rPr>
        <w:t>New</w:t>
      </w:r>
      <w:r w:rsidRPr="00CD3DDE">
        <w:t>.</w:t>
      </w:r>
      <w:bookmarkStart w:id="699" w:name="O_31428"/>
      <w:bookmarkEnd w:id="699"/>
    </w:p>
    <w:p w14:paraId="0CBC7BF4" w14:textId="4F674D7C" w:rsidR="004214AA" w:rsidRPr="00CD3DDE" w:rsidRDefault="004214AA" w:rsidP="00D30A7E">
      <w:pPr>
        <w:pStyle w:val="BodyText"/>
      </w:pPr>
      <w:r>
        <w:rPr>
          <w:noProof/>
        </w:rPr>
        <w:drawing>
          <wp:inline distT="0" distB="0" distL="0" distR="0" wp14:anchorId="49145E98" wp14:editId="1D026CF9">
            <wp:extent cx="5731510" cy="958215"/>
            <wp:effectExtent l="0" t="0" r="254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958215"/>
                    </a:xfrm>
                    <a:prstGeom prst="rect">
                      <a:avLst/>
                    </a:prstGeom>
                  </pic:spPr>
                </pic:pic>
              </a:graphicData>
            </a:graphic>
          </wp:inline>
        </w:drawing>
      </w:r>
    </w:p>
    <w:p w14:paraId="29996BB4" w14:textId="77777777" w:rsidR="001A25A4" w:rsidRPr="00CD3DDE" w:rsidRDefault="001A25A4" w:rsidP="00D30A7E">
      <w:pPr>
        <w:pStyle w:val="BodyText"/>
      </w:pPr>
      <w:r w:rsidRPr="00CD3DDE">
        <w:t>Use the Code field to enter a unique alphanumeric code for the goods, then enter a description of the goods into the Description field.</w:t>
      </w:r>
    </w:p>
    <w:p w14:paraId="7DC5AC88" w14:textId="77777777" w:rsidR="001A25A4" w:rsidRPr="00CD3DDE" w:rsidRDefault="001A25A4" w:rsidP="001A25A4">
      <w:pPr>
        <w:pStyle w:val="Heading2"/>
      </w:pPr>
      <w:bookmarkStart w:id="700" w:name="O_31559"/>
      <w:bookmarkStart w:id="701" w:name="_Toc317785912"/>
      <w:bookmarkStart w:id="702" w:name="_Toc359250092"/>
      <w:bookmarkStart w:id="703" w:name="_Toc389197733"/>
      <w:bookmarkStart w:id="704" w:name="_Toc411441276"/>
      <w:bookmarkStart w:id="705" w:name="_Ref432500865"/>
      <w:bookmarkStart w:id="706" w:name="_Ref432501435"/>
      <w:bookmarkStart w:id="707" w:name="_Ref68685998"/>
      <w:bookmarkStart w:id="708" w:name="_Toc166766349"/>
      <w:bookmarkEnd w:id="700"/>
      <w:r w:rsidRPr="00CD3DDE">
        <w:t>Document Types</w:t>
      </w:r>
      <w:bookmarkEnd w:id="701"/>
      <w:bookmarkEnd w:id="702"/>
      <w:bookmarkEnd w:id="703"/>
      <w:bookmarkEnd w:id="704"/>
      <w:bookmarkEnd w:id="705"/>
      <w:bookmarkEnd w:id="706"/>
      <w:bookmarkEnd w:id="707"/>
      <w:bookmarkEnd w:id="708"/>
    </w:p>
    <w:p w14:paraId="2378DCF0" w14:textId="77777777" w:rsidR="001A25A4" w:rsidRPr="00CD3DDE" w:rsidRDefault="001A25A4" w:rsidP="00D30A7E">
      <w:pPr>
        <w:pStyle w:val="BodyText"/>
      </w:pPr>
      <w:r w:rsidRPr="00CD3DDE">
        <w:t xml:space="preserve">At certain points during transaction processing, </w:t>
      </w:r>
      <w:r w:rsidR="00322843" w:rsidRPr="00CD3DDE">
        <w:t xml:space="preserve">the system </w:t>
      </w:r>
      <w:r w:rsidRPr="00CD3DDE">
        <w:t>allows the input clerk to identify the commercial and financial documents associated with a transaction. For documentary collection orders these will be the documents forwarded to the drawee. For letters of credit and guarantees these are the documents presented with a claim. For this purpose, you can define a list of the standard financial and commercial documents to be shown during transaction processing. The input clerk can select the appropriate documents from the list.</w:t>
      </w:r>
    </w:p>
    <w:p w14:paraId="6EC09CA8" w14:textId="77777777" w:rsidR="001A25A4" w:rsidRPr="00CD3DDE" w:rsidRDefault="001A25A4" w:rsidP="00D30A7E">
      <w:pPr>
        <w:pStyle w:val="BodyText"/>
      </w:pPr>
      <w:r w:rsidRPr="00CD3DDE">
        <w:t xml:space="preserve">Documents can be </w:t>
      </w:r>
      <w:proofErr w:type="spellStart"/>
      <w:r w:rsidRPr="00CD3DDE">
        <w:t>categorised</w:t>
      </w:r>
      <w:proofErr w:type="spellEnd"/>
      <w:r w:rsidRPr="00CD3DDE">
        <w:t xml:space="preserve"> as:</w:t>
      </w:r>
    </w:p>
    <w:p w14:paraId="6E46BF15" w14:textId="77777777" w:rsidR="001A25A4" w:rsidRPr="00CD3DDE" w:rsidRDefault="001A25A4" w:rsidP="0011117A">
      <w:pPr>
        <w:pStyle w:val="BulletLevel1"/>
      </w:pPr>
      <w:r w:rsidRPr="00CD3DDE">
        <w:t>Commercial documents - the actual documents required to support a claim for payment</w:t>
      </w:r>
    </w:p>
    <w:p w14:paraId="2B1D71C1" w14:textId="77777777" w:rsidR="001A25A4" w:rsidRPr="00CD3DDE" w:rsidRDefault="001A25A4" w:rsidP="0011117A">
      <w:pPr>
        <w:pStyle w:val="BulletLevel1"/>
      </w:pPr>
      <w:r w:rsidRPr="00CD3DDE">
        <w:t>General items, such as envelopes and covering letters</w:t>
      </w:r>
    </w:p>
    <w:p w14:paraId="23A1CCF6" w14:textId="77777777" w:rsidR="001A25A4" w:rsidRPr="00CD3DDE" w:rsidRDefault="001A25A4" w:rsidP="00D30A7E">
      <w:pPr>
        <w:pStyle w:val="BodyText"/>
      </w:pPr>
      <w:r w:rsidRPr="00CD3DDE">
        <w:t xml:space="preserve">While both types of document can be recorded against a transaction, only the former are included in the customer documents generated by </w:t>
      </w:r>
      <w:r w:rsidR="00322843" w:rsidRPr="00CD3DDE">
        <w:t xml:space="preserve">the system </w:t>
      </w:r>
      <w:r w:rsidRPr="00CD3DDE">
        <w:t>listing commercial documents received.</w:t>
      </w:r>
    </w:p>
    <w:p w14:paraId="7AAC3B32" w14:textId="1557DCDD" w:rsidR="001A25A4" w:rsidRDefault="001A25A4" w:rsidP="00D30A7E">
      <w:pPr>
        <w:pStyle w:val="BodyText"/>
      </w:pPr>
      <w:r w:rsidRPr="00CD3DDE">
        <w:t>When you select the Trade</w:t>
      </w:r>
      <w:r w:rsidR="00C836B1">
        <w:t xml:space="preserve"> </w:t>
      </w:r>
      <w:r w:rsidRPr="00CD3DDE">
        <w:t>|</w:t>
      </w:r>
      <w:r w:rsidR="00C836B1">
        <w:t xml:space="preserve"> </w:t>
      </w:r>
      <w:r w:rsidRPr="00CD3DDE">
        <w:t xml:space="preserve">Document Types menu option </w:t>
      </w:r>
      <w:r w:rsidR="00322843" w:rsidRPr="00CD3DDE">
        <w:t xml:space="preserve">the system </w:t>
      </w:r>
      <w:r w:rsidRPr="00CD3DDE">
        <w:t>lists existing entries using their code and description</w:t>
      </w:r>
      <w:r w:rsidR="00AA570F">
        <w:t>.</w:t>
      </w:r>
      <w:r w:rsidR="00AA570F" w:rsidRPr="00AA570F">
        <w:t xml:space="preserve"> The order in which the documents are shown in this window reflects the order in which the user </w:t>
      </w:r>
      <w:r w:rsidR="00AA570F" w:rsidRPr="00AA570F">
        <w:lastRenderedPageBreak/>
        <w:t>will see them in a drop-down list, so by using the Move Up and Move Down keys the bank can adjust the sequence so that, for example, the most important documents are listed first.</w:t>
      </w:r>
    </w:p>
    <w:p w14:paraId="2AF81A72" w14:textId="7164B470" w:rsidR="00F67915" w:rsidRPr="00CD3DDE" w:rsidRDefault="00F67915" w:rsidP="00D30A7E">
      <w:pPr>
        <w:pStyle w:val="BodyText"/>
      </w:pPr>
      <w:r>
        <w:rPr>
          <w:noProof/>
        </w:rPr>
        <w:drawing>
          <wp:inline distT="0" distB="0" distL="0" distR="0" wp14:anchorId="3F6B192F" wp14:editId="74366AA1">
            <wp:extent cx="5731510" cy="2423160"/>
            <wp:effectExtent l="0" t="0" r="254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23160"/>
                    </a:xfrm>
                    <a:prstGeom prst="rect">
                      <a:avLst/>
                    </a:prstGeom>
                  </pic:spPr>
                </pic:pic>
              </a:graphicData>
            </a:graphic>
          </wp:inline>
        </w:drawing>
      </w:r>
    </w:p>
    <w:p w14:paraId="512C1FA9" w14:textId="77777777" w:rsidR="00984FCD" w:rsidRPr="00CD3DDE" w:rsidRDefault="00984FCD" w:rsidP="00574D37">
      <w:pPr>
        <w:pStyle w:val="Note1"/>
      </w:pPr>
      <w:r>
        <w:t>Where Zone General option ‘</w:t>
      </w:r>
      <w:proofErr w:type="spellStart"/>
      <w:r>
        <w:t>ShowAttachedDocListAlphabetically</w:t>
      </w:r>
      <w:proofErr w:type="spellEnd"/>
      <w:r>
        <w:t>’ is set to ‘Yes’, this maintenance displays all document types in alphabetical order – as the order displayed within transaction events. The Move up and Move down keys are not shown.</w:t>
      </w:r>
    </w:p>
    <w:p w14:paraId="66FA8861" w14:textId="5470BF34" w:rsidR="001A25A4" w:rsidRDefault="001A25A4" w:rsidP="00D30A7E">
      <w:pPr>
        <w:pStyle w:val="BodyText"/>
      </w:pPr>
      <w:r w:rsidRPr="00CD3DDE">
        <w:t xml:space="preserve">To create a new document type </w:t>
      </w:r>
      <w:r w:rsidR="00844F2E">
        <w:t>click</w:t>
      </w:r>
      <w:r w:rsidRPr="00CD3DDE">
        <w:t xml:space="preserve"> </w:t>
      </w:r>
      <w:r w:rsidRPr="00CD3DDE">
        <w:rPr>
          <w:b/>
        </w:rPr>
        <w:t>New</w:t>
      </w:r>
      <w:r w:rsidRPr="00CD3DDE">
        <w:t>.</w:t>
      </w:r>
      <w:bookmarkStart w:id="709" w:name="O_31424"/>
      <w:bookmarkEnd w:id="709"/>
    </w:p>
    <w:p w14:paraId="2D2F4AA0" w14:textId="7A0646E0" w:rsidR="003B0278" w:rsidRPr="00CD3DDE" w:rsidRDefault="00053803" w:rsidP="00D30A7E">
      <w:pPr>
        <w:pStyle w:val="BodyText"/>
      </w:pPr>
      <w:r>
        <w:rPr>
          <w:noProof/>
        </w:rPr>
        <w:drawing>
          <wp:inline distT="0" distB="0" distL="0" distR="0" wp14:anchorId="5DD9F1A4" wp14:editId="4B1D78D7">
            <wp:extent cx="5731510" cy="1091565"/>
            <wp:effectExtent l="0" t="0" r="254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091565"/>
                    </a:xfrm>
                    <a:prstGeom prst="rect">
                      <a:avLst/>
                    </a:prstGeom>
                  </pic:spPr>
                </pic:pic>
              </a:graphicData>
            </a:graphic>
          </wp:inline>
        </w:drawing>
      </w:r>
    </w:p>
    <w:p w14:paraId="344ED5DE" w14:textId="77777777" w:rsidR="001A25A4" w:rsidRPr="00CD3DDE" w:rsidRDefault="001A25A4" w:rsidP="00D30A7E">
      <w:pPr>
        <w:pStyle w:val="BodyText"/>
      </w:pPr>
      <w:r w:rsidRPr="00CD3DDE">
        <w:t>Use the Key field to enter a unique alphanumeric code for the document type then enter a description of the document type into the Description field. The Type field is used to define whether the document type is a commercial document (Documents) or a general item (General).</w:t>
      </w:r>
    </w:p>
    <w:p w14:paraId="4F6F7D50" w14:textId="77777777" w:rsidR="001A25A4" w:rsidRPr="00CD3DDE" w:rsidRDefault="001A25A4" w:rsidP="001A25A4">
      <w:pPr>
        <w:pStyle w:val="Heading2"/>
      </w:pPr>
      <w:bookmarkStart w:id="710" w:name="O_31590"/>
      <w:bookmarkStart w:id="711" w:name="_Toc317785913"/>
      <w:bookmarkStart w:id="712" w:name="_Toc359250093"/>
      <w:bookmarkStart w:id="713" w:name="_Toc389197734"/>
      <w:bookmarkStart w:id="714" w:name="_Toc411441277"/>
      <w:bookmarkStart w:id="715" w:name="_Ref432500860"/>
      <w:bookmarkStart w:id="716" w:name="_Ref432501423"/>
      <w:bookmarkStart w:id="717" w:name="_Toc166766350"/>
      <w:bookmarkEnd w:id="710"/>
      <w:r w:rsidRPr="00CD3DDE">
        <w:t>Incoterms</w:t>
      </w:r>
      <w:bookmarkEnd w:id="711"/>
      <w:bookmarkEnd w:id="712"/>
      <w:bookmarkEnd w:id="713"/>
      <w:bookmarkEnd w:id="714"/>
      <w:bookmarkEnd w:id="715"/>
      <w:bookmarkEnd w:id="716"/>
      <w:bookmarkEnd w:id="717"/>
    </w:p>
    <w:p w14:paraId="032753D6" w14:textId="77777777" w:rsidR="001A25A4" w:rsidRPr="00CD3DDE" w:rsidRDefault="001A25A4" w:rsidP="00D30A7E">
      <w:pPr>
        <w:pStyle w:val="BodyText"/>
      </w:pPr>
      <w:r w:rsidRPr="00CD3DDE">
        <w:t>Incoterms define who is responsible (the buyer or the seller) for paying expenses over and above the cos</w:t>
      </w:r>
      <w:r w:rsidR="00257AAD" w:rsidRPr="00CD3DDE">
        <w:t>t of the goods when in transit.</w:t>
      </w:r>
    </w:p>
    <w:p w14:paraId="16C7F031" w14:textId="74028C19" w:rsidR="001A25A4" w:rsidRPr="00CD3DDE" w:rsidRDefault="009848DC" w:rsidP="00D30A7E">
      <w:pPr>
        <w:pStyle w:val="BodyText"/>
      </w:pPr>
      <w:r>
        <w:t>Trade Innovation</w:t>
      </w:r>
      <w:r w:rsidR="001A25A4" w:rsidRPr="00CD3DDE">
        <w:t xml:space="preserve"> is delivered with a standard set of incoterms ratified by the International Chamber of Commerce which you can modify or augment using </w:t>
      </w:r>
      <w:r w:rsidR="00150080" w:rsidRPr="00CD3DDE">
        <w:t>the system</w:t>
      </w:r>
      <w:r w:rsidR="001A25A4" w:rsidRPr="00CD3DDE">
        <w:t>.</w:t>
      </w:r>
    </w:p>
    <w:p w14:paraId="0F564B2B" w14:textId="77777777" w:rsidR="001A25A4" w:rsidRPr="00CD3DDE" w:rsidRDefault="001A25A4" w:rsidP="00D30A7E">
      <w:pPr>
        <w:pStyle w:val="BodyText"/>
      </w:pPr>
      <w:r w:rsidRPr="00CD3DDE">
        <w:t xml:space="preserve">When you select the </w:t>
      </w:r>
      <w:proofErr w:type="spellStart"/>
      <w:r w:rsidRPr="00CD3DDE">
        <w:t>Trade|Incoterms</w:t>
      </w:r>
      <w:proofErr w:type="spellEnd"/>
      <w:r w:rsidRPr="00CD3DDE">
        <w:t xml:space="preserve"> menu option </w:t>
      </w:r>
      <w:r w:rsidR="00150080" w:rsidRPr="00CD3DDE">
        <w:t>the system</w:t>
      </w:r>
      <w:r w:rsidRPr="00CD3DDE">
        <w:t xml:space="preserve"> lists existing entries using their code and description.</w:t>
      </w:r>
    </w:p>
    <w:p w14:paraId="7C8E600C" w14:textId="066658B6" w:rsidR="001A25A4" w:rsidRDefault="001A25A4" w:rsidP="00D30A7E">
      <w:pPr>
        <w:pStyle w:val="BodyText"/>
      </w:pPr>
    </w:p>
    <w:p w14:paraId="0D68036E" w14:textId="35C8F98F" w:rsidR="00753D51" w:rsidRPr="00CD3DDE" w:rsidRDefault="00C576DC" w:rsidP="00D30A7E">
      <w:pPr>
        <w:pStyle w:val="BodyText"/>
      </w:pPr>
      <w:r>
        <w:rPr>
          <w:noProof/>
        </w:rPr>
        <w:lastRenderedPageBreak/>
        <w:drawing>
          <wp:inline distT="0" distB="0" distL="0" distR="0" wp14:anchorId="7A1AA602" wp14:editId="10BF1286">
            <wp:extent cx="5731510" cy="2168525"/>
            <wp:effectExtent l="0" t="0" r="2540"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168525"/>
                    </a:xfrm>
                    <a:prstGeom prst="rect">
                      <a:avLst/>
                    </a:prstGeom>
                  </pic:spPr>
                </pic:pic>
              </a:graphicData>
            </a:graphic>
          </wp:inline>
        </w:drawing>
      </w:r>
    </w:p>
    <w:p w14:paraId="7DAACD36" w14:textId="02D8F3EB" w:rsidR="001A25A4" w:rsidRDefault="001A25A4" w:rsidP="00D30A7E">
      <w:pPr>
        <w:pStyle w:val="BodyText"/>
      </w:pPr>
      <w:r w:rsidRPr="00CD3DDE">
        <w:t xml:space="preserve">To create a new incoterm entry </w:t>
      </w:r>
      <w:r w:rsidR="00844F2E">
        <w:t>click</w:t>
      </w:r>
      <w:r w:rsidRPr="00CD3DDE">
        <w:t xml:space="preserve"> </w:t>
      </w:r>
      <w:r w:rsidRPr="00CD3DDE">
        <w:rPr>
          <w:b/>
        </w:rPr>
        <w:t>New</w:t>
      </w:r>
      <w:r w:rsidRPr="00CD3DDE">
        <w:t>.</w:t>
      </w:r>
      <w:bookmarkStart w:id="718" w:name="O_31430"/>
      <w:bookmarkEnd w:id="718"/>
    </w:p>
    <w:p w14:paraId="587CF006" w14:textId="3DB80B97" w:rsidR="00CA76EA" w:rsidRPr="00CD3DDE" w:rsidRDefault="00CA76EA" w:rsidP="00D30A7E">
      <w:pPr>
        <w:pStyle w:val="BodyText"/>
      </w:pPr>
      <w:r>
        <w:rPr>
          <w:noProof/>
        </w:rPr>
        <w:drawing>
          <wp:inline distT="0" distB="0" distL="0" distR="0" wp14:anchorId="58A170C7" wp14:editId="351289C4">
            <wp:extent cx="5731510" cy="1109980"/>
            <wp:effectExtent l="0" t="0" r="254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109980"/>
                    </a:xfrm>
                    <a:prstGeom prst="rect">
                      <a:avLst/>
                    </a:prstGeom>
                  </pic:spPr>
                </pic:pic>
              </a:graphicData>
            </a:graphic>
          </wp:inline>
        </w:drawing>
      </w:r>
    </w:p>
    <w:p w14:paraId="1C8F880E" w14:textId="77777777" w:rsidR="001A25A4" w:rsidRPr="00CD3DDE" w:rsidRDefault="001A25A4" w:rsidP="00150080">
      <w:pPr>
        <w:pStyle w:val="NoSpaceAfter"/>
      </w:pPr>
      <w:r w:rsidRPr="00CD3DDE">
        <w:t>The following table explains what the values in</w:t>
      </w:r>
      <w:r w:rsidR="00150080" w:rsidRPr="00CD3DDE">
        <w:t xml:space="preserve"> each of these fields represent:</w:t>
      </w:r>
    </w:p>
    <w:tbl>
      <w:tblPr>
        <w:tblStyle w:val="TableGrid"/>
        <w:tblW w:w="0" w:type="auto"/>
        <w:tblLayout w:type="fixed"/>
        <w:tblLook w:val="0020" w:firstRow="1" w:lastRow="0" w:firstColumn="0" w:lastColumn="0" w:noHBand="0" w:noVBand="0"/>
      </w:tblPr>
      <w:tblGrid>
        <w:gridCol w:w="450"/>
        <w:gridCol w:w="1835"/>
        <w:gridCol w:w="6805"/>
      </w:tblGrid>
      <w:tr w:rsidR="001A25A4" w:rsidRPr="00CD3DDE" w14:paraId="67243A60"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963493E" w14:textId="77777777" w:rsidR="001A25A4" w:rsidRPr="00CD3DDE" w:rsidRDefault="001A25A4" w:rsidP="00D31439">
            <w:pPr>
              <w:pStyle w:val="TableHeading"/>
              <w:rPr>
                <w:noProof w:val="0"/>
              </w:rPr>
            </w:pPr>
          </w:p>
        </w:tc>
        <w:tc>
          <w:tcPr>
            <w:tcW w:w="1835" w:type="dxa"/>
          </w:tcPr>
          <w:p w14:paraId="00FDA64B" w14:textId="77777777" w:rsidR="001A25A4" w:rsidRPr="00CD3DDE" w:rsidRDefault="001A25A4" w:rsidP="008078AE">
            <w:pPr>
              <w:pStyle w:val="TableHead"/>
            </w:pPr>
            <w:r w:rsidRPr="00CD3DDE">
              <w:t>Field</w:t>
            </w:r>
          </w:p>
        </w:tc>
        <w:tc>
          <w:tcPr>
            <w:tcW w:w="6805" w:type="dxa"/>
          </w:tcPr>
          <w:p w14:paraId="1DE14BC3" w14:textId="77777777" w:rsidR="001A25A4" w:rsidRPr="00CD3DDE" w:rsidRDefault="00150080" w:rsidP="008078AE">
            <w:pPr>
              <w:pStyle w:val="TableHead"/>
            </w:pPr>
            <w:r w:rsidRPr="00CD3DDE">
              <w:t>What it H</w:t>
            </w:r>
            <w:r w:rsidR="001A25A4" w:rsidRPr="00CD3DDE">
              <w:t>olds</w:t>
            </w:r>
          </w:p>
        </w:tc>
      </w:tr>
      <w:tr w:rsidR="001A25A4" w:rsidRPr="00CD3DDE" w14:paraId="329D67C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3E0659A" w14:textId="77777777" w:rsidR="001A25A4" w:rsidRPr="00CD3DDE" w:rsidRDefault="00145150" w:rsidP="00D31439">
            <w:pPr>
              <w:pStyle w:val="TableText"/>
            </w:pPr>
            <w:r w:rsidRPr="00CD3DDE">
              <w:rPr>
                <w:noProof/>
                <w:lang w:eastAsia="en-GB"/>
              </w:rPr>
              <w:drawing>
                <wp:inline distT="0" distB="0" distL="0" distR="0" wp14:anchorId="03B2DB89" wp14:editId="7F9CC872">
                  <wp:extent cx="150019" cy="135731"/>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35" w:type="dxa"/>
          </w:tcPr>
          <w:p w14:paraId="02A6BCAF" w14:textId="77777777" w:rsidR="001A25A4" w:rsidRPr="00CD3DDE" w:rsidRDefault="001A25A4" w:rsidP="00D31439">
            <w:pPr>
              <w:pStyle w:val="TableText"/>
            </w:pPr>
            <w:r w:rsidRPr="00CD3DDE">
              <w:t>Code</w:t>
            </w:r>
          </w:p>
        </w:tc>
        <w:tc>
          <w:tcPr>
            <w:tcW w:w="6805" w:type="dxa"/>
          </w:tcPr>
          <w:p w14:paraId="51A1433D" w14:textId="77777777" w:rsidR="001A25A4" w:rsidRPr="00CD3DDE" w:rsidRDefault="001A25A4" w:rsidP="00D31439">
            <w:pPr>
              <w:pStyle w:val="TableText"/>
            </w:pPr>
            <w:r w:rsidRPr="00CD3DDE">
              <w:t>The unique alphanumeric code for the incoterm entry.</w:t>
            </w:r>
          </w:p>
        </w:tc>
      </w:tr>
      <w:tr w:rsidR="001A25A4" w:rsidRPr="00CD3DDE" w14:paraId="54310B90"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5BA44936" w14:textId="77777777" w:rsidR="001A25A4" w:rsidRPr="00CD3DDE" w:rsidRDefault="00145150" w:rsidP="00D31439">
            <w:pPr>
              <w:pStyle w:val="TableText"/>
            </w:pPr>
            <w:r w:rsidRPr="00CD3DDE">
              <w:rPr>
                <w:noProof/>
                <w:lang w:eastAsia="en-GB"/>
              </w:rPr>
              <w:drawing>
                <wp:inline distT="0" distB="0" distL="0" distR="0" wp14:anchorId="3CC2BEA8" wp14:editId="16190A53">
                  <wp:extent cx="150019" cy="135731"/>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35" w:type="dxa"/>
          </w:tcPr>
          <w:p w14:paraId="489994BA" w14:textId="77777777" w:rsidR="001A25A4" w:rsidRPr="00CD3DDE" w:rsidRDefault="001A25A4" w:rsidP="00D31439">
            <w:pPr>
              <w:pStyle w:val="TableText"/>
            </w:pPr>
            <w:r w:rsidRPr="00CD3DDE">
              <w:t>Incoterm</w:t>
            </w:r>
          </w:p>
        </w:tc>
        <w:tc>
          <w:tcPr>
            <w:tcW w:w="6805" w:type="dxa"/>
          </w:tcPr>
          <w:p w14:paraId="46EB83EE" w14:textId="77777777" w:rsidR="001A25A4" w:rsidRPr="00CD3DDE" w:rsidRDefault="001A25A4" w:rsidP="00D31439">
            <w:pPr>
              <w:pStyle w:val="TableText"/>
            </w:pPr>
            <w:r w:rsidRPr="00CD3DDE">
              <w:t>An alphanumeric description of the incoterm entry.</w:t>
            </w:r>
          </w:p>
        </w:tc>
      </w:tr>
      <w:tr w:rsidR="001A25A4" w:rsidRPr="00CD3DDE" w14:paraId="7699C7F1"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89585CD" w14:textId="77777777" w:rsidR="001A25A4" w:rsidRPr="00CD3DDE" w:rsidRDefault="001A25A4" w:rsidP="00D31439">
            <w:pPr>
              <w:pStyle w:val="TableText"/>
            </w:pPr>
          </w:p>
        </w:tc>
        <w:tc>
          <w:tcPr>
            <w:tcW w:w="1835" w:type="dxa"/>
          </w:tcPr>
          <w:p w14:paraId="1B3AF84B" w14:textId="77777777" w:rsidR="001A25A4" w:rsidRPr="00CD3DDE" w:rsidRDefault="001A25A4" w:rsidP="00D31439">
            <w:pPr>
              <w:pStyle w:val="TableText"/>
            </w:pPr>
            <w:r w:rsidRPr="00CD3DDE">
              <w:t>Insurance Cover</w:t>
            </w:r>
          </w:p>
        </w:tc>
        <w:tc>
          <w:tcPr>
            <w:tcW w:w="6805" w:type="dxa"/>
          </w:tcPr>
          <w:p w14:paraId="40542199" w14:textId="77777777" w:rsidR="001A25A4" w:rsidRPr="00CD3DDE" w:rsidRDefault="001A25A4" w:rsidP="00D31439">
            <w:pPr>
              <w:pStyle w:val="TableText"/>
            </w:pPr>
            <w:r w:rsidRPr="00CD3DDE">
              <w:t>Indicates who is liable to pay for the insurance - the applicant or the beneficiary. The value entered here is applied automatically whenever the input clerk issues or advises a letter of credit.</w:t>
            </w:r>
          </w:p>
        </w:tc>
      </w:tr>
      <w:tr w:rsidR="001A25A4" w:rsidRPr="00CD3DDE" w14:paraId="5B33131A"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4984ED5" w14:textId="77777777" w:rsidR="001A25A4" w:rsidRPr="00CD3DDE" w:rsidRDefault="001A25A4" w:rsidP="00D31439">
            <w:pPr>
              <w:pStyle w:val="TableText"/>
            </w:pPr>
          </w:p>
        </w:tc>
        <w:tc>
          <w:tcPr>
            <w:tcW w:w="1835" w:type="dxa"/>
          </w:tcPr>
          <w:p w14:paraId="6214F29B" w14:textId="77777777" w:rsidR="001A25A4" w:rsidRPr="00CD3DDE" w:rsidRDefault="001A25A4" w:rsidP="00D31439">
            <w:pPr>
              <w:pStyle w:val="TableText"/>
            </w:pPr>
            <w:r w:rsidRPr="00CD3DDE">
              <w:t>Freight</w:t>
            </w:r>
          </w:p>
        </w:tc>
        <w:tc>
          <w:tcPr>
            <w:tcW w:w="6805" w:type="dxa"/>
          </w:tcPr>
          <w:p w14:paraId="58AC0B1C" w14:textId="77777777" w:rsidR="001A25A4" w:rsidRPr="00CD3DDE" w:rsidRDefault="001A25A4" w:rsidP="00D31439">
            <w:pPr>
              <w:pStyle w:val="TableText"/>
            </w:pPr>
            <w:r w:rsidRPr="00CD3DDE">
              <w:t>Indicates whether freight is to be pre-paid or paid on collection. The value entered here is applied automatically whenever the input clerk issues or advises a letter of credit.</w:t>
            </w:r>
          </w:p>
        </w:tc>
      </w:tr>
    </w:tbl>
    <w:p w14:paraId="5170B5CB" w14:textId="77777777" w:rsidR="001A25A4" w:rsidRPr="00CD3DDE" w:rsidRDefault="001A25A4" w:rsidP="001A25A4">
      <w:pPr>
        <w:pStyle w:val="Heading2"/>
      </w:pPr>
      <w:bookmarkStart w:id="719" w:name="O_31501"/>
      <w:bookmarkStart w:id="720" w:name="_Toc317785914"/>
      <w:bookmarkStart w:id="721" w:name="_Toc359250094"/>
      <w:bookmarkStart w:id="722" w:name="_Toc389197735"/>
      <w:bookmarkStart w:id="723" w:name="_Toc411441278"/>
      <w:bookmarkStart w:id="724" w:name="_Ref432500876"/>
      <w:bookmarkStart w:id="725" w:name="_Ref432501445"/>
      <w:bookmarkStart w:id="726" w:name="_Toc166766351"/>
      <w:bookmarkEnd w:id="719"/>
      <w:r w:rsidRPr="00CD3DDE">
        <w:t>Collateral Types</w:t>
      </w:r>
      <w:bookmarkEnd w:id="720"/>
      <w:bookmarkEnd w:id="721"/>
      <w:bookmarkEnd w:id="722"/>
      <w:bookmarkEnd w:id="723"/>
      <w:bookmarkEnd w:id="724"/>
      <w:bookmarkEnd w:id="725"/>
      <w:bookmarkEnd w:id="726"/>
    </w:p>
    <w:p w14:paraId="6BFB156B" w14:textId="77777777" w:rsidR="001A25A4" w:rsidRPr="00CD3DDE" w:rsidRDefault="001A25A4" w:rsidP="00D30A7E">
      <w:pPr>
        <w:pStyle w:val="BodyText"/>
      </w:pPr>
      <w:r w:rsidRPr="00CD3DDE">
        <w:t xml:space="preserve">At certain points during transaction processing, </w:t>
      </w:r>
      <w:r w:rsidR="00322843" w:rsidRPr="00CD3DDE">
        <w:t xml:space="preserve">the system </w:t>
      </w:r>
      <w:r w:rsidRPr="00CD3DDE">
        <w:t>allows the input clerk to enter details of any collateral put up for a transaction. For this purpose, you can define a list of the standard types of collateral your bank accepts to be shown during transaction processing. The input clerk can select the appropriate collateral type from the list.</w:t>
      </w:r>
    </w:p>
    <w:p w14:paraId="14295D00" w14:textId="68B6C6A1" w:rsidR="001A25A4" w:rsidRDefault="001A25A4" w:rsidP="00D30A7E">
      <w:pPr>
        <w:pStyle w:val="BodyText"/>
      </w:pPr>
      <w:r w:rsidRPr="00CD3DDE">
        <w:t xml:space="preserve">When you select the </w:t>
      </w:r>
      <w:proofErr w:type="spellStart"/>
      <w:r w:rsidRPr="00CD3DDE">
        <w:t>Trade|Collateral</w:t>
      </w:r>
      <w:proofErr w:type="spellEnd"/>
      <w:r w:rsidRPr="00CD3DDE">
        <w:t xml:space="preserve"> Types menu option </w:t>
      </w:r>
      <w:r w:rsidR="00322843" w:rsidRPr="00CD3DDE">
        <w:t xml:space="preserve">the system </w:t>
      </w:r>
      <w:r w:rsidRPr="00CD3DDE">
        <w:t>lists existing entries using their code and description.</w:t>
      </w:r>
    </w:p>
    <w:p w14:paraId="4FDF5974" w14:textId="34833875" w:rsidR="0005057E" w:rsidRPr="00CD3DDE" w:rsidRDefault="0005057E" w:rsidP="00D30A7E">
      <w:pPr>
        <w:pStyle w:val="BodyText"/>
      </w:pPr>
      <w:r>
        <w:rPr>
          <w:noProof/>
        </w:rPr>
        <w:drawing>
          <wp:inline distT="0" distB="0" distL="0" distR="0" wp14:anchorId="2919BEEA" wp14:editId="51CB322A">
            <wp:extent cx="5731510" cy="1557655"/>
            <wp:effectExtent l="0" t="0" r="2540" b="444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557655"/>
                    </a:xfrm>
                    <a:prstGeom prst="rect">
                      <a:avLst/>
                    </a:prstGeom>
                  </pic:spPr>
                </pic:pic>
              </a:graphicData>
            </a:graphic>
          </wp:inline>
        </w:drawing>
      </w:r>
    </w:p>
    <w:p w14:paraId="3CA2F559" w14:textId="147F67E3" w:rsidR="001A25A4" w:rsidRDefault="001A25A4" w:rsidP="00D30A7E">
      <w:pPr>
        <w:pStyle w:val="BodyText"/>
      </w:pPr>
      <w:r w:rsidRPr="00CD3DDE">
        <w:t xml:space="preserve">To create a new collateral type </w:t>
      </w:r>
      <w:r w:rsidR="00844F2E">
        <w:t>click</w:t>
      </w:r>
      <w:r w:rsidRPr="00CD3DDE">
        <w:t xml:space="preserve"> </w:t>
      </w:r>
      <w:r w:rsidRPr="00CD3DDE">
        <w:rPr>
          <w:b/>
        </w:rPr>
        <w:t>New</w:t>
      </w:r>
      <w:r w:rsidRPr="00CD3DDE">
        <w:t>.</w:t>
      </w:r>
      <w:bookmarkStart w:id="727" w:name="O_31422"/>
      <w:bookmarkEnd w:id="727"/>
    </w:p>
    <w:p w14:paraId="1EB246F2" w14:textId="5BDB35E4" w:rsidR="009F20F2" w:rsidRPr="00CD3DDE" w:rsidRDefault="004E6127" w:rsidP="00D30A7E">
      <w:pPr>
        <w:pStyle w:val="BodyText"/>
      </w:pPr>
      <w:r>
        <w:rPr>
          <w:noProof/>
        </w:rPr>
        <w:lastRenderedPageBreak/>
        <w:drawing>
          <wp:inline distT="0" distB="0" distL="0" distR="0" wp14:anchorId="03AF47EB" wp14:editId="0667A3E4">
            <wp:extent cx="5731510" cy="899160"/>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99160"/>
                    </a:xfrm>
                    <a:prstGeom prst="rect">
                      <a:avLst/>
                    </a:prstGeom>
                  </pic:spPr>
                </pic:pic>
              </a:graphicData>
            </a:graphic>
          </wp:inline>
        </w:drawing>
      </w:r>
    </w:p>
    <w:p w14:paraId="52AB2B7A" w14:textId="77777777" w:rsidR="001A25A4" w:rsidRPr="00CD3DDE" w:rsidRDefault="001A25A4" w:rsidP="00D30A7E">
      <w:pPr>
        <w:pStyle w:val="BodyText"/>
      </w:pPr>
      <w:r w:rsidRPr="00CD3DDE">
        <w:t>Use the Code field to enter a unique alphanumeric code for the collateral type, then enter a description of the collateral type into the Description field.</w:t>
      </w:r>
    </w:p>
    <w:p w14:paraId="0BAFC07D" w14:textId="77777777" w:rsidR="001A25A4" w:rsidRPr="00CD3DDE" w:rsidRDefault="001A25A4" w:rsidP="001A25A4">
      <w:pPr>
        <w:pStyle w:val="Heading2"/>
      </w:pPr>
      <w:bookmarkStart w:id="728" w:name="O_31561"/>
      <w:bookmarkStart w:id="729" w:name="_Toc317785915"/>
      <w:bookmarkStart w:id="730" w:name="_Toc359250095"/>
      <w:bookmarkStart w:id="731" w:name="_Toc389197736"/>
      <w:bookmarkStart w:id="732" w:name="_Toc411441279"/>
      <w:bookmarkStart w:id="733" w:name="_Ref432500898"/>
      <w:bookmarkStart w:id="734" w:name="_Ref432501500"/>
      <w:bookmarkStart w:id="735" w:name="_Toc166766352"/>
      <w:bookmarkEnd w:id="728"/>
      <w:r w:rsidRPr="00CD3DDE">
        <w:t>Documents of Title</w:t>
      </w:r>
      <w:bookmarkEnd w:id="729"/>
      <w:bookmarkEnd w:id="730"/>
      <w:bookmarkEnd w:id="731"/>
      <w:bookmarkEnd w:id="732"/>
      <w:bookmarkEnd w:id="733"/>
      <w:bookmarkEnd w:id="734"/>
      <w:bookmarkEnd w:id="735"/>
    </w:p>
    <w:p w14:paraId="707834BA" w14:textId="77777777" w:rsidR="001A25A4" w:rsidRPr="00CD3DDE" w:rsidRDefault="001A25A4" w:rsidP="00D30A7E">
      <w:pPr>
        <w:pStyle w:val="BodyText"/>
      </w:pPr>
      <w:r w:rsidRPr="00CD3DDE">
        <w:t xml:space="preserve">If you have </w:t>
      </w:r>
      <w:r w:rsidR="00322843" w:rsidRPr="00CD3DDE">
        <w:t>the</w:t>
      </w:r>
      <w:r w:rsidRPr="00CD3DDE">
        <w:t xml:space="preserve"> shipping guarantees functionality implemented you will need to define the documents of title for which you may issue shipping guarantees, and the information that must be entered against each of them. This is done using the </w:t>
      </w:r>
      <w:proofErr w:type="spellStart"/>
      <w:r w:rsidRPr="00CD3DDE">
        <w:t>Trade|Documents</w:t>
      </w:r>
      <w:proofErr w:type="spellEnd"/>
      <w:r w:rsidRPr="00CD3DDE">
        <w:t xml:space="preserve"> of Title menu option.</w:t>
      </w:r>
    </w:p>
    <w:p w14:paraId="62A03793" w14:textId="59A18756" w:rsidR="001A25A4" w:rsidRDefault="001A25A4" w:rsidP="00D30A7E">
      <w:pPr>
        <w:pStyle w:val="BodyText"/>
      </w:pPr>
      <w:r w:rsidRPr="00CD3DDE">
        <w:t xml:space="preserve">When you select this option </w:t>
      </w:r>
      <w:r w:rsidR="00182585" w:rsidRPr="00CD3DDE">
        <w:t>the syst</w:t>
      </w:r>
      <w:r w:rsidR="00150080" w:rsidRPr="00CD3DDE">
        <w:t>em</w:t>
      </w:r>
      <w:r w:rsidRPr="00CD3DDE">
        <w:t xml:space="preserve"> lists existing entries using their code and description.</w:t>
      </w:r>
    </w:p>
    <w:p w14:paraId="668DDBBC" w14:textId="12D6A97B" w:rsidR="00053F03" w:rsidRPr="00CD3DDE" w:rsidRDefault="00053F03" w:rsidP="00D30A7E">
      <w:pPr>
        <w:pStyle w:val="BodyText"/>
      </w:pPr>
      <w:r>
        <w:rPr>
          <w:noProof/>
        </w:rPr>
        <w:drawing>
          <wp:inline distT="0" distB="0" distL="0" distR="0" wp14:anchorId="503090AD" wp14:editId="43179C4D">
            <wp:extent cx="5731510" cy="1477010"/>
            <wp:effectExtent l="0" t="0" r="2540" b="889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7010"/>
                    </a:xfrm>
                    <a:prstGeom prst="rect">
                      <a:avLst/>
                    </a:prstGeom>
                  </pic:spPr>
                </pic:pic>
              </a:graphicData>
            </a:graphic>
          </wp:inline>
        </w:drawing>
      </w:r>
    </w:p>
    <w:p w14:paraId="683189CD" w14:textId="08B1C04B" w:rsidR="001A25A4" w:rsidRDefault="001A25A4" w:rsidP="00D30A7E">
      <w:pPr>
        <w:pStyle w:val="BodyText"/>
      </w:pPr>
      <w:r w:rsidRPr="00CD3DDE">
        <w:t xml:space="preserve">To define a new document of title </w:t>
      </w:r>
      <w:r w:rsidR="00844F2E">
        <w:t>click</w:t>
      </w:r>
      <w:r w:rsidRPr="00CD3DDE">
        <w:t xml:space="preserve"> </w:t>
      </w:r>
      <w:r w:rsidRPr="00CD3DDE">
        <w:rPr>
          <w:b/>
        </w:rPr>
        <w:t>New</w:t>
      </w:r>
      <w:r w:rsidRPr="00CD3DDE">
        <w:t>.</w:t>
      </w:r>
      <w:bookmarkStart w:id="736" w:name="O_31426"/>
      <w:bookmarkEnd w:id="736"/>
    </w:p>
    <w:p w14:paraId="10495B99" w14:textId="6868CF09" w:rsidR="00213062" w:rsidRPr="00CD3DDE" w:rsidRDefault="00B93FFF" w:rsidP="00D30A7E">
      <w:pPr>
        <w:pStyle w:val="BodyText"/>
      </w:pPr>
      <w:r>
        <w:rPr>
          <w:noProof/>
        </w:rPr>
        <w:drawing>
          <wp:inline distT="0" distB="0" distL="0" distR="0" wp14:anchorId="17DB6A02" wp14:editId="2F0FEA4B">
            <wp:extent cx="5731510" cy="1691005"/>
            <wp:effectExtent l="0" t="0" r="2540" b="444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691005"/>
                    </a:xfrm>
                    <a:prstGeom prst="rect">
                      <a:avLst/>
                    </a:prstGeom>
                  </pic:spPr>
                </pic:pic>
              </a:graphicData>
            </a:graphic>
          </wp:inline>
        </w:drawing>
      </w:r>
    </w:p>
    <w:p w14:paraId="4F8073DC" w14:textId="77777777" w:rsidR="001A25A4" w:rsidRPr="00CD3DDE" w:rsidRDefault="001A25A4" w:rsidP="00D30A7E">
      <w:pPr>
        <w:pStyle w:val="BodyText"/>
      </w:pPr>
      <w:r w:rsidRPr="00CD3DDE">
        <w:t xml:space="preserve">Use the Attached Document field to select the document type. For bill of lading and other document types which are endorsable you should check the Requires Return flag. (This controls how </w:t>
      </w:r>
      <w:r w:rsidR="00322843" w:rsidRPr="00CD3DDE">
        <w:t xml:space="preserve">the system </w:t>
      </w:r>
      <w:r w:rsidRPr="00CD3DDE">
        <w:t>handles liability - documents of title which are endorsable must be returned to your bank using a Return event before the liability against the shipping guarantee is released and the shipping guarantee is booked off. Documents of title which are not flagged as endorsable do not have to be returned.)</w:t>
      </w:r>
    </w:p>
    <w:p w14:paraId="0DE99877" w14:textId="77777777" w:rsidR="001A25A4" w:rsidRPr="00CD3DDE" w:rsidRDefault="001A25A4" w:rsidP="00D30A7E">
      <w:pPr>
        <w:pStyle w:val="BodyText"/>
      </w:pPr>
      <w:r w:rsidRPr="00CD3DDE">
        <w:t xml:space="preserve">In this window </w:t>
      </w:r>
      <w:r w:rsidR="00322843" w:rsidRPr="00CD3DDE">
        <w:t xml:space="preserve">the system </w:t>
      </w:r>
      <w:r w:rsidRPr="00CD3DDE">
        <w:t>permits you to define input fields against each type of document of title. During transaction processing these are displayed for the input clerk to enter information when a shipping guarantee is created. For each field you can define the field's name, the type of data it will contain, and whether input will be mandatory or not.</w:t>
      </w:r>
    </w:p>
    <w:p w14:paraId="558AC307" w14:textId="77777777" w:rsidR="001A25A4" w:rsidRPr="00CD3DDE" w:rsidRDefault="001A25A4" w:rsidP="00D30A7E">
      <w:pPr>
        <w:pStyle w:val="BodyText"/>
      </w:pPr>
      <w:r w:rsidRPr="00CD3DDE">
        <w:t>These fields can be used in the creation of Word templates for customer documents and for the actual shipping guarantees.</w:t>
      </w:r>
    </w:p>
    <w:p w14:paraId="4768CD6B" w14:textId="77777777" w:rsidR="001A25A4" w:rsidRPr="00CD3DDE" w:rsidRDefault="001A25A4" w:rsidP="00400725">
      <w:pPr>
        <w:pStyle w:val="Note1"/>
      </w:pPr>
      <w:r w:rsidRPr="00CD3DDE">
        <w:t>Your bank should ensure that the fields defined here match those set up on the document template(s) used to create shipping guarantees.</w:t>
      </w:r>
    </w:p>
    <w:p w14:paraId="1A9D4E9A" w14:textId="20C59451" w:rsidR="00150080" w:rsidRPr="00CD3DDE" w:rsidRDefault="00150080" w:rsidP="00D30A7E">
      <w:pPr>
        <w:pStyle w:val="BodyText"/>
      </w:pPr>
    </w:p>
    <w:p w14:paraId="00BE89E9" w14:textId="42FC3888" w:rsidR="001A25A4" w:rsidRDefault="001A25A4" w:rsidP="007B265F">
      <w:pPr>
        <w:pStyle w:val="SpaceBefore"/>
      </w:pPr>
      <w:r w:rsidRPr="00CD3DDE">
        <w:t xml:space="preserve">Enter a value in the range 1 - 10 in to the Number of Fields field to define how many input fields the document type will have, then </w:t>
      </w:r>
      <w:r w:rsidR="00844F2E">
        <w:t>click</w:t>
      </w:r>
      <w:r w:rsidRPr="00CD3DDE">
        <w:t xml:space="preserve"> </w:t>
      </w:r>
      <w:r w:rsidRPr="00CD3DDE">
        <w:rPr>
          <w:b/>
        </w:rPr>
        <w:t>Refresh</w:t>
      </w:r>
      <w:r w:rsidRPr="00CD3DDE">
        <w:t xml:space="preserve">. </w:t>
      </w:r>
      <w:r w:rsidR="00322843" w:rsidRPr="00CD3DDE">
        <w:t xml:space="preserve">The system </w:t>
      </w:r>
      <w:r w:rsidRPr="00CD3DDE">
        <w:t>displays a set of three fields for each input field.</w:t>
      </w:r>
    </w:p>
    <w:p w14:paraId="025285CE" w14:textId="7FD4CF50" w:rsidR="00B81CDB" w:rsidRPr="00CD3DDE" w:rsidRDefault="004B015E" w:rsidP="00D30A7E">
      <w:pPr>
        <w:pStyle w:val="BodyText"/>
      </w:pPr>
      <w:r>
        <w:rPr>
          <w:noProof/>
        </w:rPr>
        <w:lastRenderedPageBreak/>
        <w:drawing>
          <wp:inline distT="0" distB="0" distL="0" distR="0" wp14:anchorId="222226AD" wp14:editId="151845C2">
            <wp:extent cx="5731510" cy="1966595"/>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966595"/>
                    </a:xfrm>
                    <a:prstGeom prst="rect">
                      <a:avLst/>
                    </a:prstGeom>
                  </pic:spPr>
                </pic:pic>
              </a:graphicData>
            </a:graphic>
          </wp:inline>
        </w:drawing>
      </w:r>
    </w:p>
    <w:p w14:paraId="28BD62AC" w14:textId="77777777" w:rsidR="001A25A4" w:rsidRPr="00CD3DDE" w:rsidRDefault="001A25A4" w:rsidP="00D30A7E">
      <w:pPr>
        <w:pStyle w:val="BodyText"/>
      </w:pPr>
      <w:r w:rsidRPr="00CD3DDE">
        <w:t>Use the Name field to enter the label that will appear against the field during transaction processing, and the Type field to define what type of data it will accept - date, text integer, money or logical flag. If input is to be man</w:t>
      </w:r>
      <w:r w:rsidR="00257AAD" w:rsidRPr="00CD3DDE">
        <w:t>datory check the mandatory box.</w:t>
      </w:r>
    </w:p>
    <w:p w14:paraId="047F2EB7" w14:textId="77777777" w:rsidR="001A25A4" w:rsidRPr="00CD3DDE" w:rsidRDefault="001A25A4" w:rsidP="001A25A4">
      <w:pPr>
        <w:pStyle w:val="Heading2"/>
      </w:pPr>
      <w:bookmarkStart w:id="737" w:name="O_31638"/>
      <w:bookmarkStart w:id="738" w:name="_Toc317785916"/>
      <w:bookmarkStart w:id="739" w:name="_Toc359250096"/>
      <w:bookmarkStart w:id="740" w:name="_Toc389197737"/>
      <w:bookmarkStart w:id="741" w:name="_Toc411441280"/>
      <w:bookmarkStart w:id="742" w:name="_Ref432500909"/>
      <w:bookmarkStart w:id="743" w:name="_Ref432502320"/>
      <w:bookmarkStart w:id="744" w:name="_Toc166766353"/>
      <w:bookmarkEnd w:id="737"/>
      <w:r w:rsidRPr="00CD3DDE">
        <w:t>Codes for Statutory Reporting</w:t>
      </w:r>
      <w:bookmarkEnd w:id="738"/>
      <w:bookmarkEnd w:id="739"/>
      <w:bookmarkEnd w:id="740"/>
      <w:bookmarkEnd w:id="741"/>
      <w:bookmarkEnd w:id="742"/>
      <w:bookmarkEnd w:id="743"/>
      <w:bookmarkEnd w:id="744"/>
    </w:p>
    <w:p w14:paraId="1E2FD360" w14:textId="56D7BD5E" w:rsidR="001A25A4" w:rsidRPr="00CD3DDE" w:rsidRDefault="001A25A4" w:rsidP="00D30A7E">
      <w:pPr>
        <w:pStyle w:val="BodyText"/>
      </w:pPr>
      <w:r w:rsidRPr="00CD3DDE">
        <w:t xml:space="preserve">During settlement, </w:t>
      </w:r>
      <w:r w:rsidR="00322843" w:rsidRPr="00CD3DDE">
        <w:t xml:space="preserve">the system </w:t>
      </w:r>
      <w:r w:rsidRPr="00CD3DDE">
        <w:t xml:space="preserve">permits the input clerk to enter up to five codes against the payment lines for that event. These codes can be used for statutory reporting and other forms of statistical analysis of payments. </w:t>
      </w:r>
      <w:r w:rsidR="00322843" w:rsidRPr="00CD3DDE">
        <w:t xml:space="preserve">The system </w:t>
      </w:r>
      <w:r w:rsidRPr="00CD3DDE">
        <w:t xml:space="preserve">permits you to define </w:t>
      </w:r>
      <w:r w:rsidRPr="00CD3DDE">
        <w:rPr>
          <w:rStyle w:val="HotSpot"/>
          <w:color w:val="414141"/>
        </w:rPr>
        <w:t>a list of the reporting codes</w:t>
      </w:r>
      <w:bookmarkStart w:id="745" w:name="H_31607"/>
      <w:bookmarkEnd w:id="745"/>
      <w:r w:rsidRPr="00CD3DDE">
        <w:t xml:space="preserve"> (see page</w:t>
      </w:r>
      <w:r w:rsidR="00EE29DE" w:rsidRPr="00CD3DDE">
        <w:t xml:space="preserve"> </w:t>
      </w:r>
      <w:r w:rsidR="00C07A56" w:rsidRPr="00CD3DDE">
        <w:fldChar w:fldCharType="begin"/>
      </w:r>
      <w:r w:rsidR="00EE29DE" w:rsidRPr="00CD3DDE">
        <w:instrText xml:space="preserve"> PAGEREF _Ref432502320 \h </w:instrText>
      </w:r>
      <w:r w:rsidR="00C07A56" w:rsidRPr="00CD3DDE">
        <w:fldChar w:fldCharType="separate"/>
      </w:r>
      <w:r w:rsidR="00982BCB">
        <w:rPr>
          <w:noProof/>
        </w:rPr>
        <w:t>113</w:t>
      </w:r>
      <w:r w:rsidR="00C07A56" w:rsidRPr="00CD3DDE">
        <w:fldChar w:fldCharType="end"/>
      </w:r>
      <w:r w:rsidRPr="00CD3DDE">
        <w:t>) to be shown during transaction processing. The input clerk can select the appropriate reporting codes from the list.</w:t>
      </w:r>
    </w:p>
    <w:p w14:paraId="2BCCBE24" w14:textId="2D88A61A" w:rsidR="001A25A4" w:rsidRPr="00CD3DDE" w:rsidRDefault="001A25A4" w:rsidP="00D30A7E">
      <w:pPr>
        <w:pStyle w:val="BodyText"/>
      </w:pPr>
      <w:r w:rsidRPr="00CD3DDE">
        <w:t xml:space="preserve">In addition, </w:t>
      </w:r>
      <w:r w:rsidR="00322843" w:rsidRPr="00CD3DDE">
        <w:t xml:space="preserve">the system </w:t>
      </w:r>
      <w:r w:rsidRPr="00CD3DDE">
        <w:t xml:space="preserve">permits you to set up </w:t>
      </w:r>
      <w:r w:rsidRPr="00CD3DDE">
        <w:rPr>
          <w:rStyle w:val="HotSpot"/>
          <w:color w:val="414141"/>
        </w:rPr>
        <w:t xml:space="preserve">codes for </w:t>
      </w:r>
      <w:proofErr w:type="spellStart"/>
      <w:r w:rsidRPr="00CD3DDE">
        <w:rPr>
          <w:rStyle w:val="HotSpot"/>
          <w:color w:val="414141"/>
        </w:rPr>
        <w:t>categorising</w:t>
      </w:r>
      <w:proofErr w:type="spellEnd"/>
      <w:r w:rsidRPr="00CD3DDE">
        <w:rPr>
          <w:rStyle w:val="HotSpot"/>
          <w:color w:val="414141"/>
        </w:rPr>
        <w:t xml:space="preserve"> the debit and the credit account used in settlement</w:t>
      </w:r>
      <w:r w:rsidRPr="00CD3DDE">
        <w:t xml:space="preserve"> (see page</w:t>
      </w:r>
      <w:r w:rsidR="00EE29DE" w:rsidRPr="00CD3DDE">
        <w:t xml:space="preserve"> </w:t>
      </w:r>
      <w:r w:rsidR="00C07A56" w:rsidRPr="00CD3DDE">
        <w:fldChar w:fldCharType="begin"/>
      </w:r>
      <w:r w:rsidR="00EE29DE" w:rsidRPr="00CD3DDE">
        <w:instrText xml:space="preserve"> PAGEREF _Ref432502336 \h </w:instrText>
      </w:r>
      <w:r w:rsidR="00C07A56" w:rsidRPr="00CD3DDE">
        <w:fldChar w:fldCharType="separate"/>
      </w:r>
      <w:r w:rsidR="00982BCB">
        <w:rPr>
          <w:noProof/>
        </w:rPr>
        <w:t>114</w:t>
      </w:r>
      <w:r w:rsidR="00C07A56" w:rsidRPr="00CD3DDE">
        <w:fldChar w:fldCharType="end"/>
      </w:r>
      <w:r w:rsidRPr="00CD3DDE">
        <w:t xml:space="preserve">). During settlement, the input clerk can select one of these codes to be used for the account being debited, and another </w:t>
      </w:r>
      <w:r w:rsidR="00257AAD" w:rsidRPr="00CD3DDE">
        <w:t>for the account being credited.</w:t>
      </w:r>
    </w:p>
    <w:p w14:paraId="68A72602" w14:textId="6E58FCF3" w:rsidR="001A25A4" w:rsidRPr="00CD3DDE" w:rsidRDefault="001A25A4" w:rsidP="00D30A7E">
      <w:pPr>
        <w:pStyle w:val="BodyText"/>
      </w:pPr>
      <w:r w:rsidRPr="00CD3DDE">
        <w:t xml:space="preserve">To use this functionality, your bank must have set the </w:t>
      </w:r>
      <w:proofErr w:type="spellStart"/>
      <w:r w:rsidRPr="00CD3DDE">
        <w:t>COEAnalysisRequired</w:t>
      </w:r>
      <w:proofErr w:type="spellEnd"/>
      <w:r w:rsidRPr="00CD3DDE">
        <w:t xml:space="preserve"> system option during system tailoring, as described in the </w:t>
      </w:r>
      <w:r w:rsidRPr="00CD3DDE">
        <w:rPr>
          <w:rStyle w:val="Italic"/>
        </w:rPr>
        <w:t>System Tailoring User Guide</w:t>
      </w:r>
      <w:r w:rsidR="00150080" w:rsidRPr="00CD3DDE">
        <w:rPr>
          <w:rStyle w:val="Italic"/>
        </w:rPr>
        <w:t xml:space="preserve"> – </w:t>
      </w:r>
      <w:r w:rsidR="009848DC">
        <w:rPr>
          <w:rStyle w:val="Italic"/>
        </w:rPr>
        <w:t>Trade Innovation</w:t>
      </w:r>
      <w:r w:rsidRPr="00CD3DDE">
        <w:t>.</w:t>
      </w:r>
    </w:p>
    <w:p w14:paraId="6F6A0263" w14:textId="77777777" w:rsidR="001A25A4" w:rsidRPr="00CD3DDE" w:rsidRDefault="001A25A4" w:rsidP="001A25A4">
      <w:pPr>
        <w:pStyle w:val="AllowPageBreak"/>
        <w:rPr>
          <w:lang w:val="en-GB"/>
        </w:rPr>
      </w:pPr>
    </w:p>
    <w:p w14:paraId="50EA8873" w14:textId="77777777" w:rsidR="001A25A4" w:rsidRPr="00CD3DDE" w:rsidRDefault="001A25A4" w:rsidP="001A25A4">
      <w:pPr>
        <w:pStyle w:val="Heading3"/>
      </w:pPr>
      <w:bookmarkStart w:id="746" w:name="O_31606"/>
      <w:bookmarkStart w:id="747" w:name="_Toc317785917"/>
      <w:bookmarkStart w:id="748" w:name="_Toc359250097"/>
      <w:bookmarkStart w:id="749" w:name="_Toc411441281"/>
      <w:bookmarkStart w:id="750" w:name="_Ref432501454"/>
      <w:bookmarkStart w:id="751" w:name="_Toc166766354"/>
      <w:bookmarkEnd w:id="746"/>
      <w:r w:rsidRPr="00CD3DDE">
        <w:t>Statistics Codes</w:t>
      </w:r>
      <w:bookmarkEnd w:id="747"/>
      <w:bookmarkEnd w:id="748"/>
      <w:bookmarkEnd w:id="749"/>
      <w:bookmarkEnd w:id="750"/>
      <w:bookmarkEnd w:id="751"/>
    </w:p>
    <w:p w14:paraId="5081809D" w14:textId="77777777" w:rsidR="001A25A4" w:rsidRPr="00CD3DDE" w:rsidRDefault="001A25A4" w:rsidP="00D30A7E">
      <w:pPr>
        <w:pStyle w:val="BodyText"/>
      </w:pPr>
      <w:r w:rsidRPr="00CD3DDE">
        <w:t xml:space="preserve">Select the </w:t>
      </w:r>
      <w:proofErr w:type="spellStart"/>
      <w:r w:rsidRPr="00CD3DDE">
        <w:t>Trade|Statistics</w:t>
      </w:r>
      <w:proofErr w:type="spellEnd"/>
      <w:r w:rsidRPr="00CD3DDE">
        <w:t xml:space="preserve"> menu option.</w:t>
      </w:r>
    </w:p>
    <w:p w14:paraId="2F205F8E" w14:textId="54DCDA6C" w:rsidR="001A25A4" w:rsidRDefault="001A25A4" w:rsidP="00D30A7E">
      <w:pPr>
        <w:pStyle w:val="BodyText"/>
      </w:pPr>
      <w:r w:rsidRPr="00CD3DDE">
        <w:rPr>
          <w:rStyle w:val="HotSpot"/>
          <w:color w:val="414141"/>
        </w:rPr>
        <w:t xml:space="preserve">The same functionality is used to add codes for </w:t>
      </w:r>
      <w:proofErr w:type="spellStart"/>
      <w:r w:rsidRPr="00CD3DDE">
        <w:rPr>
          <w:rStyle w:val="HotSpot"/>
          <w:color w:val="414141"/>
        </w:rPr>
        <w:t>categorising</w:t>
      </w:r>
      <w:proofErr w:type="spellEnd"/>
      <w:r w:rsidRPr="00CD3DDE">
        <w:rPr>
          <w:rStyle w:val="HotSpot"/>
          <w:color w:val="414141"/>
        </w:rPr>
        <w:t xml:space="preserve"> accounts</w:t>
      </w:r>
      <w:bookmarkStart w:id="752" w:name="H_31500"/>
      <w:bookmarkEnd w:id="752"/>
      <w:r w:rsidRPr="00CD3DDE">
        <w:t xml:space="preserve"> (see page</w:t>
      </w:r>
      <w:r w:rsidR="00EE29DE" w:rsidRPr="00CD3DDE">
        <w:t xml:space="preserve"> </w:t>
      </w:r>
      <w:r w:rsidR="00C07A56" w:rsidRPr="00CD3DDE">
        <w:fldChar w:fldCharType="begin"/>
      </w:r>
      <w:r w:rsidR="00EE29DE" w:rsidRPr="00CD3DDE">
        <w:instrText xml:space="preserve"> PAGEREF _Ref432502363 \h </w:instrText>
      </w:r>
      <w:r w:rsidR="00C07A56" w:rsidRPr="00CD3DDE">
        <w:fldChar w:fldCharType="separate"/>
      </w:r>
      <w:r w:rsidR="00982BCB">
        <w:rPr>
          <w:noProof/>
        </w:rPr>
        <w:t>114</w:t>
      </w:r>
      <w:r w:rsidR="00C07A56" w:rsidRPr="00CD3DDE">
        <w:fldChar w:fldCharType="end"/>
      </w:r>
      <w:r w:rsidRPr="00CD3DDE">
        <w:t>).</w:t>
      </w:r>
    </w:p>
    <w:p w14:paraId="1B10120B" w14:textId="1FF031D9" w:rsidR="001C3BC8" w:rsidRPr="00CD3DDE" w:rsidRDefault="001C3BC8" w:rsidP="00D30A7E">
      <w:pPr>
        <w:pStyle w:val="BodyText"/>
      </w:pPr>
      <w:r>
        <w:rPr>
          <w:noProof/>
        </w:rPr>
        <w:drawing>
          <wp:inline distT="0" distB="0" distL="0" distR="0" wp14:anchorId="5CB521B4" wp14:editId="68CA6FFC">
            <wp:extent cx="5731510" cy="1311910"/>
            <wp:effectExtent l="0" t="0" r="2540" b="254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311910"/>
                    </a:xfrm>
                    <a:prstGeom prst="rect">
                      <a:avLst/>
                    </a:prstGeom>
                  </pic:spPr>
                </pic:pic>
              </a:graphicData>
            </a:graphic>
          </wp:inline>
        </w:drawing>
      </w:r>
    </w:p>
    <w:p w14:paraId="07FEA7CD" w14:textId="270FB407" w:rsidR="005F7EAE" w:rsidRPr="00CD3DDE" w:rsidRDefault="005F7EAE" w:rsidP="00D30A7E">
      <w:pPr>
        <w:pStyle w:val="BodyText"/>
      </w:pPr>
    </w:p>
    <w:p w14:paraId="24DCB2DB" w14:textId="1E1E5892" w:rsidR="001A25A4" w:rsidRDefault="001A25A4" w:rsidP="00D30A7E">
      <w:pPr>
        <w:pStyle w:val="BodyText"/>
      </w:pPr>
      <w:r w:rsidRPr="00CD3DDE">
        <w:t xml:space="preserve">To create a new code </w:t>
      </w:r>
      <w:r w:rsidR="00844F2E">
        <w:t>click</w:t>
      </w:r>
      <w:r w:rsidRPr="00CD3DDE">
        <w:t xml:space="preserve"> </w:t>
      </w:r>
      <w:r w:rsidRPr="00CD3DDE">
        <w:rPr>
          <w:b/>
        </w:rPr>
        <w:t>New</w:t>
      </w:r>
      <w:r w:rsidRPr="00CD3DDE">
        <w:t>.</w:t>
      </w:r>
      <w:bookmarkStart w:id="753" w:name="O_31420"/>
      <w:bookmarkEnd w:id="753"/>
    </w:p>
    <w:p w14:paraId="62C49569" w14:textId="598EE7A3" w:rsidR="00DB756D" w:rsidRPr="00CD3DDE" w:rsidRDefault="00DB756D" w:rsidP="00D30A7E">
      <w:pPr>
        <w:pStyle w:val="BodyText"/>
      </w:pPr>
      <w:r>
        <w:rPr>
          <w:noProof/>
        </w:rPr>
        <w:drawing>
          <wp:inline distT="0" distB="0" distL="0" distR="0" wp14:anchorId="5A593367" wp14:editId="2432CAA3">
            <wp:extent cx="5731510" cy="943610"/>
            <wp:effectExtent l="0" t="0" r="2540" b="889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943610"/>
                    </a:xfrm>
                    <a:prstGeom prst="rect">
                      <a:avLst/>
                    </a:prstGeom>
                  </pic:spPr>
                </pic:pic>
              </a:graphicData>
            </a:graphic>
          </wp:inline>
        </w:drawing>
      </w:r>
    </w:p>
    <w:p w14:paraId="41C6424B" w14:textId="77777777" w:rsidR="001A25A4" w:rsidRPr="00CD3DDE" w:rsidRDefault="001A25A4" w:rsidP="00D30A7E">
      <w:pPr>
        <w:pStyle w:val="BodyText"/>
      </w:pPr>
      <w:r w:rsidRPr="00CD3DDE">
        <w:t>Use the Code field to enter a unique alphanumeric code, then enter a description into the Description field.</w:t>
      </w:r>
    </w:p>
    <w:p w14:paraId="6DE9FCB4" w14:textId="77777777" w:rsidR="001A25A4" w:rsidRPr="00CD3DDE" w:rsidRDefault="001A25A4" w:rsidP="001A25A4">
      <w:pPr>
        <w:pStyle w:val="Heading3"/>
      </w:pPr>
      <w:bookmarkStart w:id="754" w:name="O_31499"/>
      <w:bookmarkStart w:id="755" w:name="_Toc317785918"/>
      <w:bookmarkStart w:id="756" w:name="_Toc359250098"/>
      <w:bookmarkStart w:id="757" w:name="_Toc411441282"/>
      <w:bookmarkStart w:id="758" w:name="_Ref432501492"/>
      <w:bookmarkStart w:id="759" w:name="_Ref432502336"/>
      <w:bookmarkStart w:id="760" w:name="_Ref432502363"/>
      <w:bookmarkStart w:id="761" w:name="_Toc166766355"/>
      <w:bookmarkEnd w:id="754"/>
      <w:r w:rsidRPr="00CD3DDE">
        <w:t xml:space="preserve">Codes for </w:t>
      </w:r>
      <w:proofErr w:type="spellStart"/>
      <w:r w:rsidRPr="00CD3DDE">
        <w:t>Categorising</w:t>
      </w:r>
      <w:proofErr w:type="spellEnd"/>
      <w:r w:rsidRPr="00CD3DDE">
        <w:t xml:space="preserve"> Accounts</w:t>
      </w:r>
      <w:bookmarkEnd w:id="755"/>
      <w:bookmarkEnd w:id="756"/>
      <w:bookmarkEnd w:id="757"/>
      <w:bookmarkEnd w:id="758"/>
      <w:bookmarkEnd w:id="759"/>
      <w:bookmarkEnd w:id="760"/>
      <w:bookmarkEnd w:id="761"/>
    </w:p>
    <w:p w14:paraId="5277AB37" w14:textId="1885A45B" w:rsidR="008F7866" w:rsidRDefault="001A25A4" w:rsidP="007B265F">
      <w:pPr>
        <w:pStyle w:val="BodyText"/>
      </w:pPr>
      <w:r w:rsidRPr="00CD3DDE">
        <w:t xml:space="preserve">Select the </w:t>
      </w:r>
      <w:proofErr w:type="spellStart"/>
      <w:r w:rsidRPr="00CD3DDE">
        <w:t>Trade|COE</w:t>
      </w:r>
      <w:proofErr w:type="spellEnd"/>
      <w:r w:rsidRPr="00CD3DDE">
        <w:t xml:space="preserve"> Account Types menu option.</w:t>
      </w:r>
    </w:p>
    <w:p w14:paraId="75A23CBD" w14:textId="1E8C692F" w:rsidR="008F7866" w:rsidRPr="00CD3DDE" w:rsidRDefault="008F7866" w:rsidP="00D30A7E">
      <w:pPr>
        <w:pStyle w:val="BodyText"/>
      </w:pPr>
      <w:r>
        <w:rPr>
          <w:noProof/>
        </w:rPr>
        <w:lastRenderedPageBreak/>
        <w:drawing>
          <wp:inline distT="0" distB="0" distL="0" distR="0" wp14:anchorId="0BABE31B" wp14:editId="2703FAEE">
            <wp:extent cx="5731510" cy="1322070"/>
            <wp:effectExtent l="0" t="0" r="254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322070"/>
                    </a:xfrm>
                    <a:prstGeom prst="rect">
                      <a:avLst/>
                    </a:prstGeom>
                  </pic:spPr>
                </pic:pic>
              </a:graphicData>
            </a:graphic>
          </wp:inline>
        </w:drawing>
      </w:r>
    </w:p>
    <w:p w14:paraId="752B499E" w14:textId="77777777" w:rsidR="001A25A4" w:rsidRPr="00CD3DDE" w:rsidRDefault="001A25A4" w:rsidP="00D30A7E">
      <w:pPr>
        <w:pStyle w:val="BodyText"/>
      </w:pPr>
      <w:r w:rsidRPr="00CD3DDE">
        <w:t xml:space="preserve">To create a new code for statutory reporting </w:t>
      </w:r>
      <w:r w:rsidR="00844F2E">
        <w:t>click</w:t>
      </w:r>
      <w:r w:rsidRPr="00CD3DDE">
        <w:t xml:space="preserve"> </w:t>
      </w:r>
      <w:r w:rsidRPr="00CD3DDE">
        <w:rPr>
          <w:b/>
        </w:rPr>
        <w:t>New</w:t>
      </w:r>
      <w:r w:rsidRPr="00CD3DDE">
        <w:t>.</w:t>
      </w:r>
    </w:p>
    <w:p w14:paraId="5085380B" w14:textId="512CBA2A" w:rsidR="001A25A4" w:rsidRDefault="001A25A4" w:rsidP="007B265F">
      <w:pPr>
        <w:pStyle w:val="Heading3"/>
      </w:pPr>
      <w:bookmarkStart w:id="762" w:name="O_31934"/>
      <w:bookmarkStart w:id="763" w:name="_Toc317785919"/>
      <w:bookmarkStart w:id="764" w:name="_Toc359250099"/>
      <w:bookmarkStart w:id="765" w:name="_Toc411441283"/>
      <w:bookmarkStart w:id="766" w:name="_Toc166766356"/>
      <w:bookmarkEnd w:id="762"/>
      <w:r w:rsidRPr="00CD3DDE">
        <w:t>Adding a New Code</w:t>
      </w:r>
      <w:bookmarkEnd w:id="763"/>
      <w:bookmarkEnd w:id="764"/>
      <w:bookmarkEnd w:id="765"/>
      <w:bookmarkEnd w:id="766"/>
    </w:p>
    <w:p w14:paraId="49119B37" w14:textId="5E7D49C9" w:rsidR="00287CC8" w:rsidRPr="00CD3DDE" w:rsidRDefault="00287CC8" w:rsidP="00D30A7E">
      <w:pPr>
        <w:pStyle w:val="BodyText"/>
      </w:pPr>
      <w:r>
        <w:rPr>
          <w:noProof/>
        </w:rPr>
        <w:drawing>
          <wp:inline distT="0" distB="0" distL="0" distR="0" wp14:anchorId="07849757" wp14:editId="5965ED4A">
            <wp:extent cx="5731510" cy="939800"/>
            <wp:effectExtent l="0" t="0" r="254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939800"/>
                    </a:xfrm>
                    <a:prstGeom prst="rect">
                      <a:avLst/>
                    </a:prstGeom>
                  </pic:spPr>
                </pic:pic>
              </a:graphicData>
            </a:graphic>
          </wp:inline>
        </w:drawing>
      </w:r>
    </w:p>
    <w:p w14:paraId="21C3CBC6" w14:textId="77777777" w:rsidR="001A25A4" w:rsidRPr="00CD3DDE" w:rsidRDefault="001A25A4" w:rsidP="00D30A7E">
      <w:pPr>
        <w:pStyle w:val="BodyText"/>
      </w:pPr>
      <w:r w:rsidRPr="00CD3DDE">
        <w:t>Use the Code field to enter a unique alphanumeric code, then enter a description into the Description field.</w:t>
      </w:r>
    </w:p>
    <w:p w14:paraId="6F6D333C" w14:textId="77777777" w:rsidR="001A25A4" w:rsidRPr="00CD3DDE" w:rsidRDefault="001A25A4" w:rsidP="001A25A4">
      <w:pPr>
        <w:pStyle w:val="Heading2"/>
      </w:pPr>
      <w:bookmarkStart w:id="767" w:name="O_31597"/>
      <w:bookmarkStart w:id="768" w:name="_Toc317785920"/>
      <w:bookmarkStart w:id="769" w:name="_Toc359250100"/>
      <w:bookmarkStart w:id="770" w:name="_Toc389197738"/>
      <w:bookmarkStart w:id="771" w:name="_Toc411441284"/>
      <w:bookmarkStart w:id="772" w:name="_Ref432500916"/>
      <w:bookmarkStart w:id="773" w:name="_Ref432501023"/>
      <w:bookmarkStart w:id="774" w:name="_Toc166766357"/>
      <w:bookmarkEnd w:id="767"/>
      <w:r w:rsidRPr="00CD3DDE">
        <w:t>Note Types</w:t>
      </w:r>
      <w:bookmarkEnd w:id="768"/>
      <w:bookmarkEnd w:id="769"/>
      <w:bookmarkEnd w:id="770"/>
      <w:bookmarkEnd w:id="771"/>
      <w:bookmarkEnd w:id="772"/>
      <w:bookmarkEnd w:id="773"/>
      <w:bookmarkEnd w:id="774"/>
    </w:p>
    <w:p w14:paraId="4B536980" w14:textId="77777777" w:rsidR="001A25A4" w:rsidRPr="00CD3DDE" w:rsidRDefault="001A25A4" w:rsidP="00D30A7E">
      <w:pPr>
        <w:pStyle w:val="BodyText"/>
      </w:pPr>
      <w:r w:rsidRPr="00CD3DDE">
        <w:t xml:space="preserve">As input clerks enter notes against transactions using the Notes window, or special instructions against a customer, they can </w:t>
      </w:r>
      <w:proofErr w:type="spellStart"/>
      <w:r w:rsidRPr="00CD3DDE">
        <w:t>categorise</w:t>
      </w:r>
      <w:proofErr w:type="spellEnd"/>
      <w:r w:rsidRPr="00CD3DDE">
        <w:t xml:space="preserve"> them as belonging to a pre-defined note type. Note types identify the subject matter of a note or special instruction and so allow input clerks, reviewers or </w:t>
      </w:r>
      <w:proofErr w:type="spellStart"/>
      <w:r w:rsidRPr="00CD3DDE">
        <w:t>authorisers</w:t>
      </w:r>
      <w:proofErr w:type="spellEnd"/>
      <w:r w:rsidRPr="00CD3DDE">
        <w:t xml:space="preserve"> to identify them according to their subject matter.</w:t>
      </w:r>
    </w:p>
    <w:p w14:paraId="5A033222" w14:textId="77777777" w:rsidR="001A25A4" w:rsidRPr="00CD3DDE" w:rsidRDefault="001A25A4" w:rsidP="00D30A7E">
      <w:pPr>
        <w:pStyle w:val="BodyText"/>
      </w:pPr>
      <w:r w:rsidRPr="00CD3DDE">
        <w:t>Each note type consists of a single text string, which both describes the note type and acts as a selection field.</w:t>
      </w:r>
    </w:p>
    <w:p w14:paraId="47A72C00" w14:textId="77777777" w:rsidR="001A25A4" w:rsidRPr="00CD3DDE" w:rsidRDefault="00322843" w:rsidP="00400725">
      <w:pPr>
        <w:pStyle w:val="Note1"/>
      </w:pPr>
      <w:r w:rsidRPr="00CD3DDE">
        <w:t xml:space="preserve">The system </w:t>
      </w:r>
      <w:r w:rsidR="001A25A4" w:rsidRPr="00CD3DDE">
        <w:t xml:space="preserve">is delivered with a standard set of note types which you should not change. </w:t>
      </w:r>
      <w:r w:rsidRPr="00CD3DDE">
        <w:t xml:space="preserve">The system </w:t>
      </w:r>
      <w:r w:rsidR="001A25A4" w:rsidRPr="00CD3DDE">
        <w:t>uses these note types during daily batch processing to generate notes against events of certain types generated as the result of diary actions.</w:t>
      </w:r>
    </w:p>
    <w:p w14:paraId="734FDA2F" w14:textId="207A39D3" w:rsidR="002A6CB4" w:rsidRPr="002A6CB4" w:rsidRDefault="002A6CB4" w:rsidP="00D30A7E">
      <w:pPr>
        <w:pStyle w:val="BodyText"/>
      </w:pPr>
    </w:p>
    <w:p w14:paraId="0AC02B58" w14:textId="3DA4F44E" w:rsidR="001A25A4" w:rsidRDefault="001A25A4" w:rsidP="007B265F">
      <w:pPr>
        <w:pStyle w:val="BodyText"/>
        <w:keepNext/>
      </w:pPr>
      <w:r w:rsidRPr="00CD3DDE">
        <w:t xml:space="preserve">When you select the </w:t>
      </w:r>
      <w:proofErr w:type="spellStart"/>
      <w:r w:rsidRPr="00CD3DDE">
        <w:t>General|Note</w:t>
      </w:r>
      <w:proofErr w:type="spellEnd"/>
      <w:r w:rsidRPr="00CD3DDE">
        <w:t xml:space="preserve"> Types menu option </w:t>
      </w:r>
      <w:r w:rsidR="00322843" w:rsidRPr="00CD3DDE">
        <w:t xml:space="preserve">the system </w:t>
      </w:r>
      <w:r w:rsidRPr="00CD3DDE">
        <w:t>lists existing note types in alphabetical order. This window lists existing no</w:t>
      </w:r>
      <w:r w:rsidR="00257AAD" w:rsidRPr="00CD3DDE">
        <w:t>te types in alphabetical order.</w:t>
      </w:r>
    </w:p>
    <w:p w14:paraId="71E8B280" w14:textId="39C48002" w:rsidR="002802CF" w:rsidRPr="00CD3DDE" w:rsidRDefault="00B672EA" w:rsidP="00D30A7E">
      <w:pPr>
        <w:pStyle w:val="BodyText"/>
      </w:pPr>
      <w:r>
        <w:rPr>
          <w:noProof/>
        </w:rPr>
        <w:drawing>
          <wp:inline distT="0" distB="0" distL="0" distR="0" wp14:anchorId="426F9A47" wp14:editId="6D9F69DB">
            <wp:extent cx="5731510" cy="2008505"/>
            <wp:effectExtent l="0" t="0" r="254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008505"/>
                    </a:xfrm>
                    <a:prstGeom prst="rect">
                      <a:avLst/>
                    </a:prstGeom>
                  </pic:spPr>
                </pic:pic>
              </a:graphicData>
            </a:graphic>
          </wp:inline>
        </w:drawing>
      </w:r>
    </w:p>
    <w:p w14:paraId="094B8C90" w14:textId="77777777" w:rsidR="001A25A4" w:rsidRPr="00CD3DDE" w:rsidRDefault="001A25A4" w:rsidP="00D30A7E">
      <w:pPr>
        <w:pStyle w:val="BodyText"/>
      </w:pPr>
      <w:r w:rsidRPr="00CD3DDE">
        <w:t xml:space="preserve">The Description column shows the category, and the Applies To column shows whether the note type is for use to </w:t>
      </w:r>
      <w:proofErr w:type="spellStart"/>
      <w:r w:rsidRPr="00CD3DDE">
        <w:t>categorise</w:t>
      </w:r>
      <w:proofErr w:type="spellEnd"/>
      <w:r w:rsidRPr="00CD3DDE">
        <w:t xml:space="preserve"> note types stored against transactions (Master), special instructions stored against customers (Customer) or both (All).</w:t>
      </w:r>
    </w:p>
    <w:p w14:paraId="325C2FA1" w14:textId="77777777" w:rsidR="001A25A4" w:rsidRPr="00CD3DDE" w:rsidRDefault="001A25A4" w:rsidP="00D30A7E">
      <w:pPr>
        <w:pStyle w:val="BodyText"/>
      </w:pPr>
      <w:r w:rsidRPr="00CD3DDE">
        <w:t>Each note type is displayed using the style applied to it when it was created.</w:t>
      </w:r>
    </w:p>
    <w:p w14:paraId="4E873E95" w14:textId="672DABB0" w:rsidR="001A25A4" w:rsidRDefault="001A25A4" w:rsidP="00D30A7E">
      <w:pPr>
        <w:pStyle w:val="BodyText"/>
      </w:pPr>
      <w:r w:rsidRPr="00CD3DDE">
        <w:t xml:space="preserve">To add a new note type </w:t>
      </w:r>
      <w:r w:rsidR="00844F2E">
        <w:t>click</w:t>
      </w:r>
      <w:r w:rsidRPr="00CD3DDE">
        <w:t xml:space="preserve"> </w:t>
      </w:r>
      <w:r w:rsidRPr="00CD3DDE">
        <w:rPr>
          <w:b/>
        </w:rPr>
        <w:t>New</w:t>
      </w:r>
      <w:r w:rsidRPr="00CD3DDE">
        <w:t>.</w:t>
      </w:r>
      <w:bookmarkStart w:id="775" w:name="O_31433"/>
      <w:bookmarkEnd w:id="775"/>
    </w:p>
    <w:p w14:paraId="49D33B9A" w14:textId="7669CE10" w:rsidR="00FC0EDE" w:rsidRPr="00CD3DDE" w:rsidRDefault="00FC0EDE" w:rsidP="00D30A7E">
      <w:pPr>
        <w:pStyle w:val="BodyText"/>
      </w:pPr>
      <w:r>
        <w:rPr>
          <w:noProof/>
        </w:rPr>
        <w:lastRenderedPageBreak/>
        <w:drawing>
          <wp:inline distT="0" distB="0" distL="0" distR="0" wp14:anchorId="54132815" wp14:editId="3BDC5715">
            <wp:extent cx="5731510" cy="911860"/>
            <wp:effectExtent l="0" t="0" r="2540" b="254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11860"/>
                    </a:xfrm>
                    <a:prstGeom prst="rect">
                      <a:avLst/>
                    </a:prstGeom>
                  </pic:spPr>
                </pic:pic>
              </a:graphicData>
            </a:graphic>
          </wp:inline>
        </w:drawing>
      </w:r>
    </w:p>
    <w:p w14:paraId="3578B8EA" w14:textId="77777777" w:rsidR="001A25A4" w:rsidRPr="00CD3DDE" w:rsidRDefault="001A25A4" w:rsidP="00D30A7E">
      <w:pPr>
        <w:pStyle w:val="BodyText"/>
      </w:pPr>
      <w:r w:rsidRPr="00CD3DDE">
        <w:t>Enter the text string into the Description field.</w:t>
      </w:r>
    </w:p>
    <w:p w14:paraId="735ABA3A" w14:textId="77777777" w:rsidR="001A25A4" w:rsidRPr="00CD3DDE" w:rsidRDefault="001A25A4" w:rsidP="00D30A7E">
      <w:pPr>
        <w:pStyle w:val="BodyText"/>
      </w:pPr>
      <w:r w:rsidRPr="00CD3DDE">
        <w:t xml:space="preserve">Use the Applies To field to define whether this note type is to be used to </w:t>
      </w:r>
      <w:proofErr w:type="spellStart"/>
      <w:r w:rsidRPr="00CD3DDE">
        <w:t>categorise</w:t>
      </w:r>
      <w:proofErr w:type="spellEnd"/>
      <w:r w:rsidRPr="00CD3DDE">
        <w:t>:</w:t>
      </w:r>
    </w:p>
    <w:p w14:paraId="7AA73F60" w14:textId="77777777" w:rsidR="001A25A4" w:rsidRPr="00CD3DDE" w:rsidRDefault="001A25A4" w:rsidP="0011117A">
      <w:pPr>
        <w:pStyle w:val="BulletLevel1"/>
      </w:pPr>
      <w:r w:rsidRPr="00CD3DDE">
        <w:t>Note types against transactions (Master)</w:t>
      </w:r>
    </w:p>
    <w:p w14:paraId="7D372CE6" w14:textId="77777777" w:rsidR="001A25A4" w:rsidRPr="00CD3DDE" w:rsidRDefault="001A25A4" w:rsidP="0011117A">
      <w:pPr>
        <w:pStyle w:val="BulletLevel1"/>
      </w:pPr>
      <w:r w:rsidRPr="00CD3DDE">
        <w:t>Special instructions against customer (Customer)</w:t>
      </w:r>
    </w:p>
    <w:p w14:paraId="48C26A77" w14:textId="77777777" w:rsidR="001A25A4" w:rsidRPr="00CD3DDE" w:rsidRDefault="001A25A4" w:rsidP="0011117A">
      <w:pPr>
        <w:pStyle w:val="BulletLevel1"/>
      </w:pPr>
      <w:r w:rsidRPr="00CD3DDE">
        <w:t>Note types and special instructions (All)</w:t>
      </w:r>
    </w:p>
    <w:p w14:paraId="657B3B42" w14:textId="77777777" w:rsidR="001A25A4" w:rsidRPr="00CD3DDE" w:rsidRDefault="001A25A4" w:rsidP="00D30A7E">
      <w:pPr>
        <w:pStyle w:val="BodyText"/>
      </w:pPr>
      <w:r w:rsidRPr="00CD3DDE">
        <w:t xml:space="preserve">Use the Style field to select the style to be used to display the special instructions. The style selected here determines the text and background </w:t>
      </w:r>
      <w:proofErr w:type="spellStart"/>
      <w:r w:rsidRPr="00CD3DDE">
        <w:t>colours</w:t>
      </w:r>
      <w:proofErr w:type="spellEnd"/>
      <w:r w:rsidRPr="00CD3DDE">
        <w:t xml:space="preserve"> used to display the special instructions. If the text of the note is to be displayed with a bold weighting check the Emphasis field.</w:t>
      </w:r>
    </w:p>
    <w:p w14:paraId="439D3F9F" w14:textId="77777777" w:rsidR="001A25A4" w:rsidRPr="00CD3DDE" w:rsidRDefault="001A25A4" w:rsidP="001A25A4">
      <w:pPr>
        <w:pStyle w:val="Heading1"/>
      </w:pPr>
      <w:bookmarkStart w:id="776" w:name="_Toc317785921"/>
      <w:bookmarkStart w:id="777" w:name="_Toc359250101"/>
      <w:bookmarkStart w:id="778" w:name="_Toc389197739"/>
      <w:bookmarkStart w:id="779" w:name="_Toc411441285"/>
      <w:bookmarkStart w:id="780" w:name="_Ref57094114"/>
      <w:bookmarkStart w:id="781" w:name="_Ref63782218"/>
      <w:bookmarkStart w:id="782" w:name="_Toc166766358"/>
      <w:r w:rsidRPr="00CD3DDE">
        <w:lastRenderedPageBreak/>
        <w:t>SWIFT</w:t>
      </w:r>
      <w:r w:rsidR="001B201B">
        <w:t xml:space="preserve"> </w:t>
      </w:r>
      <w:r w:rsidR="00E24416" w:rsidRPr="00CD3DDE">
        <w:t>R</w:t>
      </w:r>
      <w:r w:rsidRPr="00CD3DDE">
        <w:t>elated Static Data</w:t>
      </w:r>
      <w:bookmarkEnd w:id="776"/>
      <w:bookmarkEnd w:id="777"/>
      <w:bookmarkEnd w:id="778"/>
      <w:bookmarkEnd w:id="779"/>
      <w:bookmarkEnd w:id="780"/>
      <w:bookmarkEnd w:id="781"/>
      <w:bookmarkEnd w:id="782"/>
    </w:p>
    <w:p w14:paraId="029E9F24" w14:textId="77777777" w:rsidR="003C7B98" w:rsidRPr="00CD3DDE" w:rsidRDefault="001A25A4" w:rsidP="00D30A7E">
      <w:pPr>
        <w:pStyle w:val="BodyText"/>
      </w:pPr>
      <w:r w:rsidRPr="00CD3DDE">
        <w:t>This chapter covers SWIFT BIC addresses, BIC authentication statuses, SWIFT BIC Plus IBAN, IBAN structure codes, SWIFT reject</w:t>
      </w:r>
      <w:r w:rsidR="00EB228C" w:rsidRPr="00CD3DDE">
        <w:t xml:space="preserve"> codes and SWIFT clearing codes.</w:t>
      </w:r>
    </w:p>
    <w:p w14:paraId="1A4BDC88" w14:textId="77777777" w:rsidR="001A25A4" w:rsidRPr="00CD3DDE" w:rsidRDefault="001A25A4" w:rsidP="001A25A4">
      <w:pPr>
        <w:pStyle w:val="Heading2"/>
      </w:pPr>
      <w:bookmarkStart w:id="783" w:name="O_53115"/>
      <w:bookmarkStart w:id="784" w:name="_Toc317785922"/>
      <w:bookmarkStart w:id="785" w:name="_Toc359250102"/>
      <w:bookmarkStart w:id="786" w:name="_Toc389197740"/>
      <w:bookmarkStart w:id="787" w:name="_Toc411441286"/>
      <w:bookmarkStart w:id="788" w:name="_Ref432501511"/>
      <w:bookmarkStart w:id="789" w:name="_Ref432501891"/>
      <w:bookmarkStart w:id="790" w:name="_Ref432502044"/>
      <w:bookmarkStart w:id="791" w:name="_Ref432502054"/>
      <w:bookmarkStart w:id="792" w:name="_Ref432502065"/>
      <w:bookmarkStart w:id="793" w:name="_Toc166766359"/>
      <w:bookmarkEnd w:id="783"/>
      <w:r w:rsidRPr="00CD3DDE">
        <w:t>SWIFT BIC Addresses</w:t>
      </w:r>
      <w:bookmarkEnd w:id="784"/>
      <w:bookmarkEnd w:id="785"/>
      <w:bookmarkEnd w:id="786"/>
      <w:bookmarkEnd w:id="787"/>
      <w:bookmarkEnd w:id="788"/>
      <w:bookmarkEnd w:id="789"/>
      <w:bookmarkEnd w:id="790"/>
      <w:bookmarkEnd w:id="791"/>
      <w:bookmarkEnd w:id="792"/>
      <w:bookmarkEnd w:id="793"/>
    </w:p>
    <w:p w14:paraId="6B580694" w14:textId="77777777" w:rsidR="001A25A4" w:rsidRDefault="001A25A4" w:rsidP="00D30A7E">
      <w:pPr>
        <w:pStyle w:val="BodyText"/>
      </w:pPr>
      <w:r w:rsidRPr="00CD3DDE">
        <w:t xml:space="preserve">During transaction processing, when the input clerk uses the SWIFT address browser to list and select a SWIFT party, </w:t>
      </w:r>
      <w:r w:rsidR="00322843" w:rsidRPr="00CD3DDE">
        <w:t xml:space="preserve">the system </w:t>
      </w:r>
      <w:r w:rsidRPr="00CD3DDE">
        <w:t>retrieves and displays the SWIFT party's name and the second, third and fourth lines of their SWIFT BIC address. The static data maintenance application includes facilities to allow you to access SWIFT BIC address details, and to enter additional information on the status of those addresses relative to your bank - specifically whether they have been blocked, closed or authenticated by your bank.</w:t>
      </w:r>
    </w:p>
    <w:p w14:paraId="2B013CF3" w14:textId="77777777" w:rsidR="00A006B1" w:rsidRDefault="00A006B1" w:rsidP="00A006B1">
      <w:pPr>
        <w:pStyle w:val="BodyText"/>
      </w:pPr>
      <w:r>
        <w:t xml:space="preserve">Below </w:t>
      </w:r>
      <w:r w:rsidR="00195DDA">
        <w:t>is the</w:t>
      </w:r>
      <w:r>
        <w:t xml:space="preserve"> transaction processing of SWIFT BIC addresses</w:t>
      </w:r>
    </w:p>
    <w:p w14:paraId="698C0061" w14:textId="77777777" w:rsidR="00A006B1" w:rsidRDefault="00A006B1" w:rsidP="007B265F">
      <w:pPr>
        <w:pStyle w:val="NumBulletLevel1"/>
        <w:numPr>
          <w:ilvl w:val="0"/>
          <w:numId w:val="48"/>
        </w:numPr>
      </w:pPr>
      <w:r>
        <w:t>First it checks if the BIC is a party of the transaction</w:t>
      </w:r>
    </w:p>
    <w:p w14:paraId="3AF77BBB" w14:textId="77777777" w:rsidR="00A006B1" w:rsidRDefault="00A006B1" w:rsidP="00484907">
      <w:pPr>
        <w:pStyle w:val="NumBulletLevel2"/>
      </w:pPr>
      <w:r>
        <w:t>If it can find the party as part of the transaction and it is only defined once then it will show the address of the party (may not be the swift address)</w:t>
      </w:r>
    </w:p>
    <w:p w14:paraId="43527D64" w14:textId="77777777" w:rsidR="00A006B1" w:rsidRDefault="00A006B1" w:rsidP="00484907">
      <w:pPr>
        <w:pStyle w:val="NumBulletLevel2"/>
      </w:pPr>
      <w:r>
        <w:t>If it is assigned to multiple party like Received from and Reimbursing bank, then it will use the address of the BIC.</w:t>
      </w:r>
    </w:p>
    <w:p w14:paraId="4EA1319B" w14:textId="77777777" w:rsidR="00A006B1" w:rsidRDefault="00A006B1" w:rsidP="00484907">
      <w:pPr>
        <w:pStyle w:val="NumBulletLevel1"/>
      </w:pPr>
      <w:r>
        <w:t>If it is not part of the party transaction then it will get this from the static customer if it can find one</w:t>
      </w:r>
    </w:p>
    <w:p w14:paraId="18F8DDB4" w14:textId="77777777" w:rsidR="00A006B1" w:rsidRPr="00CD3DDE" w:rsidRDefault="00A006B1" w:rsidP="00484907">
      <w:pPr>
        <w:pStyle w:val="NumBulletLevel1"/>
      </w:pPr>
      <w:r>
        <w:t>If it cannot find one then it will check the SWIFTBIC table to see if it is in the DB.</w:t>
      </w:r>
    </w:p>
    <w:p w14:paraId="1E5E066E" w14:textId="77777777" w:rsidR="001C38EF" w:rsidRPr="00CD3DDE" w:rsidRDefault="008A5980" w:rsidP="00400725">
      <w:pPr>
        <w:pStyle w:val="Note1"/>
      </w:pPr>
      <w:r w:rsidRPr="00CD3DDE">
        <w:t xml:space="preserve">If your bank has set the zone level system option </w:t>
      </w:r>
      <w:proofErr w:type="spellStart"/>
      <w:r w:rsidRPr="00CD3DDE">
        <w:t>UseSwiftBIC</w:t>
      </w:r>
      <w:proofErr w:type="spellEnd"/>
      <w:r w:rsidRPr="00CD3DDE">
        <w:t xml:space="preserve"> then SWIFT BICs will be validated against the SWIFT BIC file as they are entered into input fields in transaction processing.</w:t>
      </w:r>
    </w:p>
    <w:p w14:paraId="058AE805" w14:textId="55C5F7D5" w:rsidR="001A25A4" w:rsidRDefault="001A25A4" w:rsidP="00D30A7E">
      <w:pPr>
        <w:pStyle w:val="BodyText"/>
      </w:pPr>
      <w:r w:rsidRPr="00CD3DDE">
        <w:t>The window displayed when you select the SWIFT|SWIFT BIC menu option allows you to list existing SWIFT BIC addresses alphabetically by bank.</w:t>
      </w:r>
    </w:p>
    <w:p w14:paraId="408552EC" w14:textId="6D63F264" w:rsidR="0092672C" w:rsidRPr="00CD3DDE" w:rsidRDefault="007A6831" w:rsidP="00D30A7E">
      <w:pPr>
        <w:pStyle w:val="BodyText"/>
      </w:pPr>
      <w:r>
        <w:rPr>
          <w:noProof/>
        </w:rPr>
        <w:drawing>
          <wp:inline distT="0" distB="0" distL="0" distR="0" wp14:anchorId="2E56E6FB" wp14:editId="646BE1A0">
            <wp:extent cx="5731510" cy="3314065"/>
            <wp:effectExtent l="0" t="0" r="2540" b="63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14065"/>
                    </a:xfrm>
                    <a:prstGeom prst="rect">
                      <a:avLst/>
                    </a:prstGeom>
                  </pic:spPr>
                </pic:pic>
              </a:graphicData>
            </a:graphic>
          </wp:inline>
        </w:drawing>
      </w:r>
    </w:p>
    <w:p w14:paraId="3CF3B5BF" w14:textId="77777777" w:rsidR="001A25A4" w:rsidRPr="00CD3DDE" w:rsidRDefault="001A25A4" w:rsidP="00EB228C">
      <w:pPr>
        <w:pStyle w:val="NoSpaceAfter"/>
      </w:pPr>
      <w:r w:rsidRPr="00CD3DDE">
        <w:t>The following table explains what each of t</w:t>
      </w:r>
      <w:r w:rsidR="00EB228C" w:rsidRPr="00CD3DDE">
        <w:t>he columns in this window shows:</w:t>
      </w:r>
    </w:p>
    <w:tbl>
      <w:tblPr>
        <w:tblStyle w:val="TableGrid"/>
        <w:tblW w:w="9090" w:type="dxa"/>
        <w:tblLayout w:type="fixed"/>
        <w:tblLook w:val="0020" w:firstRow="1" w:lastRow="0" w:firstColumn="0" w:lastColumn="0" w:noHBand="0" w:noVBand="0"/>
      </w:tblPr>
      <w:tblGrid>
        <w:gridCol w:w="1667"/>
        <w:gridCol w:w="7423"/>
      </w:tblGrid>
      <w:tr w:rsidR="001A25A4" w:rsidRPr="00CD3DDE" w14:paraId="60044D22" w14:textId="77777777" w:rsidTr="005252BF">
        <w:trPr>
          <w:cnfStyle w:val="100000000000" w:firstRow="1" w:lastRow="0" w:firstColumn="0" w:lastColumn="0" w:oddVBand="0" w:evenVBand="0" w:oddHBand="0" w:evenHBand="0" w:firstRowFirstColumn="0" w:firstRowLastColumn="0" w:lastRowFirstColumn="0" w:lastRowLastColumn="0"/>
          <w:trHeight w:val="432"/>
          <w:tblHeader/>
        </w:trPr>
        <w:tc>
          <w:tcPr>
            <w:tcW w:w="1667" w:type="dxa"/>
          </w:tcPr>
          <w:p w14:paraId="6C90477C" w14:textId="77777777" w:rsidR="001A25A4" w:rsidRPr="00CD3DDE" w:rsidRDefault="001A25A4" w:rsidP="008078AE">
            <w:pPr>
              <w:pStyle w:val="TableHead"/>
            </w:pPr>
            <w:r w:rsidRPr="00CD3DDE">
              <w:t>Heading</w:t>
            </w:r>
          </w:p>
        </w:tc>
        <w:tc>
          <w:tcPr>
            <w:tcW w:w="7423" w:type="dxa"/>
          </w:tcPr>
          <w:p w14:paraId="76135DD9" w14:textId="77777777" w:rsidR="001A25A4" w:rsidRPr="00CD3DDE" w:rsidRDefault="00EB228C" w:rsidP="008078AE">
            <w:pPr>
              <w:pStyle w:val="TableHead"/>
            </w:pPr>
            <w:r w:rsidRPr="00CD3DDE">
              <w:t>What it S</w:t>
            </w:r>
            <w:r w:rsidR="001A25A4" w:rsidRPr="00CD3DDE">
              <w:t>hows</w:t>
            </w:r>
          </w:p>
        </w:tc>
      </w:tr>
      <w:tr w:rsidR="001A25A4" w:rsidRPr="00CD3DDE" w14:paraId="1757713C"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20100292" w14:textId="77777777" w:rsidR="001A25A4" w:rsidRPr="00CD3DDE" w:rsidRDefault="001A25A4" w:rsidP="00D31439">
            <w:pPr>
              <w:pStyle w:val="TableText"/>
            </w:pPr>
            <w:r w:rsidRPr="00CD3DDE">
              <w:t>Bank</w:t>
            </w:r>
          </w:p>
        </w:tc>
        <w:tc>
          <w:tcPr>
            <w:tcW w:w="7423" w:type="dxa"/>
          </w:tcPr>
          <w:p w14:paraId="213F6020" w14:textId="77777777" w:rsidR="001A25A4" w:rsidRPr="00CD3DDE" w:rsidRDefault="001A25A4" w:rsidP="00D31439">
            <w:pPr>
              <w:pStyle w:val="TableText"/>
            </w:pPr>
            <w:r w:rsidRPr="00CD3DDE">
              <w:t>The bank's SWIFT code name.</w:t>
            </w:r>
          </w:p>
        </w:tc>
      </w:tr>
      <w:tr w:rsidR="001A25A4" w:rsidRPr="00CD3DDE" w14:paraId="45C0382D"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109FDAD3" w14:textId="77777777" w:rsidR="001A25A4" w:rsidRPr="00CD3DDE" w:rsidRDefault="001A25A4" w:rsidP="00D31439">
            <w:pPr>
              <w:pStyle w:val="TableText"/>
            </w:pPr>
            <w:r w:rsidRPr="00CD3DDE">
              <w:t>Country</w:t>
            </w:r>
          </w:p>
        </w:tc>
        <w:tc>
          <w:tcPr>
            <w:tcW w:w="7423" w:type="dxa"/>
          </w:tcPr>
          <w:p w14:paraId="5F9A83D4" w14:textId="77777777" w:rsidR="001A25A4" w:rsidRPr="00CD3DDE" w:rsidRDefault="001A25A4" w:rsidP="00D31439">
            <w:pPr>
              <w:pStyle w:val="TableText"/>
            </w:pPr>
            <w:r w:rsidRPr="00CD3DDE">
              <w:t>The bank's SWIFT country code.</w:t>
            </w:r>
          </w:p>
        </w:tc>
      </w:tr>
      <w:tr w:rsidR="001A25A4" w:rsidRPr="00CD3DDE" w14:paraId="6AC01729"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7A380038" w14:textId="77777777" w:rsidR="001A25A4" w:rsidRPr="00CD3DDE" w:rsidRDefault="001A25A4" w:rsidP="00D31439">
            <w:pPr>
              <w:pStyle w:val="TableText"/>
            </w:pPr>
            <w:r w:rsidRPr="00CD3DDE">
              <w:t>Location</w:t>
            </w:r>
          </w:p>
        </w:tc>
        <w:tc>
          <w:tcPr>
            <w:tcW w:w="7423" w:type="dxa"/>
          </w:tcPr>
          <w:p w14:paraId="516D576F" w14:textId="77777777" w:rsidR="001A25A4" w:rsidRPr="00CD3DDE" w:rsidRDefault="001A25A4" w:rsidP="00D31439">
            <w:pPr>
              <w:pStyle w:val="TableText"/>
            </w:pPr>
            <w:r w:rsidRPr="00CD3DDE">
              <w:t>The bank's SWIFT location indicator.</w:t>
            </w:r>
          </w:p>
        </w:tc>
      </w:tr>
      <w:tr w:rsidR="001A25A4" w:rsidRPr="00CD3DDE" w14:paraId="0DA47F6D"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664577ED" w14:textId="77777777" w:rsidR="001A25A4" w:rsidRPr="00CD3DDE" w:rsidRDefault="001A25A4" w:rsidP="00D31439">
            <w:pPr>
              <w:pStyle w:val="TableText"/>
            </w:pPr>
            <w:r w:rsidRPr="00CD3DDE">
              <w:t>Branch</w:t>
            </w:r>
          </w:p>
        </w:tc>
        <w:tc>
          <w:tcPr>
            <w:tcW w:w="7423" w:type="dxa"/>
          </w:tcPr>
          <w:p w14:paraId="1216BEDB" w14:textId="77777777" w:rsidR="001A25A4" w:rsidRPr="00CD3DDE" w:rsidRDefault="001A25A4" w:rsidP="00D31439">
            <w:pPr>
              <w:pStyle w:val="TableText"/>
            </w:pPr>
            <w:r w:rsidRPr="00CD3DDE">
              <w:t>The SWIFT indicator for routing the message within the bank.</w:t>
            </w:r>
          </w:p>
        </w:tc>
      </w:tr>
      <w:tr w:rsidR="001A25A4" w:rsidRPr="00CD3DDE" w14:paraId="2C396B80"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7AB91DFC" w14:textId="77777777" w:rsidR="001A25A4" w:rsidRPr="00CD3DDE" w:rsidRDefault="001A25A4" w:rsidP="00D31439">
            <w:pPr>
              <w:pStyle w:val="TableText"/>
            </w:pPr>
            <w:r w:rsidRPr="00CD3DDE">
              <w:lastRenderedPageBreak/>
              <w:t>Bank Name</w:t>
            </w:r>
          </w:p>
        </w:tc>
        <w:tc>
          <w:tcPr>
            <w:tcW w:w="7423" w:type="dxa"/>
          </w:tcPr>
          <w:p w14:paraId="2AC03EE4" w14:textId="77777777" w:rsidR="001A25A4" w:rsidRPr="00CD3DDE" w:rsidRDefault="001A25A4" w:rsidP="00D31439">
            <w:pPr>
              <w:pStyle w:val="TableText"/>
            </w:pPr>
            <w:r w:rsidRPr="00CD3DDE">
              <w:t>The bank's name.</w:t>
            </w:r>
          </w:p>
        </w:tc>
      </w:tr>
      <w:tr w:rsidR="001A25A4" w:rsidRPr="00CD3DDE" w14:paraId="1A913497"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31DDC998" w14:textId="77777777" w:rsidR="001A25A4" w:rsidRPr="00CD3DDE" w:rsidRDefault="001A25A4" w:rsidP="00D31439">
            <w:pPr>
              <w:pStyle w:val="TableText"/>
            </w:pPr>
            <w:r w:rsidRPr="00CD3DDE">
              <w:t>Branch Name</w:t>
            </w:r>
          </w:p>
        </w:tc>
        <w:tc>
          <w:tcPr>
            <w:tcW w:w="7423" w:type="dxa"/>
          </w:tcPr>
          <w:p w14:paraId="248B999F" w14:textId="77777777" w:rsidR="001A25A4" w:rsidRPr="00CD3DDE" w:rsidRDefault="001A25A4" w:rsidP="00D31439">
            <w:pPr>
              <w:pStyle w:val="TableText"/>
            </w:pPr>
            <w:r w:rsidRPr="00CD3DDE">
              <w:t>The branch name.</w:t>
            </w:r>
          </w:p>
        </w:tc>
      </w:tr>
      <w:tr w:rsidR="001A25A4" w:rsidRPr="00CD3DDE" w14:paraId="0B3B42B2"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4F9B57CD" w14:textId="77777777" w:rsidR="001A25A4" w:rsidRPr="00CD3DDE" w:rsidRDefault="001A25A4" w:rsidP="00D31439">
            <w:pPr>
              <w:pStyle w:val="TableText"/>
            </w:pPr>
            <w:r w:rsidRPr="00CD3DDE">
              <w:t>City</w:t>
            </w:r>
          </w:p>
        </w:tc>
        <w:tc>
          <w:tcPr>
            <w:tcW w:w="7423" w:type="dxa"/>
          </w:tcPr>
          <w:p w14:paraId="1584303D" w14:textId="77777777" w:rsidR="001A25A4" w:rsidRPr="00CD3DDE" w:rsidRDefault="001A25A4" w:rsidP="00D31439">
            <w:pPr>
              <w:pStyle w:val="TableText"/>
            </w:pPr>
            <w:r w:rsidRPr="00CD3DDE">
              <w:t>The city.</w:t>
            </w:r>
          </w:p>
        </w:tc>
      </w:tr>
    </w:tbl>
    <w:p w14:paraId="1EB8D613" w14:textId="49BAECE2" w:rsidR="00B938E0" w:rsidRDefault="001A25A4" w:rsidP="007B265F">
      <w:pPr>
        <w:pStyle w:val="SpaceBefore"/>
      </w:pPr>
      <w:r w:rsidRPr="00CD3DDE">
        <w:t xml:space="preserve">To enter a new SWIFT BIC address </w:t>
      </w:r>
      <w:r w:rsidR="00844F2E">
        <w:t>click</w:t>
      </w:r>
      <w:r w:rsidRPr="00CD3DDE">
        <w:t xml:space="preserve"> </w:t>
      </w:r>
      <w:r w:rsidRPr="00CD3DDE">
        <w:rPr>
          <w:b/>
        </w:rPr>
        <w:t>New</w:t>
      </w:r>
      <w:r w:rsidRPr="00CD3DDE">
        <w:t>.</w:t>
      </w:r>
    </w:p>
    <w:p w14:paraId="71ED00C6" w14:textId="36FB4A79" w:rsidR="00F65E35" w:rsidRPr="00CD3DDE" w:rsidRDefault="00F65E35" w:rsidP="00D30A7E">
      <w:pPr>
        <w:pStyle w:val="BodyText"/>
      </w:pPr>
      <w:r>
        <w:rPr>
          <w:noProof/>
        </w:rPr>
        <w:drawing>
          <wp:inline distT="0" distB="0" distL="0" distR="0" wp14:anchorId="6164D002" wp14:editId="32797583">
            <wp:extent cx="5731510" cy="1743075"/>
            <wp:effectExtent l="0" t="0" r="2540" b="952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743075"/>
                    </a:xfrm>
                    <a:prstGeom prst="rect">
                      <a:avLst/>
                    </a:prstGeom>
                  </pic:spPr>
                </pic:pic>
              </a:graphicData>
            </a:graphic>
          </wp:inline>
        </w:drawing>
      </w:r>
    </w:p>
    <w:p w14:paraId="33F94C7A" w14:textId="77777777" w:rsidR="001C38EF" w:rsidRPr="00CD3DDE" w:rsidRDefault="008A5980" w:rsidP="00400725">
      <w:pPr>
        <w:pStyle w:val="Note1"/>
      </w:pPr>
      <w:r w:rsidRPr="00CD3DDE">
        <w:t xml:space="preserve">A gateway message exists to enable automatic upload of the SWIFT BIC file either as a full upload or delta </w:t>
      </w:r>
      <w:r w:rsidR="00F66B26" w:rsidRPr="00CD3DDE">
        <w:t>changes using the SWIFT BIC file. Your bank must create an application to transform the data in the BIC file to the gateway message format for upload.</w:t>
      </w:r>
    </w:p>
    <w:p w14:paraId="7DF7B949" w14:textId="1C64E925" w:rsidR="001A25A4" w:rsidRPr="00CD3DDE" w:rsidRDefault="001A25A4" w:rsidP="001A25A4">
      <w:pPr>
        <w:pStyle w:val="Heading2"/>
      </w:pPr>
      <w:bookmarkStart w:id="794" w:name="O_53914"/>
      <w:bookmarkStart w:id="795" w:name="_Toc317785923"/>
      <w:bookmarkStart w:id="796" w:name="_Toc359250103"/>
      <w:bookmarkStart w:id="797" w:name="_Toc411441287"/>
      <w:bookmarkStart w:id="798" w:name="_Ref432501575"/>
      <w:bookmarkStart w:id="799" w:name="_Toc166766360"/>
      <w:bookmarkEnd w:id="794"/>
      <w:r w:rsidRPr="00CD3DDE">
        <w:t>TI SWIFT Details</w:t>
      </w:r>
      <w:bookmarkEnd w:id="795"/>
      <w:bookmarkEnd w:id="796"/>
      <w:bookmarkEnd w:id="797"/>
      <w:bookmarkEnd w:id="798"/>
      <w:bookmarkEnd w:id="799"/>
    </w:p>
    <w:p w14:paraId="2A4BEC33" w14:textId="0C091FDC" w:rsidR="00633EB9" w:rsidRDefault="001A25A4" w:rsidP="00D30A7E">
      <w:pPr>
        <w:pStyle w:val="BodyText"/>
      </w:pPr>
      <w:r w:rsidRPr="00CD3DDE">
        <w:t xml:space="preserve">The Customer </w:t>
      </w:r>
      <w:proofErr w:type="spellStart"/>
      <w:r w:rsidRPr="00CD3DDE">
        <w:t>Maintenance|TI</w:t>
      </w:r>
      <w:proofErr w:type="spellEnd"/>
      <w:r w:rsidRPr="00CD3DDE">
        <w:t xml:space="preserve"> SWIFT Details menu option</w:t>
      </w:r>
      <w:r w:rsidRPr="00CD3DDE" w:rsidDel="00CD79CF">
        <w:t xml:space="preserve"> </w:t>
      </w:r>
      <w:r w:rsidRPr="00CD3DDE">
        <w:t xml:space="preserve">allows you to view or amend the authenticated, closed, blocked </w:t>
      </w:r>
      <w:r w:rsidR="00E24416" w:rsidRPr="00CD3DDE">
        <w:t>and</w:t>
      </w:r>
      <w:r w:rsidR="005B1971" w:rsidRPr="00CD3DDE">
        <w:t xml:space="preserve"> </w:t>
      </w:r>
      <w:r w:rsidRPr="00CD3DDE">
        <w:t>transliteration</w:t>
      </w:r>
      <w:r w:rsidR="004645BF" w:rsidRPr="00CD3DDE">
        <w:t xml:space="preserve"> (where implemented)</w:t>
      </w:r>
      <w:r w:rsidRPr="00CD3DDE">
        <w:t xml:space="preserve"> statuses of a SWIFT BIC held for each of the bank’s main banking entities.</w:t>
      </w:r>
    </w:p>
    <w:p w14:paraId="2A212BE8" w14:textId="303409AF" w:rsidR="00633EB9" w:rsidRDefault="009A5373" w:rsidP="00D30A7E">
      <w:pPr>
        <w:pStyle w:val="BodyText"/>
      </w:pPr>
      <w:r>
        <w:t xml:space="preserve">Statuses can be entered for </w:t>
      </w:r>
      <w:r w:rsidR="00F835F0">
        <w:t xml:space="preserve">individual branches </w:t>
      </w:r>
      <w:r w:rsidR="00316EC5">
        <w:t xml:space="preserve">in the form of either </w:t>
      </w:r>
      <w:r w:rsidR="00F835F0">
        <w:t xml:space="preserve">a Head Office BIC </w:t>
      </w:r>
      <w:r w:rsidR="000141CD">
        <w:t xml:space="preserve">(those with characters 9-11 </w:t>
      </w:r>
      <w:r w:rsidR="00633EB9">
        <w:t>set to</w:t>
      </w:r>
      <w:r w:rsidR="000141CD">
        <w:t xml:space="preserve"> XXX) </w:t>
      </w:r>
      <w:r w:rsidR="00316EC5">
        <w:t xml:space="preserve">or </w:t>
      </w:r>
      <w:r w:rsidR="00633EB9">
        <w:t xml:space="preserve">a </w:t>
      </w:r>
      <w:r w:rsidR="000141CD">
        <w:t xml:space="preserve">Branch BIC </w:t>
      </w:r>
      <w:r w:rsidR="00633EB9">
        <w:t xml:space="preserve">(those </w:t>
      </w:r>
      <w:r w:rsidR="00B134D6">
        <w:t xml:space="preserve">with </w:t>
      </w:r>
      <w:r w:rsidR="00633EB9">
        <w:t>a</w:t>
      </w:r>
      <w:r w:rsidR="00B134D6">
        <w:t xml:space="preserve"> branch reference</w:t>
      </w:r>
      <w:r w:rsidR="00633EB9">
        <w:t xml:space="preserve"> in character</w:t>
      </w:r>
      <w:r w:rsidR="000D114D">
        <w:t>s</w:t>
      </w:r>
      <w:r w:rsidR="00B134D6">
        <w:t xml:space="preserve"> 9-11)</w:t>
      </w:r>
      <w:r w:rsidR="00316EC5">
        <w:t>.</w:t>
      </w:r>
    </w:p>
    <w:p w14:paraId="3B484F8B" w14:textId="57643D70" w:rsidR="0031075C" w:rsidRDefault="005C21D1" w:rsidP="00D30A7E">
      <w:pPr>
        <w:pStyle w:val="BodyText"/>
      </w:pPr>
      <w:r>
        <w:t>For all four statuses</w:t>
      </w:r>
      <w:r w:rsidR="00633EB9">
        <w:t>,</w:t>
      </w:r>
      <w:r>
        <w:t xml:space="preserve"> a Head Office BIC can be set to </w:t>
      </w:r>
      <w:r w:rsidR="003F5F89">
        <w:t>‘</w:t>
      </w:r>
      <w:r>
        <w:t>Include branc</w:t>
      </w:r>
      <w:r w:rsidR="003F5F89">
        <w:t>hes’ so</w:t>
      </w:r>
      <w:r w:rsidR="0083793C">
        <w:t xml:space="preserve"> that</w:t>
      </w:r>
      <w:r w:rsidR="003F5F89">
        <w:t xml:space="preserve"> </w:t>
      </w:r>
      <w:r w:rsidR="00393D7C">
        <w:t xml:space="preserve">all </w:t>
      </w:r>
      <w:r w:rsidR="003F5F89">
        <w:t>the branch BICs do not need to be entered but will follow the default Head Office settings. An</w:t>
      </w:r>
      <w:r w:rsidR="006B2AFF">
        <w:t>y</w:t>
      </w:r>
      <w:r w:rsidR="003F5F89">
        <w:t xml:space="preserve"> entered branch status can ei</w:t>
      </w:r>
      <w:r w:rsidR="003634D0">
        <w:t>ther ‘Follow Head Office’ or be set independently.</w:t>
      </w:r>
    </w:p>
    <w:p w14:paraId="1B0D8F23" w14:textId="38641FE3" w:rsidR="0031075C" w:rsidRDefault="000D2D76" w:rsidP="00D30A7E">
      <w:pPr>
        <w:pStyle w:val="BodyText"/>
      </w:pPr>
      <w:r>
        <w:t xml:space="preserve">The Authentication status </w:t>
      </w:r>
      <w:r w:rsidR="004415A7">
        <w:t>can</w:t>
      </w:r>
      <w:r w:rsidR="009E52CD">
        <w:t xml:space="preserve"> be set to </w:t>
      </w:r>
      <w:r w:rsidR="004415A7">
        <w:t xml:space="preserve">All, </w:t>
      </w:r>
      <w:r w:rsidR="009E52CD">
        <w:t>S</w:t>
      </w:r>
      <w:r w:rsidR="004415A7">
        <w:t>elected or No</w:t>
      </w:r>
      <w:r w:rsidR="009E52CD">
        <w:t xml:space="preserve">ne of the </w:t>
      </w:r>
      <w:r w:rsidR="00BA0007">
        <w:t xml:space="preserve">RMA </w:t>
      </w:r>
      <w:r w:rsidR="00B36A59">
        <w:t xml:space="preserve">MT </w:t>
      </w:r>
      <w:r w:rsidR="009E52CD">
        <w:t xml:space="preserve">message types. </w:t>
      </w:r>
      <w:r w:rsidR="007769C6">
        <w:t xml:space="preserve">Where Selected </w:t>
      </w:r>
      <w:r w:rsidR="00811B40">
        <w:t xml:space="preserve">is </w:t>
      </w:r>
      <w:r w:rsidR="007769C6">
        <w:t>used, an addition</w:t>
      </w:r>
      <w:r w:rsidR="00D96F8D">
        <w:t>al</w:t>
      </w:r>
      <w:r w:rsidR="007769C6">
        <w:t xml:space="preserve"> </w:t>
      </w:r>
      <w:r w:rsidR="00811B40">
        <w:t xml:space="preserve">input is available to record the message types </w:t>
      </w:r>
      <w:r w:rsidR="0031075C">
        <w:t>that</w:t>
      </w:r>
      <w:r w:rsidR="00811B40">
        <w:t xml:space="preserve"> are authenticated. </w:t>
      </w:r>
    </w:p>
    <w:p w14:paraId="238C24FA" w14:textId="742828A5" w:rsidR="001A25A4" w:rsidRDefault="001A25A4" w:rsidP="00D30A7E">
      <w:pPr>
        <w:pStyle w:val="BodyText"/>
      </w:pPr>
      <w:r w:rsidRPr="00CD3DDE">
        <w:t>When entering transaction</w:t>
      </w:r>
      <w:r w:rsidR="00275979">
        <w:t xml:space="preserve"> event</w:t>
      </w:r>
      <w:r w:rsidRPr="00CD3DDE">
        <w:t>s</w:t>
      </w:r>
      <w:r w:rsidR="0031075C">
        <w:t>,</w:t>
      </w:r>
      <w:r w:rsidRPr="00CD3DDE">
        <w:t xml:space="preserve"> </w:t>
      </w:r>
      <w:r w:rsidR="00136693" w:rsidRPr="00CD3DDE">
        <w:t xml:space="preserve">the system </w:t>
      </w:r>
      <w:r w:rsidRPr="00CD3DDE">
        <w:t>will retrieve the TI SWIFT details for the main banking entity associated with the behalf of branch. The party ‘event fields’ are then set using these details allowing the bank to use rules to condition the production of SWIFT messages or bank defined error/warning messages based on these values</w:t>
      </w:r>
      <w:r w:rsidR="008C2AFF">
        <w:t>. See Appendix B</w:t>
      </w:r>
      <w:r w:rsidR="0037181E">
        <w:t xml:space="preserve"> f</w:t>
      </w:r>
      <w:r w:rsidR="00553AD4">
        <w:t>o</w:t>
      </w:r>
      <w:r w:rsidR="0037181E">
        <w:t>r</w:t>
      </w:r>
      <w:r w:rsidR="00553AD4">
        <w:t xml:space="preserve"> instructions</w:t>
      </w:r>
      <w:r w:rsidRPr="00CD3DDE">
        <w:t>.</w:t>
      </w:r>
    </w:p>
    <w:p w14:paraId="52733D3F" w14:textId="43AC3255" w:rsidR="00BB1AE9" w:rsidRPr="00CD3DDE" w:rsidRDefault="00E90FDB" w:rsidP="00D30A7E">
      <w:pPr>
        <w:pStyle w:val="BodyText"/>
      </w:pPr>
      <w:r>
        <w:t xml:space="preserve">If Maker Checker is being used in your system, you will only be allowed to view this function. Any changes will need to be made in the Maker Checker application. See the </w:t>
      </w:r>
      <w:r w:rsidRPr="00064727">
        <w:rPr>
          <w:i/>
        </w:rPr>
        <w:t xml:space="preserve">Maker Checker User Guide – </w:t>
      </w:r>
      <w:r w:rsidR="009848DC">
        <w:rPr>
          <w:i/>
        </w:rPr>
        <w:t>Trade Innovation</w:t>
      </w:r>
      <w:r>
        <w:t xml:space="preserve"> for further details.</w:t>
      </w:r>
    </w:p>
    <w:p w14:paraId="0D4ABFDB" w14:textId="2625BA20" w:rsidR="004C5FAC" w:rsidRDefault="001A25A4" w:rsidP="00D30A7E">
      <w:pPr>
        <w:pStyle w:val="BodyText"/>
      </w:pPr>
      <w:r w:rsidRPr="00CD3DDE">
        <w:t>When the</w:t>
      </w:r>
      <w:r w:rsidR="00182585" w:rsidRPr="00CD3DDE">
        <w:t xml:space="preserve"> </w:t>
      </w:r>
      <w:r w:rsidRPr="00CD3DDE">
        <w:t>TI SWIFT Details menu option is selected, the window that is displayed can be used to list details of those SWIFT BIC addresses against which you have entered additional information, alphabetically by bank.</w:t>
      </w:r>
    </w:p>
    <w:p w14:paraId="357895DB" w14:textId="30BC39F1" w:rsidR="00304F66" w:rsidRPr="00CD3DDE" w:rsidRDefault="00304F66" w:rsidP="00D30A7E">
      <w:pPr>
        <w:pStyle w:val="BodyText"/>
      </w:pPr>
      <w:r>
        <w:rPr>
          <w:noProof/>
        </w:rPr>
        <w:lastRenderedPageBreak/>
        <w:drawing>
          <wp:inline distT="0" distB="0" distL="0" distR="0" wp14:anchorId="40079131" wp14:editId="67ED8039">
            <wp:extent cx="5731510" cy="1783715"/>
            <wp:effectExtent l="0" t="0" r="2540" b="698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783715"/>
                    </a:xfrm>
                    <a:prstGeom prst="rect">
                      <a:avLst/>
                    </a:prstGeom>
                  </pic:spPr>
                </pic:pic>
              </a:graphicData>
            </a:graphic>
          </wp:inline>
        </w:drawing>
      </w:r>
    </w:p>
    <w:p w14:paraId="012EF795" w14:textId="4C95C2F9" w:rsidR="001A25A4" w:rsidRDefault="001A25A4" w:rsidP="0045450F">
      <w:pPr>
        <w:pStyle w:val="BodyText"/>
      </w:pPr>
      <w:r w:rsidRPr="00CD3DDE">
        <w:t xml:space="preserve">The window shows whether each address has been </w:t>
      </w:r>
      <w:r w:rsidR="00A83233">
        <w:t xml:space="preserve">authenticated, </w:t>
      </w:r>
      <w:r w:rsidR="0045450F">
        <w:t>closed</w:t>
      </w:r>
      <w:r w:rsidR="00D70F26">
        <w:t xml:space="preserve"> or </w:t>
      </w:r>
      <w:r w:rsidR="0045450F">
        <w:t>blocked</w:t>
      </w:r>
      <w:r w:rsidRPr="00CD3DDE">
        <w:t xml:space="preserve"> by your bank. </w:t>
      </w:r>
      <w:r w:rsidR="004645BF" w:rsidRPr="00CD3DDE">
        <w:t>Additionally</w:t>
      </w:r>
      <w:r w:rsidR="008A14D0">
        <w:t>,</w:t>
      </w:r>
      <w:r w:rsidR="004645BF" w:rsidRPr="00CD3DDE">
        <w:t xml:space="preserve"> if your bank has implemented Russian character transliteration it indicates if this should be done for SWIFT messages to be sent to this BIC address.</w:t>
      </w:r>
      <w:r w:rsidR="008A14D0" w:rsidRPr="008A14D0">
        <w:t xml:space="preserve"> </w:t>
      </w:r>
      <w:r w:rsidR="008A14D0">
        <w:t>Whether a Head Office BIC includes branches is indicated with the term</w:t>
      </w:r>
      <w:r w:rsidR="00395346">
        <w:t>s</w:t>
      </w:r>
      <w:r w:rsidR="008A14D0">
        <w:t xml:space="preserve"> </w:t>
      </w:r>
      <w:r w:rsidR="00DF1C54">
        <w:t xml:space="preserve">- </w:t>
      </w:r>
      <w:r w:rsidR="008B3604">
        <w:t>a</w:t>
      </w:r>
      <w:r w:rsidR="008A14D0">
        <w:t>ll BICs</w:t>
      </w:r>
      <w:r w:rsidR="00395346">
        <w:t>, all or none</w:t>
      </w:r>
      <w:r w:rsidR="008A14D0">
        <w:t xml:space="preserve">. Whether a Branch BIC </w:t>
      </w:r>
      <w:r w:rsidR="00A6471D">
        <w:t xml:space="preserve">is following </w:t>
      </w:r>
      <w:r w:rsidR="008A14D0">
        <w:t>the Head office BIC is also indicated.</w:t>
      </w:r>
      <w:r w:rsidR="004645BF" w:rsidRPr="00CD3DDE">
        <w:t xml:space="preserve"> </w:t>
      </w:r>
      <w:r w:rsidRPr="00CD3DDE">
        <w:t>Entries can be viewed, amended and deleted in the usual way.</w:t>
      </w:r>
    </w:p>
    <w:p w14:paraId="7C70FA18" w14:textId="1397C6BC" w:rsidR="0058464C" w:rsidRDefault="00B9777E" w:rsidP="00B9777E">
      <w:pPr>
        <w:pStyle w:val="SpaceBefore"/>
      </w:pPr>
      <w:r w:rsidRPr="00CD3DDE">
        <w:t xml:space="preserve">To enter </w:t>
      </w:r>
      <w:r>
        <w:t>new TI SWIFT details</w:t>
      </w:r>
      <w:r w:rsidR="00856B77">
        <w:t>,</w:t>
      </w:r>
      <w:r>
        <w:t xml:space="preserve"> </w:t>
      </w:r>
      <w:r w:rsidR="00B83ABC">
        <w:t>y</w:t>
      </w:r>
      <w:r w:rsidR="00B938E0">
        <w:t>o</w:t>
      </w:r>
      <w:r w:rsidR="00B83ABC">
        <w:t xml:space="preserve">u must first enter a main banking entity on the main browser screen </w:t>
      </w:r>
      <w:r w:rsidR="00B938E0">
        <w:t xml:space="preserve">and then </w:t>
      </w:r>
      <w:r w:rsidR="00844F2E">
        <w:t>click</w:t>
      </w:r>
      <w:r w:rsidRPr="00CD3DDE">
        <w:t xml:space="preserve"> </w:t>
      </w:r>
      <w:r w:rsidRPr="00CD3DDE">
        <w:rPr>
          <w:b/>
        </w:rPr>
        <w:t>New</w:t>
      </w:r>
      <w:r w:rsidRPr="00CD3DDE">
        <w:t>.</w:t>
      </w:r>
      <w:r w:rsidR="00B83ABC">
        <w:t xml:space="preserve"> </w:t>
      </w:r>
    </w:p>
    <w:p w14:paraId="11150683" w14:textId="3A757D42" w:rsidR="00651BEB" w:rsidRDefault="00651BEB" w:rsidP="00B9777E">
      <w:pPr>
        <w:pStyle w:val="SpaceBefore"/>
      </w:pPr>
      <w:r>
        <w:rPr>
          <w:noProof/>
        </w:rPr>
        <w:drawing>
          <wp:inline distT="0" distB="0" distL="0" distR="0" wp14:anchorId="48532218" wp14:editId="28287AAB">
            <wp:extent cx="5731510" cy="1348105"/>
            <wp:effectExtent l="0" t="0" r="2540" b="444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348105"/>
                    </a:xfrm>
                    <a:prstGeom prst="rect">
                      <a:avLst/>
                    </a:prstGeom>
                  </pic:spPr>
                </pic:pic>
              </a:graphicData>
            </a:graphic>
          </wp:inline>
        </w:drawing>
      </w:r>
    </w:p>
    <w:p w14:paraId="753D3A5F" w14:textId="158CF766" w:rsidR="00AA0740" w:rsidRDefault="00597638" w:rsidP="007B265F">
      <w:pPr>
        <w:pStyle w:val="SpaceBefore"/>
        <w:rPr>
          <w:noProof/>
          <w:lang w:eastAsia="en-GB"/>
        </w:rPr>
      </w:pPr>
      <w:r>
        <w:t xml:space="preserve">Then </w:t>
      </w:r>
      <w:r w:rsidR="00D35ADB">
        <w:t xml:space="preserve">under SWIFT BIC identifier, </w:t>
      </w:r>
      <w:r w:rsidR="00856B77">
        <w:t xml:space="preserve">if </w:t>
      </w:r>
      <w:r>
        <w:t>select</w:t>
      </w:r>
      <w:r w:rsidR="00856B77">
        <w:t>ing a Head Office BIC</w:t>
      </w:r>
      <w:r w:rsidR="008B7976">
        <w:t>:</w:t>
      </w:r>
      <w:r w:rsidR="009F44C4">
        <w:t xml:space="preserve"> the following inputs are available</w:t>
      </w:r>
      <w:r w:rsidR="002F40FE">
        <w:t xml:space="preserve"> - </w:t>
      </w:r>
      <w:r w:rsidR="00DE30F0">
        <w:t xml:space="preserve">example </w:t>
      </w:r>
      <w:r w:rsidR="00547226">
        <w:t>details</w:t>
      </w:r>
      <w:r w:rsidR="002F40FE">
        <w:t>:</w:t>
      </w:r>
    </w:p>
    <w:p w14:paraId="56CF3589" w14:textId="679ED551" w:rsidR="00C927FD" w:rsidRDefault="00795234" w:rsidP="00D30A7E">
      <w:pPr>
        <w:pStyle w:val="BodyText"/>
        <w:rPr>
          <w:noProof/>
          <w:lang w:eastAsia="en-GB"/>
        </w:rPr>
      </w:pPr>
      <w:r>
        <w:rPr>
          <w:noProof/>
        </w:rPr>
        <w:drawing>
          <wp:inline distT="0" distB="0" distL="0" distR="0" wp14:anchorId="536A703F" wp14:editId="56BB0574">
            <wp:extent cx="5731510" cy="1388110"/>
            <wp:effectExtent l="0" t="0" r="2540" b="254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388110"/>
                    </a:xfrm>
                    <a:prstGeom prst="rect">
                      <a:avLst/>
                    </a:prstGeom>
                  </pic:spPr>
                </pic:pic>
              </a:graphicData>
            </a:graphic>
          </wp:inline>
        </w:drawing>
      </w:r>
    </w:p>
    <w:p w14:paraId="58CE7368" w14:textId="2A6324BC" w:rsidR="009F65F3" w:rsidRPr="00CD3DDE" w:rsidRDefault="009F65F3" w:rsidP="00D30A7E">
      <w:pPr>
        <w:pStyle w:val="BodyText"/>
      </w:pPr>
    </w:p>
    <w:p w14:paraId="64C25437" w14:textId="58444CEB" w:rsidR="00B9777E" w:rsidRDefault="00B9777E" w:rsidP="00904721">
      <w:pPr>
        <w:pStyle w:val="NoSpaceAfter"/>
        <w:keepNext/>
      </w:pPr>
      <w:r w:rsidRPr="00CD3DDE">
        <w:t>The following table explains what to enter into the fields in this window</w:t>
      </w:r>
      <w:r w:rsidR="00A22034">
        <w:t xml:space="preserve"> for a Head Office BIC</w:t>
      </w:r>
      <w:r w:rsidRPr="00CD3DDE">
        <w:t>:</w:t>
      </w:r>
    </w:p>
    <w:tbl>
      <w:tblPr>
        <w:tblStyle w:val="TableGrid"/>
        <w:tblW w:w="9090" w:type="dxa"/>
        <w:tblLayout w:type="fixed"/>
        <w:tblLook w:val="0020" w:firstRow="1" w:lastRow="0" w:firstColumn="0" w:lastColumn="0" w:noHBand="0" w:noVBand="0"/>
      </w:tblPr>
      <w:tblGrid>
        <w:gridCol w:w="704"/>
        <w:gridCol w:w="2268"/>
        <w:gridCol w:w="6118"/>
      </w:tblGrid>
      <w:tr w:rsidR="00B9777E" w:rsidRPr="00CD3DDE" w14:paraId="166185D8" w14:textId="77777777" w:rsidTr="007B265F">
        <w:trPr>
          <w:cnfStyle w:val="100000000000" w:firstRow="1" w:lastRow="0" w:firstColumn="0" w:lastColumn="0" w:oddVBand="0" w:evenVBand="0" w:oddHBand="0" w:evenHBand="0" w:firstRowFirstColumn="0" w:firstRowLastColumn="0" w:lastRowFirstColumn="0" w:lastRowLastColumn="0"/>
          <w:cantSplit/>
          <w:tblHeader/>
        </w:trPr>
        <w:tc>
          <w:tcPr>
            <w:tcW w:w="704" w:type="dxa"/>
          </w:tcPr>
          <w:p w14:paraId="0E25A633" w14:textId="77777777" w:rsidR="00B9777E" w:rsidRPr="00CD3DDE" w:rsidRDefault="00B9777E" w:rsidP="00451320">
            <w:pPr>
              <w:pStyle w:val="TableHeading"/>
              <w:rPr>
                <w:noProof w:val="0"/>
              </w:rPr>
            </w:pPr>
          </w:p>
        </w:tc>
        <w:tc>
          <w:tcPr>
            <w:tcW w:w="2268" w:type="dxa"/>
          </w:tcPr>
          <w:p w14:paraId="5565B703" w14:textId="77777777" w:rsidR="00B9777E" w:rsidRPr="00CD3DDE" w:rsidRDefault="00B9777E" w:rsidP="008078AE">
            <w:pPr>
              <w:pStyle w:val="TableHead"/>
            </w:pPr>
            <w:r w:rsidRPr="00CD3DDE">
              <w:t>Field</w:t>
            </w:r>
          </w:p>
        </w:tc>
        <w:tc>
          <w:tcPr>
            <w:tcW w:w="6118" w:type="dxa"/>
          </w:tcPr>
          <w:p w14:paraId="3A2AC8AE" w14:textId="77777777" w:rsidR="00B9777E" w:rsidRPr="00CD3DDE" w:rsidRDefault="00B9777E" w:rsidP="008078AE">
            <w:pPr>
              <w:pStyle w:val="TableHead"/>
            </w:pPr>
            <w:r w:rsidRPr="00CD3DDE">
              <w:t>What to Enter</w:t>
            </w:r>
          </w:p>
        </w:tc>
      </w:tr>
      <w:tr w:rsidR="00B9777E" w:rsidRPr="00CD3DDE" w14:paraId="478C717B"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36585FA6" w14:textId="77777777" w:rsidR="00B9777E" w:rsidRPr="00CD3DDE" w:rsidRDefault="00B9777E" w:rsidP="00451320">
            <w:pPr>
              <w:pStyle w:val="TableText"/>
            </w:pPr>
            <w:r w:rsidRPr="00CD3DDE">
              <w:rPr>
                <w:noProof/>
                <w:lang w:eastAsia="en-GB"/>
              </w:rPr>
              <w:drawing>
                <wp:inline distT="0" distB="0" distL="0" distR="0" wp14:anchorId="5FC8207E" wp14:editId="1B936B33">
                  <wp:extent cx="150019" cy="13573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68" w:type="dxa"/>
          </w:tcPr>
          <w:p w14:paraId="775A3546" w14:textId="77777777" w:rsidR="00B9777E" w:rsidRPr="00CD3DDE" w:rsidRDefault="00B9777E" w:rsidP="00451320">
            <w:pPr>
              <w:pStyle w:val="TableText"/>
            </w:pPr>
            <w:r>
              <w:t xml:space="preserve">Main banking entity </w:t>
            </w:r>
          </w:p>
        </w:tc>
        <w:tc>
          <w:tcPr>
            <w:tcW w:w="6118" w:type="dxa"/>
          </w:tcPr>
          <w:p w14:paraId="5ABAB3B1" w14:textId="77777777" w:rsidR="00B9777E" w:rsidRPr="00CD3DDE" w:rsidRDefault="00B9777E">
            <w:pPr>
              <w:pStyle w:val="TableText"/>
            </w:pPr>
            <w:r>
              <w:t>The main banking entity to which these details apply</w:t>
            </w:r>
            <w:r w:rsidR="001658A6">
              <w:t>.</w:t>
            </w:r>
          </w:p>
        </w:tc>
      </w:tr>
      <w:tr w:rsidR="00B9777E" w:rsidRPr="00CD3DDE" w14:paraId="70AAF7E1" w14:textId="77777777" w:rsidTr="007B265F">
        <w:trPr>
          <w:cnfStyle w:val="000000010000" w:firstRow="0" w:lastRow="0" w:firstColumn="0" w:lastColumn="0" w:oddVBand="0" w:evenVBand="0" w:oddHBand="0" w:evenHBand="1" w:firstRowFirstColumn="0" w:firstRowLastColumn="0" w:lastRowFirstColumn="0" w:lastRowLastColumn="0"/>
          <w:cantSplit/>
        </w:trPr>
        <w:tc>
          <w:tcPr>
            <w:tcW w:w="704" w:type="dxa"/>
          </w:tcPr>
          <w:p w14:paraId="71EA4FE6" w14:textId="77777777" w:rsidR="00B9777E" w:rsidRPr="00CD3DDE" w:rsidRDefault="00B9777E" w:rsidP="00451320">
            <w:pPr>
              <w:pStyle w:val="TableText"/>
            </w:pPr>
            <w:r w:rsidRPr="00CD3DDE">
              <w:rPr>
                <w:noProof/>
                <w:lang w:eastAsia="en-GB"/>
              </w:rPr>
              <w:drawing>
                <wp:inline distT="0" distB="0" distL="0" distR="0" wp14:anchorId="01844CD0" wp14:editId="4B836D67">
                  <wp:extent cx="150019" cy="135731"/>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68" w:type="dxa"/>
          </w:tcPr>
          <w:p w14:paraId="4508310D" w14:textId="77777777" w:rsidR="00B9777E" w:rsidRPr="00CD3DDE" w:rsidRDefault="00B9777E" w:rsidP="00451320">
            <w:pPr>
              <w:pStyle w:val="TableText"/>
            </w:pPr>
            <w:r>
              <w:t xml:space="preserve">SWIFT BIC identifier </w:t>
            </w:r>
          </w:p>
        </w:tc>
        <w:tc>
          <w:tcPr>
            <w:tcW w:w="6118" w:type="dxa"/>
          </w:tcPr>
          <w:p w14:paraId="664E9B5C" w14:textId="0FA122C3" w:rsidR="00B9777E" w:rsidRPr="00CD3DDE" w:rsidRDefault="00B9777E">
            <w:pPr>
              <w:pStyle w:val="TableText"/>
            </w:pPr>
            <w:r>
              <w:t xml:space="preserve">The SWIFT BIC of the </w:t>
            </w:r>
            <w:r w:rsidR="00C57A22">
              <w:t xml:space="preserve">Head Office </w:t>
            </w:r>
            <w:r w:rsidR="009B3FAF">
              <w:t xml:space="preserve">bank </w:t>
            </w:r>
            <w:r w:rsidR="00C57A22">
              <w:t xml:space="preserve">branch </w:t>
            </w:r>
            <w:r>
              <w:t>that is being defined</w:t>
            </w:r>
            <w:r w:rsidR="00F04FCE">
              <w:t xml:space="preserve"> (where characters 9-11 are XXX)</w:t>
            </w:r>
            <w:r w:rsidR="001658A6">
              <w:t>.</w:t>
            </w:r>
          </w:p>
        </w:tc>
      </w:tr>
      <w:tr w:rsidR="00B9777E" w:rsidRPr="00CD3DDE" w14:paraId="74A28EF6"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69F45C4F" w14:textId="77777777" w:rsidR="00B9777E" w:rsidRPr="00CD3DDE" w:rsidRDefault="00B9777E" w:rsidP="00451320">
            <w:pPr>
              <w:pStyle w:val="TableText"/>
              <w:rPr>
                <w:lang w:eastAsia="en-GB"/>
              </w:rPr>
            </w:pPr>
          </w:p>
        </w:tc>
        <w:tc>
          <w:tcPr>
            <w:tcW w:w="2268" w:type="dxa"/>
          </w:tcPr>
          <w:p w14:paraId="5E86405A" w14:textId="2F9ED28F" w:rsidR="00B9777E" w:rsidRDefault="00B9777E">
            <w:pPr>
              <w:pStyle w:val="TableText"/>
            </w:pPr>
            <w:r>
              <w:t>Authenticated</w:t>
            </w:r>
            <w:r w:rsidR="008B2977">
              <w:t xml:space="preserve"> messages</w:t>
            </w:r>
          </w:p>
        </w:tc>
        <w:tc>
          <w:tcPr>
            <w:tcW w:w="6118" w:type="dxa"/>
          </w:tcPr>
          <w:p w14:paraId="6F52FBD0" w14:textId="33BF3D53" w:rsidR="00304643" w:rsidRPr="00FB2951" w:rsidRDefault="00304643" w:rsidP="00304643">
            <w:pPr>
              <w:pStyle w:val="BodyText"/>
              <w:rPr>
                <w:sz w:val="18"/>
                <w:szCs w:val="18"/>
              </w:rPr>
            </w:pPr>
            <w:r w:rsidRPr="00FB2951">
              <w:rPr>
                <w:sz w:val="18"/>
                <w:szCs w:val="18"/>
              </w:rPr>
              <w:t>The SWIFT message</w:t>
            </w:r>
            <w:r>
              <w:rPr>
                <w:sz w:val="18"/>
                <w:szCs w:val="18"/>
              </w:rPr>
              <w:t xml:space="preserve"> type</w:t>
            </w:r>
            <w:r w:rsidRPr="00FB2951">
              <w:rPr>
                <w:sz w:val="18"/>
                <w:szCs w:val="18"/>
              </w:rPr>
              <w:t xml:space="preserve">s that are </w:t>
            </w:r>
            <w:r w:rsidR="009B3FAF">
              <w:rPr>
                <w:sz w:val="18"/>
                <w:szCs w:val="18"/>
              </w:rPr>
              <w:t>permitted to be exchanged</w:t>
            </w:r>
            <w:r w:rsidRPr="00FB2951">
              <w:rPr>
                <w:sz w:val="18"/>
                <w:szCs w:val="18"/>
              </w:rPr>
              <w:t xml:space="preserve"> between the </w:t>
            </w:r>
            <w:r w:rsidR="00C97464">
              <w:rPr>
                <w:sz w:val="18"/>
                <w:szCs w:val="18"/>
              </w:rPr>
              <w:t>b</w:t>
            </w:r>
            <w:r w:rsidRPr="00FB2951">
              <w:rPr>
                <w:sz w:val="18"/>
                <w:szCs w:val="18"/>
              </w:rPr>
              <w:t xml:space="preserve">anks. </w:t>
            </w:r>
          </w:p>
          <w:p w14:paraId="74C1DCDC" w14:textId="7D8685C0" w:rsidR="00235A73" w:rsidRPr="00FB2951" w:rsidRDefault="00235A73" w:rsidP="00235A73">
            <w:pPr>
              <w:pStyle w:val="BodyText"/>
              <w:rPr>
                <w:sz w:val="18"/>
                <w:szCs w:val="18"/>
              </w:rPr>
            </w:pPr>
            <w:r w:rsidRPr="00FB2951">
              <w:rPr>
                <w:sz w:val="18"/>
                <w:szCs w:val="18"/>
              </w:rPr>
              <w:t>Authenticated message statuses can be:</w:t>
            </w:r>
          </w:p>
          <w:p w14:paraId="4C42E433" w14:textId="1A6B891F" w:rsidR="00235A73" w:rsidRPr="00FB2951" w:rsidRDefault="00235A73" w:rsidP="00FB2951">
            <w:pPr>
              <w:pStyle w:val="BodyText"/>
              <w:numPr>
                <w:ilvl w:val="0"/>
                <w:numId w:val="42"/>
              </w:numPr>
              <w:spacing w:after="0"/>
              <w:rPr>
                <w:sz w:val="18"/>
                <w:szCs w:val="18"/>
              </w:rPr>
            </w:pPr>
            <w:r w:rsidRPr="00FB2951">
              <w:rPr>
                <w:sz w:val="18"/>
                <w:szCs w:val="18"/>
              </w:rPr>
              <w:t>All – all RMA controlled message</w:t>
            </w:r>
            <w:r w:rsidR="00F53AA4">
              <w:rPr>
                <w:sz w:val="18"/>
                <w:szCs w:val="18"/>
              </w:rPr>
              <w:t xml:space="preserve"> type</w:t>
            </w:r>
            <w:r w:rsidRPr="00FB2951">
              <w:rPr>
                <w:sz w:val="18"/>
                <w:szCs w:val="18"/>
              </w:rPr>
              <w:t xml:space="preserve">s are authenticated </w:t>
            </w:r>
          </w:p>
          <w:p w14:paraId="3D39512B" w14:textId="13A9F8F3" w:rsidR="00235A73" w:rsidRPr="00FB2951" w:rsidRDefault="00235A73" w:rsidP="00FB2951">
            <w:pPr>
              <w:pStyle w:val="BodyText"/>
              <w:numPr>
                <w:ilvl w:val="0"/>
                <w:numId w:val="42"/>
              </w:numPr>
              <w:spacing w:after="0"/>
              <w:rPr>
                <w:sz w:val="18"/>
                <w:szCs w:val="18"/>
              </w:rPr>
            </w:pPr>
            <w:r w:rsidRPr="00FB2951">
              <w:rPr>
                <w:sz w:val="18"/>
                <w:szCs w:val="18"/>
              </w:rPr>
              <w:t>None – no RMA message</w:t>
            </w:r>
            <w:r w:rsidR="00F53AA4">
              <w:rPr>
                <w:sz w:val="18"/>
                <w:szCs w:val="18"/>
              </w:rPr>
              <w:t xml:space="preserve"> type</w:t>
            </w:r>
            <w:r w:rsidRPr="00FB2951">
              <w:rPr>
                <w:sz w:val="18"/>
                <w:szCs w:val="18"/>
              </w:rPr>
              <w:t>s are authenticated</w:t>
            </w:r>
          </w:p>
          <w:p w14:paraId="5AEBB3E3" w14:textId="714618CA" w:rsidR="00235A73" w:rsidRPr="00FB2951" w:rsidRDefault="00235A73" w:rsidP="00FB2951">
            <w:pPr>
              <w:pStyle w:val="BodyText"/>
              <w:numPr>
                <w:ilvl w:val="0"/>
                <w:numId w:val="42"/>
              </w:numPr>
              <w:spacing w:after="0"/>
              <w:rPr>
                <w:sz w:val="18"/>
                <w:szCs w:val="18"/>
              </w:rPr>
            </w:pPr>
            <w:r w:rsidRPr="00FB2951">
              <w:rPr>
                <w:sz w:val="18"/>
                <w:szCs w:val="18"/>
              </w:rPr>
              <w:t>Selected – selected RMA controlled message</w:t>
            </w:r>
            <w:r w:rsidR="00E85FC8">
              <w:rPr>
                <w:sz w:val="18"/>
                <w:szCs w:val="18"/>
              </w:rPr>
              <w:t xml:space="preserve"> type</w:t>
            </w:r>
            <w:r w:rsidRPr="00FB2951">
              <w:rPr>
                <w:sz w:val="18"/>
                <w:szCs w:val="18"/>
              </w:rPr>
              <w:t>s are authenticated (Partial authentication)</w:t>
            </w:r>
          </w:p>
          <w:p w14:paraId="5F5FADFC" w14:textId="108CF2C0" w:rsidR="00B9777E" w:rsidRPr="007B265F" w:rsidRDefault="00235A73" w:rsidP="007B265F">
            <w:pPr>
              <w:pStyle w:val="BodyText"/>
              <w:numPr>
                <w:ilvl w:val="1"/>
                <w:numId w:val="42"/>
              </w:numPr>
              <w:spacing w:after="0"/>
              <w:rPr>
                <w:szCs w:val="18"/>
              </w:rPr>
            </w:pPr>
            <w:r w:rsidRPr="00FB2951">
              <w:rPr>
                <w:sz w:val="18"/>
                <w:szCs w:val="18"/>
              </w:rPr>
              <w:t>Under Selected a button is available to record which message types are to be included as authenticated</w:t>
            </w:r>
          </w:p>
        </w:tc>
      </w:tr>
      <w:tr w:rsidR="002A7D00" w:rsidRPr="00CD3DDE" w14:paraId="7E3A93D8" w14:textId="77777777" w:rsidTr="007B265F">
        <w:trPr>
          <w:cnfStyle w:val="000000010000" w:firstRow="0" w:lastRow="0" w:firstColumn="0" w:lastColumn="0" w:oddVBand="0" w:evenVBand="0" w:oddHBand="0" w:evenHBand="1" w:firstRowFirstColumn="0" w:firstRowLastColumn="0" w:lastRowFirstColumn="0" w:lastRowLastColumn="0"/>
          <w:cantSplit/>
        </w:trPr>
        <w:tc>
          <w:tcPr>
            <w:tcW w:w="704" w:type="dxa"/>
          </w:tcPr>
          <w:p w14:paraId="1D0C39A8" w14:textId="77777777" w:rsidR="002A7D00" w:rsidRPr="00CD3DDE" w:rsidRDefault="002A7D00" w:rsidP="00AA7F55">
            <w:pPr>
              <w:pStyle w:val="TableText"/>
              <w:rPr>
                <w:lang w:eastAsia="en-GB"/>
              </w:rPr>
            </w:pPr>
          </w:p>
        </w:tc>
        <w:tc>
          <w:tcPr>
            <w:tcW w:w="2268" w:type="dxa"/>
          </w:tcPr>
          <w:p w14:paraId="790C9175" w14:textId="60522BED" w:rsidR="002A7D00" w:rsidRDefault="002A7D00" w:rsidP="00AA7F55">
            <w:pPr>
              <w:pStyle w:val="TableText"/>
            </w:pPr>
            <w:r>
              <w:t>Selected message types</w:t>
            </w:r>
          </w:p>
        </w:tc>
        <w:tc>
          <w:tcPr>
            <w:tcW w:w="6118" w:type="dxa"/>
          </w:tcPr>
          <w:p w14:paraId="723534E1" w14:textId="7FC14C2A" w:rsidR="002A7D00" w:rsidRDefault="00435560" w:rsidP="00AA7F55">
            <w:pPr>
              <w:pStyle w:val="TableText"/>
            </w:pPr>
            <w:r>
              <w:t>Shown if A</w:t>
            </w:r>
            <w:r w:rsidR="00C5672E">
              <w:t xml:space="preserve">uthentication is set to Selected. This input allows the </w:t>
            </w:r>
            <w:r w:rsidR="006A57E5">
              <w:t xml:space="preserve">user to </w:t>
            </w:r>
            <w:r w:rsidR="00183B65">
              <w:t xml:space="preserve">define </w:t>
            </w:r>
            <w:r w:rsidR="00C5672E">
              <w:t xml:space="preserve">which </w:t>
            </w:r>
            <w:r w:rsidR="003F464A">
              <w:t>MT message types are included in the authentica</w:t>
            </w:r>
            <w:r w:rsidR="00005C9C">
              <w:t>tion</w:t>
            </w:r>
            <w:r w:rsidR="005D075E">
              <w:t>.</w:t>
            </w:r>
          </w:p>
        </w:tc>
      </w:tr>
      <w:tr w:rsidR="00AA7F55" w:rsidRPr="00CD3DDE" w14:paraId="4F3F8A09"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3D62ED5C" w14:textId="77777777" w:rsidR="00AA7F55" w:rsidRPr="00CD3DDE" w:rsidRDefault="00AA7F55" w:rsidP="00AA7F55">
            <w:pPr>
              <w:pStyle w:val="TableText"/>
              <w:rPr>
                <w:lang w:eastAsia="en-GB"/>
              </w:rPr>
            </w:pPr>
          </w:p>
        </w:tc>
        <w:tc>
          <w:tcPr>
            <w:tcW w:w="2268" w:type="dxa"/>
          </w:tcPr>
          <w:p w14:paraId="1738B2F9" w14:textId="4F606E36" w:rsidR="00AA7F55" w:rsidRDefault="00AA7F55" w:rsidP="00AA7F55">
            <w:pPr>
              <w:pStyle w:val="TableText"/>
            </w:pPr>
            <w:r>
              <w:t>Include branches</w:t>
            </w:r>
          </w:p>
        </w:tc>
        <w:tc>
          <w:tcPr>
            <w:tcW w:w="6118" w:type="dxa"/>
          </w:tcPr>
          <w:p w14:paraId="7536B80C" w14:textId="3593EDD4" w:rsidR="00AA7F55" w:rsidRDefault="00AA7F55" w:rsidP="00AA7F55">
            <w:pPr>
              <w:pStyle w:val="TableText"/>
            </w:pPr>
            <w:r>
              <w:t>I</w:t>
            </w:r>
            <w:r w:rsidRPr="00A044BF">
              <w:t>f ticked</w:t>
            </w:r>
            <w:r w:rsidR="00BA18AB">
              <w:t>,</w:t>
            </w:r>
            <w:r w:rsidRPr="00A044BF">
              <w:t xml:space="preserve"> any branch BICs (of the same 8-character BIC reference) will follow the Head Office BIC </w:t>
            </w:r>
            <w:r w:rsidR="003442C5">
              <w:t xml:space="preserve">authenticated </w:t>
            </w:r>
            <w:r w:rsidR="00DD3E7D">
              <w:t xml:space="preserve">messages </w:t>
            </w:r>
            <w:r w:rsidRPr="00A044BF">
              <w:t xml:space="preserve">setting </w:t>
            </w:r>
            <w:r w:rsidR="00BE4C1E">
              <w:t>when the branch BIC is not set up or when it is</w:t>
            </w:r>
            <w:r w:rsidRPr="00A044BF">
              <w:t xml:space="preserve"> set to Follow Head Office.</w:t>
            </w:r>
          </w:p>
        </w:tc>
      </w:tr>
      <w:tr w:rsidR="00AA7F55" w:rsidRPr="00CD3DDE" w14:paraId="57198F55" w14:textId="77777777" w:rsidTr="007B265F">
        <w:trPr>
          <w:cnfStyle w:val="000000010000" w:firstRow="0" w:lastRow="0" w:firstColumn="0" w:lastColumn="0" w:oddVBand="0" w:evenVBand="0" w:oddHBand="0" w:evenHBand="1" w:firstRowFirstColumn="0" w:firstRowLastColumn="0" w:lastRowFirstColumn="0" w:lastRowLastColumn="0"/>
          <w:cantSplit/>
        </w:trPr>
        <w:tc>
          <w:tcPr>
            <w:tcW w:w="704" w:type="dxa"/>
          </w:tcPr>
          <w:p w14:paraId="1B535B38" w14:textId="77777777" w:rsidR="00AA7F55" w:rsidRPr="00CD3DDE" w:rsidRDefault="00AA7F55" w:rsidP="00AA7F55">
            <w:pPr>
              <w:pStyle w:val="TableText"/>
              <w:rPr>
                <w:lang w:eastAsia="en-GB"/>
              </w:rPr>
            </w:pPr>
          </w:p>
        </w:tc>
        <w:tc>
          <w:tcPr>
            <w:tcW w:w="2268" w:type="dxa"/>
          </w:tcPr>
          <w:p w14:paraId="67DF43E4" w14:textId="0717C08D" w:rsidR="00AA7F55" w:rsidRDefault="00735BA2" w:rsidP="00AA7F55">
            <w:pPr>
              <w:pStyle w:val="TableText"/>
            </w:pPr>
            <w:r>
              <w:t>Closed</w:t>
            </w:r>
          </w:p>
        </w:tc>
        <w:tc>
          <w:tcPr>
            <w:tcW w:w="6118" w:type="dxa"/>
          </w:tcPr>
          <w:p w14:paraId="7B3C65C7" w14:textId="13058ECE" w:rsidR="00AA7F55" w:rsidRDefault="00AA7F55" w:rsidP="00AA7F55">
            <w:pPr>
              <w:pStyle w:val="TableText"/>
            </w:pPr>
            <w:r>
              <w:t xml:space="preserve">If </w:t>
            </w:r>
            <w:r w:rsidR="00735BA2">
              <w:t>closed</w:t>
            </w:r>
            <w:r>
              <w:t xml:space="preserve">; ‘Yes’ or ‘No’ </w:t>
            </w:r>
            <w:r w:rsidR="009F088E">
              <w:t xml:space="preserve">is </w:t>
            </w:r>
            <w:r>
              <w:t xml:space="preserve">available for all BICs. </w:t>
            </w:r>
          </w:p>
        </w:tc>
      </w:tr>
      <w:tr w:rsidR="00AA7F55" w:rsidRPr="00CD3DDE" w14:paraId="32FC5932"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63EF263F" w14:textId="77777777" w:rsidR="00AA7F55" w:rsidRPr="00CD3DDE" w:rsidRDefault="00AA7F55" w:rsidP="00AA7F55">
            <w:pPr>
              <w:pStyle w:val="TableText"/>
              <w:rPr>
                <w:lang w:eastAsia="en-GB"/>
              </w:rPr>
            </w:pPr>
          </w:p>
        </w:tc>
        <w:tc>
          <w:tcPr>
            <w:tcW w:w="2268" w:type="dxa"/>
          </w:tcPr>
          <w:p w14:paraId="689B1B45" w14:textId="53770242" w:rsidR="00AA7F55" w:rsidRDefault="00AA7F55" w:rsidP="00AA7F55">
            <w:pPr>
              <w:pStyle w:val="TableText"/>
            </w:pPr>
            <w:r>
              <w:t>Include branches</w:t>
            </w:r>
          </w:p>
        </w:tc>
        <w:tc>
          <w:tcPr>
            <w:tcW w:w="6118" w:type="dxa"/>
          </w:tcPr>
          <w:p w14:paraId="217224D9" w14:textId="574428FC" w:rsidR="00AA7F55" w:rsidRDefault="00AA7F55" w:rsidP="00AA7F55">
            <w:pPr>
              <w:pStyle w:val="TableText"/>
            </w:pPr>
            <w:r>
              <w:t>I</w:t>
            </w:r>
            <w:r w:rsidRPr="00A044BF">
              <w:t>f ticked</w:t>
            </w:r>
            <w:r w:rsidR="00763692">
              <w:t>,</w:t>
            </w:r>
            <w:r w:rsidRPr="00A044BF">
              <w:t xml:space="preserve"> any branch BICs (of the same 8-character BIC reference) will follow the Head Office BIC </w:t>
            </w:r>
            <w:r w:rsidR="0064167F">
              <w:t xml:space="preserve">closed </w:t>
            </w:r>
            <w:r w:rsidRPr="00A044BF">
              <w:t xml:space="preserve">setting </w:t>
            </w:r>
            <w:r w:rsidR="00F4784F">
              <w:t>when the branch BIC is not set up or when it is</w:t>
            </w:r>
            <w:r w:rsidRPr="00A044BF">
              <w:t xml:space="preserve"> set to Follow Head Office.</w:t>
            </w:r>
          </w:p>
        </w:tc>
      </w:tr>
      <w:tr w:rsidR="00AA7F55" w:rsidRPr="00CD3DDE" w14:paraId="3201FEE3" w14:textId="77777777" w:rsidTr="007B265F">
        <w:trPr>
          <w:cnfStyle w:val="000000010000" w:firstRow="0" w:lastRow="0" w:firstColumn="0" w:lastColumn="0" w:oddVBand="0" w:evenVBand="0" w:oddHBand="0" w:evenHBand="1" w:firstRowFirstColumn="0" w:firstRowLastColumn="0" w:lastRowFirstColumn="0" w:lastRowLastColumn="0"/>
          <w:cantSplit/>
        </w:trPr>
        <w:tc>
          <w:tcPr>
            <w:tcW w:w="704" w:type="dxa"/>
          </w:tcPr>
          <w:p w14:paraId="0A9C9C74" w14:textId="77777777" w:rsidR="00AA7F55" w:rsidRPr="00CD3DDE" w:rsidRDefault="00AA7F55" w:rsidP="00AA7F55">
            <w:pPr>
              <w:pStyle w:val="TableText"/>
              <w:rPr>
                <w:lang w:eastAsia="en-GB"/>
              </w:rPr>
            </w:pPr>
          </w:p>
        </w:tc>
        <w:tc>
          <w:tcPr>
            <w:tcW w:w="2268" w:type="dxa"/>
          </w:tcPr>
          <w:p w14:paraId="352AC92F" w14:textId="6CE53591" w:rsidR="00AA7F55" w:rsidRDefault="00735BA2" w:rsidP="00AA7F55">
            <w:pPr>
              <w:pStyle w:val="TableText"/>
            </w:pPr>
            <w:r>
              <w:t>Blocked</w:t>
            </w:r>
          </w:p>
        </w:tc>
        <w:tc>
          <w:tcPr>
            <w:tcW w:w="6118" w:type="dxa"/>
          </w:tcPr>
          <w:p w14:paraId="4574EF02" w14:textId="38DEBA13" w:rsidR="00AA7F55" w:rsidRDefault="00AA7F55" w:rsidP="00AA7F55">
            <w:pPr>
              <w:pStyle w:val="TableText"/>
            </w:pPr>
            <w:r>
              <w:t xml:space="preserve">If blocked; ‘Yes’ or ‘No’ </w:t>
            </w:r>
            <w:r w:rsidR="009F088E">
              <w:t xml:space="preserve">is </w:t>
            </w:r>
            <w:r>
              <w:t xml:space="preserve">available for all BICs. </w:t>
            </w:r>
          </w:p>
        </w:tc>
      </w:tr>
      <w:tr w:rsidR="00AA7F55" w:rsidRPr="00CD3DDE" w14:paraId="0C50882A"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44C3A7EE" w14:textId="77777777" w:rsidR="00AA7F55" w:rsidRPr="00CD3DDE" w:rsidRDefault="00AA7F55" w:rsidP="00AA7F55">
            <w:pPr>
              <w:pStyle w:val="TableText"/>
              <w:rPr>
                <w:lang w:eastAsia="en-GB"/>
              </w:rPr>
            </w:pPr>
          </w:p>
        </w:tc>
        <w:tc>
          <w:tcPr>
            <w:tcW w:w="2268" w:type="dxa"/>
          </w:tcPr>
          <w:p w14:paraId="210E317A" w14:textId="0BE1FF03" w:rsidR="00AA7F55" w:rsidRDefault="00AA7F55" w:rsidP="00AA7F55">
            <w:pPr>
              <w:pStyle w:val="TableText"/>
            </w:pPr>
            <w:r>
              <w:t>Include branches</w:t>
            </w:r>
          </w:p>
        </w:tc>
        <w:tc>
          <w:tcPr>
            <w:tcW w:w="6118" w:type="dxa"/>
          </w:tcPr>
          <w:p w14:paraId="388CCAE5" w14:textId="53953501" w:rsidR="00AA7F55" w:rsidRDefault="00AA7F55" w:rsidP="00AA7F55">
            <w:pPr>
              <w:pStyle w:val="TableText"/>
            </w:pPr>
            <w:r>
              <w:t>I</w:t>
            </w:r>
            <w:r w:rsidRPr="00A044BF">
              <w:t>f ticked</w:t>
            </w:r>
            <w:r w:rsidR="00364BEE">
              <w:t>,</w:t>
            </w:r>
            <w:r w:rsidRPr="00A044BF">
              <w:t xml:space="preserve"> any branch BICs (of the same 8-character BIC reference) will follow the Head Office BIC </w:t>
            </w:r>
            <w:r w:rsidR="0064167F">
              <w:t xml:space="preserve">blocked </w:t>
            </w:r>
            <w:r w:rsidRPr="00A044BF">
              <w:t xml:space="preserve">setting </w:t>
            </w:r>
            <w:r w:rsidR="00F4784F">
              <w:t>when the branch BIC is not set up or when it is</w:t>
            </w:r>
            <w:r w:rsidRPr="00A044BF">
              <w:t xml:space="preserve"> set to Follow Head Office.</w:t>
            </w:r>
          </w:p>
        </w:tc>
      </w:tr>
      <w:tr w:rsidR="00AA7F55" w:rsidRPr="00CD3DDE" w14:paraId="28962047" w14:textId="77777777" w:rsidTr="007B265F">
        <w:trPr>
          <w:cnfStyle w:val="000000010000" w:firstRow="0" w:lastRow="0" w:firstColumn="0" w:lastColumn="0" w:oddVBand="0" w:evenVBand="0" w:oddHBand="0" w:evenHBand="1" w:firstRowFirstColumn="0" w:firstRowLastColumn="0" w:lastRowFirstColumn="0" w:lastRowLastColumn="0"/>
          <w:cantSplit/>
        </w:trPr>
        <w:tc>
          <w:tcPr>
            <w:tcW w:w="704" w:type="dxa"/>
          </w:tcPr>
          <w:p w14:paraId="119C182B" w14:textId="77777777" w:rsidR="00AA7F55" w:rsidRPr="00CD3DDE" w:rsidRDefault="00AA7F55" w:rsidP="00AA7F55">
            <w:pPr>
              <w:pStyle w:val="TableText"/>
              <w:rPr>
                <w:lang w:eastAsia="en-GB"/>
              </w:rPr>
            </w:pPr>
          </w:p>
        </w:tc>
        <w:tc>
          <w:tcPr>
            <w:tcW w:w="2268" w:type="dxa"/>
          </w:tcPr>
          <w:p w14:paraId="2C57EAF6" w14:textId="77777777" w:rsidR="00AA7F55" w:rsidRDefault="00AA7F55" w:rsidP="00AA7F55">
            <w:pPr>
              <w:pStyle w:val="TableText"/>
            </w:pPr>
            <w:r>
              <w:t>Transliteration required</w:t>
            </w:r>
          </w:p>
        </w:tc>
        <w:tc>
          <w:tcPr>
            <w:tcW w:w="6118" w:type="dxa"/>
          </w:tcPr>
          <w:p w14:paraId="43DDA1D4" w14:textId="42A93453" w:rsidR="00AA7F55" w:rsidRDefault="00AA7F55" w:rsidP="00AA7F55">
            <w:pPr>
              <w:pStyle w:val="TableText"/>
            </w:pPr>
            <w:r>
              <w:t xml:space="preserve">If </w:t>
            </w:r>
            <w:r w:rsidR="00D35053">
              <w:t>transliteration required</w:t>
            </w:r>
            <w:r>
              <w:t xml:space="preserve">; ‘Yes’ or ‘No’ </w:t>
            </w:r>
            <w:r w:rsidR="009F088E">
              <w:t xml:space="preserve">is </w:t>
            </w:r>
            <w:r>
              <w:t xml:space="preserve">available for all BICs. </w:t>
            </w:r>
          </w:p>
        </w:tc>
      </w:tr>
      <w:tr w:rsidR="00AA7F55" w:rsidRPr="00CD3DDE" w14:paraId="6451E5A1" w14:textId="77777777" w:rsidTr="007B265F">
        <w:trPr>
          <w:cnfStyle w:val="000000100000" w:firstRow="0" w:lastRow="0" w:firstColumn="0" w:lastColumn="0" w:oddVBand="0" w:evenVBand="0" w:oddHBand="1" w:evenHBand="0" w:firstRowFirstColumn="0" w:firstRowLastColumn="0" w:lastRowFirstColumn="0" w:lastRowLastColumn="0"/>
          <w:cantSplit/>
        </w:trPr>
        <w:tc>
          <w:tcPr>
            <w:tcW w:w="704" w:type="dxa"/>
          </w:tcPr>
          <w:p w14:paraId="4B3AD4B7" w14:textId="77777777" w:rsidR="00AA7F55" w:rsidRPr="00CD3DDE" w:rsidRDefault="00AA7F55" w:rsidP="00AA7F55">
            <w:pPr>
              <w:pStyle w:val="TableText"/>
              <w:rPr>
                <w:lang w:eastAsia="en-GB"/>
              </w:rPr>
            </w:pPr>
          </w:p>
        </w:tc>
        <w:tc>
          <w:tcPr>
            <w:tcW w:w="2268" w:type="dxa"/>
          </w:tcPr>
          <w:p w14:paraId="2AFF4753" w14:textId="16CE9B5C" w:rsidR="00AA7F55" w:rsidRDefault="00AA7F55" w:rsidP="00AA7F55">
            <w:pPr>
              <w:pStyle w:val="TableText"/>
            </w:pPr>
            <w:r>
              <w:t>Include Branches</w:t>
            </w:r>
          </w:p>
        </w:tc>
        <w:tc>
          <w:tcPr>
            <w:tcW w:w="6118" w:type="dxa"/>
          </w:tcPr>
          <w:p w14:paraId="1E6002A3" w14:textId="70493E9F" w:rsidR="00AA7F55" w:rsidRDefault="00AA7F55" w:rsidP="00AA7F55">
            <w:pPr>
              <w:pStyle w:val="TableText"/>
            </w:pPr>
            <w:r>
              <w:t>I</w:t>
            </w:r>
            <w:r w:rsidRPr="00A044BF">
              <w:t>f ticked</w:t>
            </w:r>
            <w:r w:rsidR="00364BEE">
              <w:t>,</w:t>
            </w:r>
            <w:r w:rsidRPr="00A044BF">
              <w:t xml:space="preserve"> any branch BICs (of the same 8-character BIC reference) will follow the Head Office BIC </w:t>
            </w:r>
            <w:r w:rsidR="00B9299B">
              <w:t xml:space="preserve">transliteration required </w:t>
            </w:r>
            <w:r w:rsidRPr="00A044BF">
              <w:t xml:space="preserve">setting </w:t>
            </w:r>
            <w:r w:rsidR="00C45091">
              <w:t>when the branch BIC is not set up or when it is</w:t>
            </w:r>
            <w:r w:rsidRPr="00A044BF">
              <w:t xml:space="preserve"> set to Follow Head Office.</w:t>
            </w:r>
          </w:p>
        </w:tc>
      </w:tr>
    </w:tbl>
    <w:p w14:paraId="5A867023" w14:textId="77777777" w:rsidR="00CC4F05" w:rsidRDefault="00CC4F05" w:rsidP="00CC4F05">
      <w:pPr>
        <w:spacing w:after="200" w:line="276" w:lineRule="auto"/>
      </w:pPr>
    </w:p>
    <w:p w14:paraId="654A5128" w14:textId="6DD00307" w:rsidR="0099524F" w:rsidRPr="00CD3DDE" w:rsidRDefault="00A03715" w:rsidP="00904721">
      <w:pPr>
        <w:pStyle w:val="SpaceBefore"/>
        <w:keepNext/>
      </w:pPr>
      <w:r>
        <w:t>Alternatively</w:t>
      </w:r>
      <w:r w:rsidR="0099524F">
        <w:t xml:space="preserve"> under SWIFT BIC identifier, if selecting a Branch BIC</w:t>
      </w:r>
      <w:r w:rsidR="009640F6">
        <w:t>,</w:t>
      </w:r>
      <w:r w:rsidR="0099524F">
        <w:t xml:space="preserve"> the following inputs are available</w:t>
      </w:r>
      <w:r w:rsidR="002F40FE">
        <w:t xml:space="preserve"> - </w:t>
      </w:r>
      <w:r w:rsidR="0099524F">
        <w:t xml:space="preserve">example </w:t>
      </w:r>
      <w:r w:rsidR="00547226">
        <w:t>deta</w:t>
      </w:r>
      <w:r w:rsidR="00F37389">
        <w:t>ils</w:t>
      </w:r>
      <w:r w:rsidR="002F40FE">
        <w:t>:</w:t>
      </w:r>
    </w:p>
    <w:p w14:paraId="5EF609A2" w14:textId="38D013F8" w:rsidR="00567E6A" w:rsidRDefault="000B0B09">
      <w:pPr>
        <w:spacing w:after="200" w:line="276" w:lineRule="auto"/>
        <w:rPr>
          <w:sz w:val="22"/>
        </w:rPr>
      </w:pPr>
      <w:r>
        <w:rPr>
          <w:noProof/>
          <w:sz w:val="22"/>
        </w:rPr>
        <w:drawing>
          <wp:inline distT="0" distB="0" distL="0" distR="0" wp14:anchorId="72981365" wp14:editId="62E9A79D">
            <wp:extent cx="5723255" cy="161798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3255" cy="1617980"/>
                    </a:xfrm>
                    <a:prstGeom prst="rect">
                      <a:avLst/>
                    </a:prstGeom>
                    <a:noFill/>
                    <a:ln>
                      <a:noFill/>
                    </a:ln>
                  </pic:spPr>
                </pic:pic>
              </a:graphicData>
            </a:graphic>
          </wp:inline>
        </w:drawing>
      </w:r>
    </w:p>
    <w:p w14:paraId="2D0FFE7B" w14:textId="457BD0EF" w:rsidR="00FF1F79" w:rsidRDefault="00FF1F79" w:rsidP="00FF1F79">
      <w:pPr>
        <w:pStyle w:val="NoSpaceAfter"/>
      </w:pPr>
      <w:r w:rsidRPr="00CD3DDE">
        <w:t>The following table explains what to enter into the fields in this window</w:t>
      </w:r>
      <w:r w:rsidR="003431D5">
        <w:t xml:space="preserve"> for a Branch BIC</w:t>
      </w:r>
      <w:r w:rsidRPr="00CD3DDE">
        <w:t>:</w:t>
      </w:r>
    </w:p>
    <w:tbl>
      <w:tblPr>
        <w:tblStyle w:val="TableGrid"/>
        <w:tblW w:w="9090" w:type="dxa"/>
        <w:tblLayout w:type="fixed"/>
        <w:tblLook w:val="0020" w:firstRow="1" w:lastRow="0" w:firstColumn="0" w:lastColumn="0" w:noHBand="0" w:noVBand="0"/>
      </w:tblPr>
      <w:tblGrid>
        <w:gridCol w:w="450"/>
        <w:gridCol w:w="2244"/>
        <w:gridCol w:w="6396"/>
      </w:tblGrid>
      <w:tr w:rsidR="00FF1F79" w:rsidRPr="00CD3DDE" w14:paraId="7A225FDD" w14:textId="77777777" w:rsidTr="005049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9A26F5A" w14:textId="77777777" w:rsidR="00FF1F79" w:rsidRPr="00CD3DDE" w:rsidRDefault="00FF1F79">
            <w:pPr>
              <w:pStyle w:val="TableHeading"/>
              <w:rPr>
                <w:noProof w:val="0"/>
              </w:rPr>
            </w:pPr>
          </w:p>
        </w:tc>
        <w:tc>
          <w:tcPr>
            <w:tcW w:w="2244" w:type="dxa"/>
          </w:tcPr>
          <w:p w14:paraId="4796B227" w14:textId="77777777" w:rsidR="00FF1F79" w:rsidRPr="00CD3DDE" w:rsidRDefault="00FF1F79">
            <w:pPr>
              <w:pStyle w:val="TableHead"/>
            </w:pPr>
            <w:r w:rsidRPr="00CD3DDE">
              <w:t>Field</w:t>
            </w:r>
          </w:p>
        </w:tc>
        <w:tc>
          <w:tcPr>
            <w:tcW w:w="6396" w:type="dxa"/>
          </w:tcPr>
          <w:p w14:paraId="7B3D4F91" w14:textId="77777777" w:rsidR="00FF1F79" w:rsidRPr="00CD3DDE" w:rsidRDefault="00FF1F79">
            <w:pPr>
              <w:pStyle w:val="TableHead"/>
            </w:pPr>
            <w:r w:rsidRPr="00CD3DDE">
              <w:t>What to Enter</w:t>
            </w:r>
          </w:p>
        </w:tc>
      </w:tr>
      <w:tr w:rsidR="00FF1F79" w:rsidRPr="00CD3DDE" w14:paraId="0C0EA26E"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13C49A99" w14:textId="77777777" w:rsidR="00FF1F79" w:rsidRPr="00CD3DDE" w:rsidRDefault="00FF1F79">
            <w:pPr>
              <w:pStyle w:val="TableText"/>
            </w:pPr>
            <w:r w:rsidRPr="00CD3DDE">
              <w:rPr>
                <w:noProof/>
                <w:lang w:eastAsia="en-GB"/>
              </w:rPr>
              <w:drawing>
                <wp:inline distT="0" distB="0" distL="0" distR="0" wp14:anchorId="60AD981E" wp14:editId="7EB1954F">
                  <wp:extent cx="150019" cy="13573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44" w:type="dxa"/>
          </w:tcPr>
          <w:p w14:paraId="786B960D" w14:textId="77777777" w:rsidR="00FF1F79" w:rsidRPr="00CD3DDE" w:rsidRDefault="00FF1F79">
            <w:pPr>
              <w:pStyle w:val="TableText"/>
            </w:pPr>
            <w:r>
              <w:t xml:space="preserve">Main banking entity </w:t>
            </w:r>
          </w:p>
        </w:tc>
        <w:tc>
          <w:tcPr>
            <w:tcW w:w="6396" w:type="dxa"/>
          </w:tcPr>
          <w:p w14:paraId="526872F2" w14:textId="77777777" w:rsidR="00FF1F79" w:rsidRPr="00CD3DDE" w:rsidRDefault="00FF1F79">
            <w:pPr>
              <w:pStyle w:val="TableText"/>
            </w:pPr>
            <w:r>
              <w:t>The main banking entity to which these details apply.</w:t>
            </w:r>
          </w:p>
        </w:tc>
      </w:tr>
      <w:tr w:rsidR="00FF1F79" w:rsidRPr="00CD3DDE" w14:paraId="791B49A0" w14:textId="77777777">
        <w:trPr>
          <w:cnfStyle w:val="000000010000" w:firstRow="0" w:lastRow="0" w:firstColumn="0" w:lastColumn="0" w:oddVBand="0" w:evenVBand="0" w:oddHBand="0" w:evenHBand="1" w:firstRowFirstColumn="0" w:firstRowLastColumn="0" w:lastRowFirstColumn="0" w:lastRowLastColumn="0"/>
        </w:trPr>
        <w:tc>
          <w:tcPr>
            <w:tcW w:w="450" w:type="dxa"/>
          </w:tcPr>
          <w:p w14:paraId="287A1ABF" w14:textId="77777777" w:rsidR="00FF1F79" w:rsidRPr="00CD3DDE" w:rsidRDefault="00FF1F79">
            <w:pPr>
              <w:pStyle w:val="TableText"/>
            </w:pPr>
            <w:r w:rsidRPr="00CD3DDE">
              <w:rPr>
                <w:noProof/>
                <w:lang w:eastAsia="en-GB"/>
              </w:rPr>
              <w:drawing>
                <wp:inline distT="0" distB="0" distL="0" distR="0" wp14:anchorId="7DB9E371" wp14:editId="5F576E0B">
                  <wp:extent cx="150019" cy="13573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44" w:type="dxa"/>
          </w:tcPr>
          <w:p w14:paraId="6F60E17C" w14:textId="77777777" w:rsidR="00FF1F79" w:rsidRPr="00CD3DDE" w:rsidRDefault="00FF1F79">
            <w:pPr>
              <w:pStyle w:val="TableText"/>
            </w:pPr>
            <w:r>
              <w:t xml:space="preserve">SWIFT BIC identifier </w:t>
            </w:r>
          </w:p>
        </w:tc>
        <w:tc>
          <w:tcPr>
            <w:tcW w:w="6396" w:type="dxa"/>
          </w:tcPr>
          <w:p w14:paraId="72B7328D" w14:textId="4B265084" w:rsidR="00FF1F79" w:rsidRPr="00CD3DDE" w:rsidRDefault="00FF1F79">
            <w:pPr>
              <w:pStyle w:val="TableText"/>
            </w:pPr>
            <w:r>
              <w:t xml:space="preserve">The SWIFT BIC of the bank </w:t>
            </w:r>
            <w:r w:rsidR="00C57A22">
              <w:t xml:space="preserve">branch </w:t>
            </w:r>
            <w:r>
              <w:t>that is being defined</w:t>
            </w:r>
            <w:r w:rsidR="00C57A22">
              <w:t xml:space="preserve"> (where characters 9</w:t>
            </w:r>
            <w:r w:rsidR="005D075E">
              <w:t xml:space="preserve"> </w:t>
            </w:r>
            <w:r w:rsidR="00C57A22">
              <w:t>-</w:t>
            </w:r>
            <w:r w:rsidR="005D075E">
              <w:t xml:space="preserve"> </w:t>
            </w:r>
            <w:r w:rsidR="00C57A22">
              <w:t xml:space="preserve">11 are </w:t>
            </w:r>
            <w:r w:rsidR="005D1D44">
              <w:t xml:space="preserve">not </w:t>
            </w:r>
            <w:r w:rsidR="00C57A22">
              <w:t>XXX).</w:t>
            </w:r>
          </w:p>
        </w:tc>
      </w:tr>
      <w:tr w:rsidR="00FF1F79" w:rsidRPr="00CD3DDE" w14:paraId="58915325"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26E46973" w14:textId="77777777" w:rsidR="00FF1F79" w:rsidRPr="00CD3DDE" w:rsidRDefault="00FF1F79">
            <w:pPr>
              <w:pStyle w:val="TableText"/>
              <w:rPr>
                <w:lang w:eastAsia="en-GB"/>
              </w:rPr>
            </w:pPr>
          </w:p>
        </w:tc>
        <w:tc>
          <w:tcPr>
            <w:tcW w:w="2244" w:type="dxa"/>
          </w:tcPr>
          <w:p w14:paraId="23AE3107" w14:textId="2ED2C460" w:rsidR="00FF1F79" w:rsidRDefault="00FF1F79">
            <w:pPr>
              <w:pStyle w:val="TableText"/>
            </w:pPr>
            <w:r>
              <w:t>Authenticated</w:t>
            </w:r>
            <w:r w:rsidR="008B2977">
              <w:t xml:space="preserve"> messages</w:t>
            </w:r>
          </w:p>
        </w:tc>
        <w:tc>
          <w:tcPr>
            <w:tcW w:w="6396" w:type="dxa"/>
          </w:tcPr>
          <w:p w14:paraId="6C9BA19F" w14:textId="2218EF5D" w:rsidR="00FF1F79" w:rsidRPr="00FB2951" w:rsidRDefault="00FF1F79">
            <w:pPr>
              <w:pStyle w:val="BodyText"/>
              <w:rPr>
                <w:sz w:val="18"/>
                <w:szCs w:val="18"/>
              </w:rPr>
            </w:pPr>
            <w:r w:rsidRPr="00FB2951">
              <w:rPr>
                <w:sz w:val="18"/>
                <w:szCs w:val="18"/>
              </w:rPr>
              <w:t>The SWIFT message</w:t>
            </w:r>
            <w:r>
              <w:rPr>
                <w:sz w:val="18"/>
                <w:szCs w:val="18"/>
              </w:rPr>
              <w:t xml:space="preserve"> type</w:t>
            </w:r>
            <w:r w:rsidRPr="00FB2951">
              <w:rPr>
                <w:sz w:val="18"/>
                <w:szCs w:val="18"/>
              </w:rPr>
              <w:t xml:space="preserve">s that are </w:t>
            </w:r>
            <w:r w:rsidR="005D075E">
              <w:rPr>
                <w:sz w:val="18"/>
                <w:szCs w:val="18"/>
              </w:rPr>
              <w:t>permitted to be exchanged</w:t>
            </w:r>
            <w:r w:rsidRPr="00FB2951">
              <w:rPr>
                <w:sz w:val="18"/>
                <w:szCs w:val="18"/>
              </w:rPr>
              <w:t xml:space="preserve"> between the </w:t>
            </w:r>
            <w:r w:rsidR="00C97464">
              <w:rPr>
                <w:sz w:val="18"/>
                <w:szCs w:val="18"/>
              </w:rPr>
              <w:t>b</w:t>
            </w:r>
            <w:r w:rsidRPr="00FB2951">
              <w:rPr>
                <w:sz w:val="18"/>
                <w:szCs w:val="18"/>
              </w:rPr>
              <w:t xml:space="preserve">anks. </w:t>
            </w:r>
          </w:p>
          <w:p w14:paraId="299446ED" w14:textId="01241845" w:rsidR="00FF1F79" w:rsidRPr="00FB2951" w:rsidRDefault="00FF1F79">
            <w:pPr>
              <w:pStyle w:val="BodyText"/>
              <w:rPr>
                <w:sz w:val="18"/>
                <w:szCs w:val="18"/>
              </w:rPr>
            </w:pPr>
            <w:r w:rsidRPr="00FB2951">
              <w:rPr>
                <w:sz w:val="18"/>
                <w:szCs w:val="18"/>
              </w:rPr>
              <w:t>Authenticated message statuses can be:</w:t>
            </w:r>
          </w:p>
          <w:p w14:paraId="3871B6CF" w14:textId="1696D8DA" w:rsidR="00FF1F79" w:rsidRPr="00FB2951" w:rsidRDefault="00FF1F79">
            <w:pPr>
              <w:pStyle w:val="BodyText"/>
              <w:numPr>
                <w:ilvl w:val="0"/>
                <w:numId w:val="42"/>
              </w:numPr>
              <w:spacing w:after="0"/>
              <w:rPr>
                <w:sz w:val="18"/>
                <w:szCs w:val="18"/>
              </w:rPr>
            </w:pPr>
            <w:r w:rsidRPr="00FB2951">
              <w:rPr>
                <w:sz w:val="18"/>
                <w:szCs w:val="18"/>
              </w:rPr>
              <w:t>All – all RMA controlled message</w:t>
            </w:r>
            <w:r w:rsidR="00890B9A">
              <w:rPr>
                <w:sz w:val="18"/>
                <w:szCs w:val="18"/>
              </w:rPr>
              <w:t xml:space="preserve"> type</w:t>
            </w:r>
            <w:r w:rsidRPr="00FB2951">
              <w:rPr>
                <w:sz w:val="18"/>
                <w:szCs w:val="18"/>
              </w:rPr>
              <w:t xml:space="preserve">s are authenticated </w:t>
            </w:r>
          </w:p>
          <w:p w14:paraId="7D7EEC53" w14:textId="58F2FAE9" w:rsidR="00FF1F79" w:rsidRPr="00FB2951" w:rsidRDefault="00FF1F79">
            <w:pPr>
              <w:pStyle w:val="BodyText"/>
              <w:numPr>
                <w:ilvl w:val="0"/>
                <w:numId w:val="42"/>
              </w:numPr>
              <w:spacing w:after="0"/>
              <w:rPr>
                <w:sz w:val="18"/>
                <w:szCs w:val="18"/>
              </w:rPr>
            </w:pPr>
            <w:r w:rsidRPr="00FB2951">
              <w:rPr>
                <w:sz w:val="18"/>
                <w:szCs w:val="18"/>
              </w:rPr>
              <w:t>None – no RMA message</w:t>
            </w:r>
            <w:r w:rsidR="00065C47">
              <w:rPr>
                <w:sz w:val="18"/>
                <w:szCs w:val="18"/>
              </w:rPr>
              <w:t xml:space="preserve"> type</w:t>
            </w:r>
            <w:r w:rsidRPr="00FB2951">
              <w:rPr>
                <w:sz w:val="18"/>
                <w:szCs w:val="18"/>
              </w:rPr>
              <w:t>s are authenticated</w:t>
            </w:r>
          </w:p>
          <w:p w14:paraId="093D3726" w14:textId="38585A6B" w:rsidR="00FF1F79" w:rsidRPr="00FB2951" w:rsidRDefault="00FF1F79">
            <w:pPr>
              <w:pStyle w:val="BodyText"/>
              <w:numPr>
                <w:ilvl w:val="0"/>
                <w:numId w:val="42"/>
              </w:numPr>
              <w:spacing w:after="0"/>
              <w:rPr>
                <w:sz w:val="18"/>
                <w:szCs w:val="18"/>
              </w:rPr>
            </w:pPr>
            <w:r w:rsidRPr="00FB2951">
              <w:rPr>
                <w:sz w:val="18"/>
                <w:szCs w:val="18"/>
              </w:rPr>
              <w:t>Selected – selected RMA controlled message</w:t>
            </w:r>
            <w:r w:rsidR="00065C47">
              <w:rPr>
                <w:sz w:val="18"/>
                <w:szCs w:val="18"/>
              </w:rPr>
              <w:t xml:space="preserve"> type</w:t>
            </w:r>
            <w:r w:rsidRPr="00FB2951">
              <w:rPr>
                <w:sz w:val="18"/>
                <w:szCs w:val="18"/>
              </w:rPr>
              <w:t>s are authenticated (Partial authentication)</w:t>
            </w:r>
          </w:p>
          <w:p w14:paraId="0C795E30" w14:textId="36693CE0" w:rsidR="00FF1F79" w:rsidRDefault="00FF1F79">
            <w:pPr>
              <w:pStyle w:val="BodyText"/>
              <w:numPr>
                <w:ilvl w:val="1"/>
                <w:numId w:val="42"/>
              </w:numPr>
              <w:spacing w:after="0"/>
              <w:rPr>
                <w:sz w:val="18"/>
                <w:szCs w:val="18"/>
              </w:rPr>
            </w:pPr>
            <w:r w:rsidRPr="00FB2951">
              <w:rPr>
                <w:sz w:val="18"/>
                <w:szCs w:val="18"/>
              </w:rPr>
              <w:t>Under Selected a button is available to record which message types are to be included as authenticated</w:t>
            </w:r>
          </w:p>
          <w:p w14:paraId="46C39754" w14:textId="6C774987" w:rsidR="00FF1F79" w:rsidRPr="00FB2951" w:rsidRDefault="00C2736A" w:rsidP="00103035">
            <w:pPr>
              <w:pStyle w:val="BodyText"/>
              <w:numPr>
                <w:ilvl w:val="0"/>
                <w:numId w:val="42"/>
              </w:numPr>
              <w:spacing w:after="0"/>
              <w:rPr>
                <w:sz w:val="18"/>
                <w:szCs w:val="18"/>
              </w:rPr>
            </w:pPr>
            <w:r w:rsidRPr="00C2736A">
              <w:rPr>
                <w:sz w:val="18"/>
                <w:szCs w:val="18"/>
              </w:rPr>
              <w:t xml:space="preserve">Follow Head Office - </w:t>
            </w:r>
            <w:r w:rsidR="00FF1F79" w:rsidRPr="00C2736A">
              <w:rPr>
                <w:sz w:val="18"/>
                <w:szCs w:val="18"/>
              </w:rPr>
              <w:t>is allowed if the Head Office BIC is present and is set to Include branches</w:t>
            </w:r>
          </w:p>
        </w:tc>
      </w:tr>
      <w:tr w:rsidR="002E2960" w:rsidRPr="00CD3DDE" w14:paraId="0CA76E4A" w14:textId="77777777">
        <w:trPr>
          <w:cnfStyle w:val="000000010000" w:firstRow="0" w:lastRow="0" w:firstColumn="0" w:lastColumn="0" w:oddVBand="0" w:evenVBand="0" w:oddHBand="0" w:evenHBand="1" w:firstRowFirstColumn="0" w:firstRowLastColumn="0" w:lastRowFirstColumn="0" w:lastRowLastColumn="0"/>
        </w:trPr>
        <w:tc>
          <w:tcPr>
            <w:tcW w:w="450" w:type="dxa"/>
          </w:tcPr>
          <w:p w14:paraId="205E94A1" w14:textId="77777777" w:rsidR="002E2960" w:rsidRPr="00CD3DDE" w:rsidRDefault="002E2960">
            <w:pPr>
              <w:pStyle w:val="TableText"/>
              <w:rPr>
                <w:lang w:eastAsia="en-GB"/>
              </w:rPr>
            </w:pPr>
          </w:p>
        </w:tc>
        <w:tc>
          <w:tcPr>
            <w:tcW w:w="2244" w:type="dxa"/>
          </w:tcPr>
          <w:p w14:paraId="6778A766" w14:textId="162545DC" w:rsidR="002E2960" w:rsidRDefault="002E2960">
            <w:pPr>
              <w:pStyle w:val="TableText"/>
            </w:pPr>
            <w:r>
              <w:t>Selected message types</w:t>
            </w:r>
          </w:p>
        </w:tc>
        <w:tc>
          <w:tcPr>
            <w:tcW w:w="6396" w:type="dxa"/>
          </w:tcPr>
          <w:p w14:paraId="22121D9C" w14:textId="31A39A14" w:rsidR="002E2960" w:rsidRDefault="00183B65">
            <w:pPr>
              <w:pStyle w:val="TableText"/>
            </w:pPr>
            <w:r>
              <w:t>Shown if Authentication is set to Selected. This input allows the user to define which MT message types are included in the authentication</w:t>
            </w:r>
            <w:r w:rsidR="005D075E">
              <w:t>.</w:t>
            </w:r>
          </w:p>
          <w:p w14:paraId="1ABAD5C4" w14:textId="1AC24CBB" w:rsidR="00BC5FB7" w:rsidRDefault="00BC5FB7">
            <w:pPr>
              <w:pStyle w:val="TableText"/>
            </w:pPr>
            <w:r>
              <w:t xml:space="preserve">If status </w:t>
            </w:r>
            <w:r w:rsidR="00027CB6">
              <w:t xml:space="preserve">is </w:t>
            </w:r>
            <w:r>
              <w:t>Follow Head Office</w:t>
            </w:r>
            <w:r w:rsidR="00B45E74">
              <w:t xml:space="preserve">, and the Head Office status is Selected, this </w:t>
            </w:r>
            <w:r w:rsidR="00F92BFE">
              <w:t>acts as a view function of the Head Office message</w:t>
            </w:r>
            <w:r w:rsidR="000D127F">
              <w:t>s</w:t>
            </w:r>
            <w:r w:rsidR="00F92BFE">
              <w:t xml:space="preserve"> select</w:t>
            </w:r>
            <w:r w:rsidR="000D127F">
              <w:t>ed</w:t>
            </w:r>
            <w:r w:rsidR="00F92BFE">
              <w:t>.</w:t>
            </w:r>
          </w:p>
        </w:tc>
      </w:tr>
      <w:tr w:rsidR="00FF1F79" w:rsidRPr="00CD3DDE" w14:paraId="367BEF5E"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5A2FA647" w14:textId="77777777" w:rsidR="00FF1F79" w:rsidRPr="00CD3DDE" w:rsidRDefault="00FF1F79">
            <w:pPr>
              <w:pStyle w:val="TableText"/>
              <w:rPr>
                <w:lang w:eastAsia="en-GB"/>
              </w:rPr>
            </w:pPr>
          </w:p>
        </w:tc>
        <w:tc>
          <w:tcPr>
            <w:tcW w:w="2244" w:type="dxa"/>
          </w:tcPr>
          <w:p w14:paraId="710AEAF3" w14:textId="4E13292E" w:rsidR="00FF1F79" w:rsidRDefault="0064167F">
            <w:pPr>
              <w:pStyle w:val="TableText"/>
            </w:pPr>
            <w:r>
              <w:t>Closed</w:t>
            </w:r>
          </w:p>
        </w:tc>
        <w:tc>
          <w:tcPr>
            <w:tcW w:w="6396" w:type="dxa"/>
          </w:tcPr>
          <w:p w14:paraId="4AE46177" w14:textId="20E3CD52" w:rsidR="00FF1F79" w:rsidRDefault="00FF1F79">
            <w:pPr>
              <w:pStyle w:val="TableText"/>
            </w:pPr>
            <w:r>
              <w:t xml:space="preserve">If </w:t>
            </w:r>
            <w:r w:rsidR="008C2C31">
              <w:t>closed</w:t>
            </w:r>
            <w:r>
              <w:t xml:space="preserve">; ‘Yes’ or ‘No’ </w:t>
            </w:r>
            <w:r w:rsidR="009F088E">
              <w:t xml:space="preserve">is </w:t>
            </w:r>
            <w:r>
              <w:t xml:space="preserve">available for all BICs. ‘Follow Head office’ </w:t>
            </w:r>
            <w:r w:rsidR="008F4542" w:rsidRPr="00C2736A">
              <w:rPr>
                <w:szCs w:val="18"/>
              </w:rPr>
              <w:t>is allowed if the Head Office BIC is present and is set to Include branches</w:t>
            </w:r>
            <w:r>
              <w:t xml:space="preserve">. </w:t>
            </w:r>
          </w:p>
        </w:tc>
      </w:tr>
      <w:tr w:rsidR="00FF1F79" w:rsidRPr="00CD3DDE" w14:paraId="56604BA1" w14:textId="77777777">
        <w:trPr>
          <w:cnfStyle w:val="000000010000" w:firstRow="0" w:lastRow="0" w:firstColumn="0" w:lastColumn="0" w:oddVBand="0" w:evenVBand="0" w:oddHBand="0" w:evenHBand="1" w:firstRowFirstColumn="0" w:firstRowLastColumn="0" w:lastRowFirstColumn="0" w:lastRowLastColumn="0"/>
        </w:trPr>
        <w:tc>
          <w:tcPr>
            <w:tcW w:w="450" w:type="dxa"/>
          </w:tcPr>
          <w:p w14:paraId="4B9ABA85" w14:textId="77777777" w:rsidR="00FF1F79" w:rsidRPr="00CD3DDE" w:rsidRDefault="00FF1F79">
            <w:pPr>
              <w:pStyle w:val="TableText"/>
              <w:rPr>
                <w:lang w:eastAsia="en-GB"/>
              </w:rPr>
            </w:pPr>
          </w:p>
        </w:tc>
        <w:tc>
          <w:tcPr>
            <w:tcW w:w="2244" w:type="dxa"/>
          </w:tcPr>
          <w:p w14:paraId="09F26433" w14:textId="307529FA" w:rsidR="00FF1F79" w:rsidRDefault="0064167F">
            <w:pPr>
              <w:pStyle w:val="TableText"/>
            </w:pPr>
            <w:r>
              <w:t>Blocked</w:t>
            </w:r>
          </w:p>
        </w:tc>
        <w:tc>
          <w:tcPr>
            <w:tcW w:w="6396" w:type="dxa"/>
          </w:tcPr>
          <w:p w14:paraId="32FAB0E0" w14:textId="377A8428" w:rsidR="00FF1F79" w:rsidRDefault="00FF1F79">
            <w:pPr>
              <w:pStyle w:val="TableText"/>
            </w:pPr>
            <w:r>
              <w:t xml:space="preserve">If blocked; ‘Yes’ or ‘No’ </w:t>
            </w:r>
            <w:r w:rsidR="009F088E">
              <w:t xml:space="preserve">is </w:t>
            </w:r>
            <w:r>
              <w:t xml:space="preserve">available for all BICs. </w:t>
            </w:r>
            <w:r w:rsidR="009F088E">
              <w:t xml:space="preserve">‘Follow Head office’ </w:t>
            </w:r>
            <w:r w:rsidR="002B79A9" w:rsidRPr="00C2736A">
              <w:rPr>
                <w:szCs w:val="18"/>
              </w:rPr>
              <w:t>is allowed if the Head Office BIC is present and is set to Include branches</w:t>
            </w:r>
            <w:r>
              <w:t>.</w:t>
            </w:r>
          </w:p>
        </w:tc>
      </w:tr>
      <w:tr w:rsidR="00FF1F79" w:rsidRPr="00CD3DDE" w14:paraId="3162EADA"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4742398D" w14:textId="77777777" w:rsidR="00FF1F79" w:rsidRPr="00CD3DDE" w:rsidRDefault="00FF1F79">
            <w:pPr>
              <w:pStyle w:val="TableText"/>
              <w:rPr>
                <w:lang w:eastAsia="en-GB"/>
              </w:rPr>
            </w:pPr>
          </w:p>
        </w:tc>
        <w:tc>
          <w:tcPr>
            <w:tcW w:w="2244" w:type="dxa"/>
          </w:tcPr>
          <w:p w14:paraId="52A6BCCC" w14:textId="77777777" w:rsidR="00FF1F79" w:rsidRDefault="00FF1F79">
            <w:pPr>
              <w:pStyle w:val="TableText"/>
            </w:pPr>
            <w:r>
              <w:t>Transliteration required</w:t>
            </w:r>
          </w:p>
        </w:tc>
        <w:tc>
          <w:tcPr>
            <w:tcW w:w="6396" w:type="dxa"/>
          </w:tcPr>
          <w:p w14:paraId="61A5D17F" w14:textId="44880381" w:rsidR="00FF1F79" w:rsidRDefault="00FF1F79">
            <w:pPr>
              <w:pStyle w:val="TableText"/>
            </w:pPr>
            <w:r>
              <w:t xml:space="preserve">If </w:t>
            </w:r>
            <w:r w:rsidR="008C2C31">
              <w:t>transliteration required</w:t>
            </w:r>
            <w:r>
              <w:t xml:space="preserve">; ‘Yes’ or ‘No’ </w:t>
            </w:r>
            <w:r w:rsidR="009F088E">
              <w:t xml:space="preserve">is </w:t>
            </w:r>
            <w:r>
              <w:t xml:space="preserve">available for all BICs. ‘Follow Head office’ </w:t>
            </w:r>
            <w:r w:rsidR="002B79A9" w:rsidRPr="00C2736A">
              <w:rPr>
                <w:szCs w:val="18"/>
              </w:rPr>
              <w:t>is allowed if the Head Office BIC is present and is set to Include branches</w:t>
            </w:r>
            <w:r>
              <w:t>.</w:t>
            </w:r>
          </w:p>
        </w:tc>
      </w:tr>
    </w:tbl>
    <w:p w14:paraId="025A63A6" w14:textId="78B5D381" w:rsidR="00FF1F79" w:rsidRDefault="00FF1F79" w:rsidP="00FF1F79">
      <w:pPr>
        <w:spacing w:after="200" w:line="276" w:lineRule="auto"/>
      </w:pPr>
    </w:p>
    <w:p w14:paraId="7D066C48" w14:textId="492D2342" w:rsidR="00E17BFD" w:rsidRDefault="00EF1FF7" w:rsidP="00FF1F79">
      <w:pPr>
        <w:spacing w:after="200" w:line="276" w:lineRule="auto"/>
      </w:pPr>
      <w:r>
        <w:t>Banks c</w:t>
      </w:r>
      <w:r w:rsidR="00114857">
        <w:t>an</w:t>
      </w:r>
      <w:r>
        <w:t xml:space="preserve"> choose </w:t>
      </w:r>
      <w:r w:rsidR="00114857">
        <w:t xml:space="preserve">between </w:t>
      </w:r>
      <w:r>
        <w:t>set</w:t>
      </w:r>
      <w:r w:rsidR="00114857">
        <w:t>ting up</w:t>
      </w:r>
      <w:r>
        <w:t xml:space="preserve"> </w:t>
      </w:r>
      <w:r w:rsidR="00114857">
        <w:t xml:space="preserve">multiple Branch BIC status records or to set up the Head Office BIC to </w:t>
      </w:r>
      <w:r w:rsidR="0056380B">
        <w:t>represent the settings for all branches</w:t>
      </w:r>
      <w:r w:rsidR="000B540D">
        <w:t xml:space="preserve"> </w:t>
      </w:r>
      <w:r w:rsidR="007A0CBF">
        <w:t>of that Head Office.</w:t>
      </w:r>
      <w:r w:rsidR="0056380B">
        <w:t xml:space="preserve"> Where configuration is being </w:t>
      </w:r>
      <w:r w:rsidR="00334E16">
        <w:t xml:space="preserve">maintained, moving from a single Head </w:t>
      </w:r>
      <w:r w:rsidR="002231B9">
        <w:t>O</w:t>
      </w:r>
      <w:r w:rsidR="00334E16">
        <w:t xml:space="preserve">ffice record to independent branch BIC </w:t>
      </w:r>
      <w:r w:rsidR="002231B9">
        <w:t>settings</w:t>
      </w:r>
      <w:r w:rsidR="007A75E4">
        <w:t xml:space="preserve">, the Include branches </w:t>
      </w:r>
      <w:r w:rsidR="002245B0">
        <w:t>i</w:t>
      </w:r>
      <w:r w:rsidR="007A75E4">
        <w:t>s to be un</w:t>
      </w:r>
      <w:r w:rsidR="00424A0E">
        <w:t>-</w:t>
      </w:r>
      <w:r w:rsidR="007A75E4">
        <w:t xml:space="preserve">ticked. Existing </w:t>
      </w:r>
      <w:r w:rsidR="006A75B7">
        <w:t>B</w:t>
      </w:r>
      <w:r w:rsidR="007A75E4">
        <w:t xml:space="preserve">ranch records </w:t>
      </w:r>
      <w:r w:rsidR="007A0CBF">
        <w:t xml:space="preserve">that are </w:t>
      </w:r>
      <w:r w:rsidR="007A75E4">
        <w:t>se</w:t>
      </w:r>
      <w:r w:rsidR="00A27555">
        <w:t xml:space="preserve">t to </w:t>
      </w:r>
      <w:r w:rsidR="007A75E4">
        <w:t>Follow Head Office</w:t>
      </w:r>
      <w:r w:rsidR="00424A0E">
        <w:t>,</w:t>
      </w:r>
      <w:r w:rsidR="007A75E4">
        <w:t xml:space="preserve"> will continue </w:t>
      </w:r>
      <w:r w:rsidR="00A27555">
        <w:t xml:space="preserve">with the historic Head Office </w:t>
      </w:r>
      <w:r w:rsidR="000F1A8F">
        <w:t>BIC settings</w:t>
      </w:r>
      <w:r w:rsidR="00245D16">
        <w:t xml:space="preserve"> by default</w:t>
      </w:r>
      <w:r w:rsidR="000F1A8F">
        <w:t xml:space="preserve">. These can be viewed from the Head Office records </w:t>
      </w:r>
      <w:r w:rsidR="00F060AF">
        <w:t>through</w:t>
      </w:r>
      <w:r w:rsidR="000F1A8F">
        <w:t xml:space="preserve"> the toggle button</w:t>
      </w:r>
      <w:r w:rsidR="00DC6A4A">
        <w:t xml:space="preserve"> </w:t>
      </w:r>
      <w:r w:rsidR="00BC682C" w:rsidRPr="00904721">
        <w:rPr>
          <w:b/>
          <w:bCs/>
        </w:rPr>
        <w:t>View Follow HO settings</w:t>
      </w:r>
      <w:r w:rsidR="006A17C3">
        <w:t>/</w:t>
      </w:r>
      <w:r w:rsidR="006A17C3" w:rsidRPr="00904721">
        <w:rPr>
          <w:b/>
          <w:bCs/>
        </w:rPr>
        <w:t>Return to HO settings</w:t>
      </w:r>
      <w:r w:rsidR="00E17BFD">
        <w:t>.</w:t>
      </w:r>
    </w:p>
    <w:p w14:paraId="380301F4" w14:textId="70242BE7" w:rsidR="00EE5F9E" w:rsidRDefault="00EF5D59" w:rsidP="00FF1F79">
      <w:pPr>
        <w:spacing w:after="200" w:line="276" w:lineRule="auto"/>
      </w:pPr>
      <w:r>
        <w:rPr>
          <w:noProof/>
        </w:rPr>
        <w:drawing>
          <wp:inline distT="0" distB="0" distL="0" distR="0" wp14:anchorId="36B53CF9" wp14:editId="3B86295D">
            <wp:extent cx="5731510" cy="1912620"/>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912620"/>
                    </a:xfrm>
                    <a:prstGeom prst="rect">
                      <a:avLst/>
                    </a:prstGeom>
                  </pic:spPr>
                </pic:pic>
              </a:graphicData>
            </a:graphic>
          </wp:inline>
        </w:drawing>
      </w:r>
    </w:p>
    <w:p w14:paraId="333EAA4B" w14:textId="72793159" w:rsidR="00D90CDC" w:rsidRDefault="00E17BFD" w:rsidP="00FF1F79">
      <w:pPr>
        <w:spacing w:after="200" w:line="276" w:lineRule="auto"/>
      </w:pPr>
      <w:r>
        <w:t xml:space="preserve">This </w:t>
      </w:r>
      <w:r w:rsidR="00245D16">
        <w:t xml:space="preserve">button </w:t>
      </w:r>
      <w:r w:rsidR="00D90CDC">
        <w:t>shows the user the Head Office settings from the last time Include branches was ticked.</w:t>
      </w:r>
    </w:p>
    <w:p w14:paraId="337888B2" w14:textId="7A68E82A" w:rsidR="00E90284" w:rsidRDefault="00E90284" w:rsidP="00FF1F79">
      <w:pPr>
        <w:spacing w:after="200" w:line="276" w:lineRule="auto"/>
      </w:pPr>
      <w:r>
        <w:rPr>
          <w:noProof/>
        </w:rPr>
        <w:drawing>
          <wp:inline distT="0" distB="0" distL="0" distR="0" wp14:anchorId="259F9795" wp14:editId="4989A0E9">
            <wp:extent cx="5731510" cy="1901190"/>
            <wp:effectExtent l="0" t="0" r="2540" b="381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901190"/>
                    </a:xfrm>
                    <a:prstGeom prst="rect">
                      <a:avLst/>
                    </a:prstGeom>
                  </pic:spPr>
                </pic:pic>
              </a:graphicData>
            </a:graphic>
          </wp:inline>
        </w:drawing>
      </w:r>
    </w:p>
    <w:p w14:paraId="1D4ED18A" w14:textId="14B46044" w:rsidR="008540F8" w:rsidRDefault="00ED5FD2" w:rsidP="00FF1F79">
      <w:pPr>
        <w:spacing w:after="200" w:line="276" w:lineRule="auto"/>
      </w:pPr>
      <w:r>
        <w:t>Similarly,</w:t>
      </w:r>
      <w:r w:rsidR="00D90CDC">
        <w:t xml:space="preserve"> from the </w:t>
      </w:r>
      <w:r w:rsidR="00AA7C0D">
        <w:t>Branch record</w:t>
      </w:r>
      <w:r w:rsidR="00911527">
        <w:t>,</w:t>
      </w:r>
      <w:r w:rsidR="00AA7C0D">
        <w:t xml:space="preserve"> the Follow </w:t>
      </w:r>
      <w:r w:rsidR="00B52B18">
        <w:t>H</w:t>
      </w:r>
      <w:r w:rsidR="00AA7C0D">
        <w:t>ead Office settings</w:t>
      </w:r>
      <w:r w:rsidR="00911527">
        <w:t xml:space="preserve"> from </w:t>
      </w:r>
      <w:r>
        <w:t>the</w:t>
      </w:r>
      <w:r w:rsidR="00911527">
        <w:t xml:space="preserve"> last time Include branches was ticked are visible. </w:t>
      </w:r>
    </w:p>
    <w:p w14:paraId="7E232EB4" w14:textId="67BF2F80" w:rsidR="006C4106" w:rsidRDefault="001526DC" w:rsidP="00FF1F79">
      <w:pPr>
        <w:spacing w:after="200" w:line="276" w:lineRule="auto"/>
      </w:pPr>
      <w:r>
        <w:t xml:space="preserve">Retaining </w:t>
      </w:r>
      <w:r w:rsidR="00ED5FD2">
        <w:t>these</w:t>
      </w:r>
      <w:r>
        <w:t xml:space="preserve"> </w:t>
      </w:r>
      <w:r w:rsidR="00732ED4">
        <w:t>previous value</w:t>
      </w:r>
      <w:r>
        <w:t>s</w:t>
      </w:r>
      <w:r w:rsidR="00732ED4">
        <w:t xml:space="preserve"> </w:t>
      </w:r>
      <w:r w:rsidR="008540F8">
        <w:t xml:space="preserve">ensures </w:t>
      </w:r>
      <w:r w:rsidR="00864CBD">
        <w:t xml:space="preserve">that </w:t>
      </w:r>
      <w:r w:rsidR="00ED5FD2">
        <w:t xml:space="preserve">there are </w:t>
      </w:r>
      <w:r w:rsidR="008540F8">
        <w:t>no uncontrolled change</w:t>
      </w:r>
      <w:r w:rsidR="00E92615">
        <w:t>s</w:t>
      </w:r>
      <w:r w:rsidR="008540F8">
        <w:t xml:space="preserve"> to any branch status</w:t>
      </w:r>
      <w:r w:rsidR="00814EB1">
        <w:t xml:space="preserve"> </w:t>
      </w:r>
      <w:r w:rsidR="00ED5FD2">
        <w:t>during</w:t>
      </w:r>
      <w:r w:rsidR="00EF1875">
        <w:t xml:space="preserve"> maintenance</w:t>
      </w:r>
      <w:r w:rsidR="00814EB1">
        <w:t xml:space="preserve">. </w:t>
      </w:r>
      <w:r w:rsidR="00EE4072">
        <w:t xml:space="preserve">This is intended </w:t>
      </w:r>
      <w:r w:rsidR="008706A6">
        <w:t>for temporary use</w:t>
      </w:r>
      <w:r w:rsidR="00E534A0">
        <w:t>;</w:t>
      </w:r>
      <w:r w:rsidR="008706A6">
        <w:t xml:space="preserve"> </w:t>
      </w:r>
      <w:r w:rsidR="00E534A0">
        <w:t>i</w:t>
      </w:r>
      <w:r w:rsidR="00814EB1">
        <w:t xml:space="preserve">t is recommended to </w:t>
      </w:r>
      <w:r w:rsidR="00B0235D">
        <w:t xml:space="preserve">ensure </w:t>
      </w:r>
      <w:r w:rsidR="00814EB1">
        <w:t xml:space="preserve">only </w:t>
      </w:r>
      <w:r w:rsidR="00B52B18">
        <w:t xml:space="preserve">branch statuses which have Include branches ticked </w:t>
      </w:r>
      <w:r w:rsidR="00E3678D">
        <w:t xml:space="preserve">in the associated Head Office record </w:t>
      </w:r>
      <w:r w:rsidR="00B0235D">
        <w:t xml:space="preserve">use </w:t>
      </w:r>
      <w:r w:rsidR="00E534A0">
        <w:t xml:space="preserve">the </w:t>
      </w:r>
      <w:r w:rsidR="00B52B18">
        <w:t>status Follow Head Office.</w:t>
      </w:r>
      <w:r w:rsidR="008540F8">
        <w:t xml:space="preserve"> </w:t>
      </w:r>
    </w:p>
    <w:p w14:paraId="5C0321FD" w14:textId="1F41FE5D" w:rsidR="004765EE" w:rsidRPr="00CD3DDE" w:rsidRDefault="00487CA9" w:rsidP="004765EE">
      <w:pPr>
        <w:pStyle w:val="Note1"/>
      </w:pPr>
      <w:r>
        <w:t>User Defined messages must be set up to enable t</w:t>
      </w:r>
      <w:r w:rsidR="00602247">
        <w:t>he</w:t>
      </w:r>
      <w:r>
        <w:t xml:space="preserve"> above statuses to </w:t>
      </w:r>
      <w:r w:rsidR="00602247">
        <w:t xml:space="preserve">control release of SWIFT messages within transaction </w:t>
      </w:r>
      <w:r w:rsidR="002F77DA">
        <w:t xml:space="preserve">event </w:t>
      </w:r>
      <w:r w:rsidR="00602247">
        <w:t>processing.</w:t>
      </w:r>
      <w:r w:rsidR="004C5117">
        <w:t xml:space="preserve"> </w:t>
      </w:r>
      <w:r w:rsidR="00414DB4">
        <w:t xml:space="preserve">Instructions for setting up </w:t>
      </w:r>
      <w:r w:rsidR="00434306">
        <w:t xml:space="preserve">errors and warnings </w:t>
      </w:r>
      <w:r w:rsidR="006015BA">
        <w:t xml:space="preserve">to control </w:t>
      </w:r>
      <w:r w:rsidR="002F77DA">
        <w:t xml:space="preserve">SWIFT </w:t>
      </w:r>
      <w:r w:rsidR="00EF1FF7">
        <w:t xml:space="preserve">message </w:t>
      </w:r>
      <w:r w:rsidR="006015BA">
        <w:t xml:space="preserve">release </w:t>
      </w:r>
      <w:r w:rsidR="00414DB4">
        <w:t>are provided in Appendix B.</w:t>
      </w:r>
    </w:p>
    <w:p w14:paraId="7FE0825E" w14:textId="77777777" w:rsidR="001A25A4" w:rsidRPr="00CD3DDE" w:rsidRDefault="001A25A4" w:rsidP="001A25A4">
      <w:pPr>
        <w:pStyle w:val="Heading2"/>
      </w:pPr>
      <w:bookmarkStart w:id="800" w:name="O_31618"/>
      <w:bookmarkStart w:id="801" w:name="_Toc411441288"/>
      <w:bookmarkStart w:id="802" w:name="_Toc166766361"/>
      <w:bookmarkEnd w:id="800"/>
      <w:r w:rsidRPr="00CD3DDE">
        <w:lastRenderedPageBreak/>
        <w:t>SWIFT BIC Plus IBAN Addresses</w:t>
      </w:r>
      <w:bookmarkEnd w:id="801"/>
      <w:bookmarkEnd w:id="802"/>
    </w:p>
    <w:p w14:paraId="62F65AD7" w14:textId="77777777" w:rsidR="001A25A4" w:rsidRPr="00CD3DDE" w:rsidRDefault="001A25A4" w:rsidP="00D30A7E">
      <w:pPr>
        <w:pStyle w:val="BodyText"/>
      </w:pPr>
      <w:r w:rsidRPr="00CD3DDE">
        <w:t xml:space="preserve">During transaction processing, when the input clerk uses the SWIFT address browser to list and select a SWIFT party, </w:t>
      </w:r>
      <w:r w:rsidR="00136693" w:rsidRPr="00CD3DDE">
        <w:t xml:space="preserve">the system </w:t>
      </w:r>
      <w:r w:rsidRPr="00CD3DDE">
        <w:t>retrieves and displays the SWIFT party's name and the second, third and fourth lines of their SWIFT BIC address. The static data maintenance application includes facilities to allow you to access SWIFT BIC address detail</w:t>
      </w:r>
      <w:r w:rsidR="005B1971" w:rsidRPr="00CD3DDE">
        <w:t>s from the SWIFT BIC IBAN file.</w:t>
      </w:r>
    </w:p>
    <w:p w14:paraId="2007CC57" w14:textId="77777777" w:rsidR="00F66B26" w:rsidRPr="00CD3DDE" w:rsidRDefault="00F66B26" w:rsidP="00400725">
      <w:pPr>
        <w:pStyle w:val="Note1"/>
      </w:pPr>
      <w:r w:rsidRPr="00CD3DDE">
        <w:t xml:space="preserve">If your bank has set the zone level system option </w:t>
      </w:r>
      <w:proofErr w:type="spellStart"/>
      <w:r w:rsidRPr="00CD3DDE">
        <w:t>SWIFTBICPlusIBANFeatures</w:t>
      </w:r>
      <w:proofErr w:type="spellEnd"/>
      <w:r w:rsidRPr="00CD3DDE">
        <w:t xml:space="preserve"> then SWIFT BICs will be validated against the SWIFT </w:t>
      </w:r>
      <w:proofErr w:type="spellStart"/>
      <w:r w:rsidRPr="00CD3DDE">
        <w:t>BICPlus</w:t>
      </w:r>
      <w:proofErr w:type="spellEnd"/>
      <w:r w:rsidRPr="00CD3DDE">
        <w:t xml:space="preserve"> IBAN file as they are entered into input fields in transaction processing. In addition IBANs are checked against the format expected for the country of the IBAN</w:t>
      </w:r>
      <w:r w:rsidR="00FF4419" w:rsidRPr="00CD3DDE">
        <w:t xml:space="preserve"> that is contained in the IBAN Structure file</w:t>
      </w:r>
      <w:r w:rsidRPr="00CD3DDE">
        <w:t>.</w:t>
      </w:r>
    </w:p>
    <w:p w14:paraId="61F363A2" w14:textId="27A387AF" w:rsidR="001A25A4" w:rsidRDefault="001A25A4" w:rsidP="00D30A7E">
      <w:pPr>
        <w:pStyle w:val="BodyText"/>
      </w:pPr>
      <w:r w:rsidRPr="00CD3DDE">
        <w:t>The window displayed when you select the SWIFT|SWIFT BIC menu option allows you to list existing SWIFT BIC addresses alphabetically by institution name.</w:t>
      </w:r>
    </w:p>
    <w:p w14:paraId="24576309" w14:textId="5F0E79AA" w:rsidR="002634A0" w:rsidRPr="00CD3DDE" w:rsidRDefault="001F6051" w:rsidP="00D30A7E">
      <w:pPr>
        <w:pStyle w:val="BodyText"/>
      </w:pPr>
      <w:r>
        <w:rPr>
          <w:noProof/>
        </w:rPr>
        <w:drawing>
          <wp:inline distT="0" distB="0" distL="0" distR="0" wp14:anchorId="495E6359" wp14:editId="4279E5B1">
            <wp:extent cx="5731510" cy="1925320"/>
            <wp:effectExtent l="0" t="0" r="254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25320"/>
                    </a:xfrm>
                    <a:prstGeom prst="rect">
                      <a:avLst/>
                    </a:prstGeom>
                  </pic:spPr>
                </pic:pic>
              </a:graphicData>
            </a:graphic>
          </wp:inline>
        </w:drawing>
      </w:r>
    </w:p>
    <w:p w14:paraId="51423609" w14:textId="77777777" w:rsidR="001A25A4" w:rsidRPr="00CD3DDE" w:rsidRDefault="001A25A4" w:rsidP="00EB228C">
      <w:pPr>
        <w:pStyle w:val="NoSpaceAfter"/>
      </w:pPr>
      <w:r w:rsidRPr="00CD3DDE">
        <w:t>The following table explains what each of t</w:t>
      </w:r>
      <w:r w:rsidR="00EB228C" w:rsidRPr="00CD3DDE">
        <w:t>he columns in this window shows:</w:t>
      </w:r>
    </w:p>
    <w:tbl>
      <w:tblPr>
        <w:tblStyle w:val="TableGrid"/>
        <w:tblW w:w="9090" w:type="dxa"/>
        <w:tblLayout w:type="fixed"/>
        <w:tblLook w:val="0020" w:firstRow="1" w:lastRow="0" w:firstColumn="0" w:lastColumn="0" w:noHBand="0" w:noVBand="0"/>
      </w:tblPr>
      <w:tblGrid>
        <w:gridCol w:w="1667"/>
        <w:gridCol w:w="7423"/>
      </w:tblGrid>
      <w:tr w:rsidR="001A25A4" w:rsidRPr="00CD3DDE" w14:paraId="1997DC55"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1667" w:type="dxa"/>
          </w:tcPr>
          <w:p w14:paraId="741FDE98" w14:textId="77777777" w:rsidR="001A25A4" w:rsidRPr="00CD3DDE" w:rsidRDefault="001A25A4" w:rsidP="008078AE">
            <w:pPr>
              <w:pStyle w:val="TableHead"/>
            </w:pPr>
            <w:r w:rsidRPr="00CD3DDE">
              <w:t>Heading</w:t>
            </w:r>
          </w:p>
        </w:tc>
        <w:tc>
          <w:tcPr>
            <w:tcW w:w="7423" w:type="dxa"/>
          </w:tcPr>
          <w:p w14:paraId="05AB5992" w14:textId="77777777" w:rsidR="001A25A4" w:rsidRPr="00CD3DDE" w:rsidRDefault="00EB228C" w:rsidP="008078AE">
            <w:pPr>
              <w:pStyle w:val="TableHead"/>
            </w:pPr>
            <w:r w:rsidRPr="00CD3DDE">
              <w:t>What it S</w:t>
            </w:r>
            <w:r w:rsidR="001A25A4" w:rsidRPr="00CD3DDE">
              <w:t>hows</w:t>
            </w:r>
          </w:p>
        </w:tc>
      </w:tr>
      <w:tr w:rsidR="001A25A4" w:rsidRPr="00CD3DDE" w14:paraId="67E8C790"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71EC5562" w14:textId="77777777" w:rsidR="001A25A4" w:rsidRPr="00CD3DDE" w:rsidRDefault="001A25A4" w:rsidP="00D31439">
            <w:pPr>
              <w:pStyle w:val="TableText"/>
            </w:pPr>
            <w:r w:rsidRPr="00CD3DDE">
              <w:t>Record Key</w:t>
            </w:r>
          </w:p>
        </w:tc>
        <w:tc>
          <w:tcPr>
            <w:tcW w:w="7423" w:type="dxa"/>
          </w:tcPr>
          <w:p w14:paraId="12948CC3" w14:textId="77777777" w:rsidR="001A25A4" w:rsidRPr="00CD3DDE" w:rsidRDefault="001A25A4" w:rsidP="00D31439">
            <w:pPr>
              <w:pStyle w:val="TableText"/>
            </w:pPr>
            <w:r w:rsidRPr="00CD3DDE">
              <w:t>The unique IBAN record key for the address.</w:t>
            </w:r>
          </w:p>
        </w:tc>
      </w:tr>
      <w:tr w:rsidR="001A25A4" w:rsidRPr="00CD3DDE" w14:paraId="00004B29"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683CDE64" w14:textId="77777777" w:rsidR="001A25A4" w:rsidRPr="00CD3DDE" w:rsidRDefault="001A25A4" w:rsidP="00D31439">
            <w:pPr>
              <w:pStyle w:val="TableText"/>
            </w:pPr>
            <w:r w:rsidRPr="00CD3DDE">
              <w:t>Institution Name</w:t>
            </w:r>
          </w:p>
        </w:tc>
        <w:tc>
          <w:tcPr>
            <w:tcW w:w="7423" w:type="dxa"/>
          </w:tcPr>
          <w:p w14:paraId="022C7E92" w14:textId="77777777" w:rsidR="001A25A4" w:rsidRPr="00CD3DDE" w:rsidRDefault="001A25A4" w:rsidP="00D31439">
            <w:pPr>
              <w:pStyle w:val="TableText"/>
            </w:pPr>
            <w:r w:rsidRPr="00CD3DDE">
              <w:t>The ins</w:t>
            </w:r>
            <w:r w:rsidR="00BD142B" w:rsidRPr="00CD3DDE">
              <w:t>t</w:t>
            </w:r>
            <w:r w:rsidR="00F66B26" w:rsidRPr="00CD3DDE">
              <w:t>i</w:t>
            </w:r>
            <w:r w:rsidRPr="00CD3DDE">
              <w:t>tution’s trading name.</w:t>
            </w:r>
          </w:p>
        </w:tc>
      </w:tr>
    </w:tbl>
    <w:p w14:paraId="26500624" w14:textId="017E26CE" w:rsidR="002A6CB4" w:rsidRPr="002A6CB4" w:rsidRDefault="002A6CB4" w:rsidP="00D30A7E">
      <w:pPr>
        <w:pStyle w:val="BodyText"/>
      </w:pPr>
    </w:p>
    <w:p w14:paraId="470827B9" w14:textId="406B7FD0" w:rsidR="00FF4419" w:rsidRDefault="00FF4419" w:rsidP="007B265F">
      <w:pPr>
        <w:pStyle w:val="NoSpaceAfter"/>
        <w:keepNext/>
      </w:pPr>
      <w:r w:rsidRPr="00CD3DDE">
        <w:t xml:space="preserve">To add or amend a SWIFT BIC IBAN </w:t>
      </w:r>
      <w:r w:rsidR="00844F2E">
        <w:t>click</w:t>
      </w:r>
      <w:r w:rsidRPr="00CD3DDE">
        <w:t xml:space="preserve"> </w:t>
      </w:r>
      <w:r w:rsidRPr="002A6CB4">
        <w:rPr>
          <w:b/>
        </w:rPr>
        <w:t>New</w:t>
      </w:r>
      <w:r w:rsidRPr="00CD3DDE">
        <w:t xml:space="preserve"> or </w:t>
      </w:r>
      <w:r w:rsidRPr="002A6CB4">
        <w:rPr>
          <w:b/>
        </w:rPr>
        <w:t>Update</w:t>
      </w:r>
      <w:r w:rsidRPr="00CD3DDE">
        <w:t>. The following window is displayed:</w:t>
      </w:r>
    </w:p>
    <w:p w14:paraId="326CC8AC" w14:textId="0F80F26B" w:rsidR="003328DE" w:rsidRPr="00CD3DDE" w:rsidRDefault="003328DE" w:rsidP="00D30A7E">
      <w:pPr>
        <w:pStyle w:val="BodyText"/>
      </w:pPr>
      <w:r>
        <w:rPr>
          <w:noProof/>
        </w:rPr>
        <w:drawing>
          <wp:inline distT="0" distB="0" distL="0" distR="0" wp14:anchorId="60E09DCE" wp14:editId="74D2FD34">
            <wp:extent cx="5731510" cy="3267710"/>
            <wp:effectExtent l="0" t="0" r="2540" b="889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67710"/>
                    </a:xfrm>
                    <a:prstGeom prst="rect">
                      <a:avLst/>
                    </a:prstGeom>
                  </pic:spPr>
                </pic:pic>
              </a:graphicData>
            </a:graphic>
          </wp:inline>
        </w:drawing>
      </w:r>
    </w:p>
    <w:p w14:paraId="1EE8C577" w14:textId="77777777" w:rsidR="00FF4419" w:rsidRPr="00CD3DDE" w:rsidRDefault="00FF4419" w:rsidP="00FF4419">
      <w:pPr>
        <w:pStyle w:val="NoSpaceAfter"/>
      </w:pPr>
      <w:r w:rsidRPr="00CD3DDE">
        <w:t>The following table explains what each of the fields in the window shows:</w:t>
      </w:r>
    </w:p>
    <w:tbl>
      <w:tblPr>
        <w:tblStyle w:val="TableGrid"/>
        <w:tblW w:w="9090" w:type="dxa"/>
        <w:tblLayout w:type="fixed"/>
        <w:tblLook w:val="0020" w:firstRow="1" w:lastRow="0" w:firstColumn="0" w:lastColumn="0" w:noHBand="0" w:noVBand="0"/>
      </w:tblPr>
      <w:tblGrid>
        <w:gridCol w:w="2977"/>
        <w:gridCol w:w="6113"/>
      </w:tblGrid>
      <w:tr w:rsidR="00FF4419" w:rsidRPr="00CD3DDE" w14:paraId="3F9955E9" w14:textId="77777777" w:rsidTr="00FF23B1">
        <w:trPr>
          <w:cnfStyle w:val="100000000000" w:firstRow="1" w:lastRow="0" w:firstColumn="0" w:lastColumn="0" w:oddVBand="0" w:evenVBand="0" w:oddHBand="0" w:evenHBand="0" w:firstRowFirstColumn="0" w:firstRowLastColumn="0" w:lastRowFirstColumn="0" w:lastRowLastColumn="0"/>
          <w:trHeight w:val="432"/>
          <w:tblHeader/>
        </w:trPr>
        <w:tc>
          <w:tcPr>
            <w:tcW w:w="2977" w:type="dxa"/>
          </w:tcPr>
          <w:p w14:paraId="62EC373A" w14:textId="77777777" w:rsidR="00FF4419" w:rsidRPr="00CD3DDE" w:rsidRDefault="00FF4419" w:rsidP="008078AE">
            <w:pPr>
              <w:pStyle w:val="TableHead"/>
            </w:pPr>
            <w:r w:rsidRPr="00CD3DDE">
              <w:lastRenderedPageBreak/>
              <w:t>Heading</w:t>
            </w:r>
          </w:p>
        </w:tc>
        <w:tc>
          <w:tcPr>
            <w:tcW w:w="6113" w:type="dxa"/>
          </w:tcPr>
          <w:p w14:paraId="1B0F9379" w14:textId="77777777" w:rsidR="00FF4419" w:rsidRPr="00CD3DDE" w:rsidRDefault="00FF4419" w:rsidP="008078AE">
            <w:pPr>
              <w:pStyle w:val="TableHead"/>
            </w:pPr>
            <w:r w:rsidRPr="00CD3DDE">
              <w:t>What it Shows</w:t>
            </w:r>
          </w:p>
        </w:tc>
      </w:tr>
      <w:tr w:rsidR="00FF4419" w:rsidRPr="00CD3DDE" w14:paraId="3039A6C9"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78819406" w14:textId="77777777" w:rsidR="001C38EF" w:rsidRPr="00CD3DDE" w:rsidRDefault="006D555C" w:rsidP="00D31439">
            <w:pPr>
              <w:pStyle w:val="TableText"/>
            </w:pPr>
            <w:r w:rsidRPr="00CD3DDE">
              <w:t>ISO Country Code</w:t>
            </w:r>
          </w:p>
        </w:tc>
        <w:tc>
          <w:tcPr>
            <w:tcW w:w="6113" w:type="dxa"/>
          </w:tcPr>
          <w:p w14:paraId="1E1895DB" w14:textId="77777777" w:rsidR="001C38EF" w:rsidRPr="00CD3DDE" w:rsidRDefault="006D555C" w:rsidP="00D31439">
            <w:pPr>
              <w:pStyle w:val="TableText"/>
            </w:pPr>
            <w:r w:rsidRPr="00CD3DDE">
              <w:t>ISO standard country code.</w:t>
            </w:r>
          </w:p>
        </w:tc>
      </w:tr>
      <w:tr w:rsidR="00FF4419" w:rsidRPr="00CD3DDE" w14:paraId="376AA3CE"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2EC037A6" w14:textId="77777777" w:rsidR="001C38EF" w:rsidRPr="00CD3DDE" w:rsidRDefault="006D555C" w:rsidP="00D31439">
            <w:pPr>
              <w:pStyle w:val="TableText"/>
            </w:pPr>
            <w:r w:rsidRPr="00CD3DDE">
              <w:t>Sequence Number</w:t>
            </w:r>
          </w:p>
        </w:tc>
        <w:tc>
          <w:tcPr>
            <w:tcW w:w="6113" w:type="dxa"/>
          </w:tcPr>
          <w:p w14:paraId="1F23B1D9" w14:textId="77777777" w:rsidR="001C38EF" w:rsidRPr="00CD3DDE" w:rsidRDefault="006D555C" w:rsidP="00D31439">
            <w:pPr>
              <w:pStyle w:val="TableText"/>
            </w:pPr>
            <w:r w:rsidRPr="00CD3DDE">
              <w:t>A unique sequential number within country.</w:t>
            </w:r>
            <w:r w:rsidR="006029CA" w:rsidRPr="00CD3DDE">
              <w:t xml:space="preserve"> Together with the ISO Country Code this forms the unique key (record key).</w:t>
            </w:r>
          </w:p>
        </w:tc>
      </w:tr>
      <w:tr w:rsidR="006D555C" w:rsidRPr="00CD3DDE" w14:paraId="75D810AB"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111AE4BD" w14:textId="77777777" w:rsidR="006D555C" w:rsidRPr="00CD3DDE" w:rsidRDefault="006D555C" w:rsidP="00D31439">
            <w:pPr>
              <w:pStyle w:val="TableText"/>
            </w:pPr>
            <w:r w:rsidRPr="00CD3DDE">
              <w:t>Institution Name</w:t>
            </w:r>
          </w:p>
        </w:tc>
        <w:tc>
          <w:tcPr>
            <w:tcW w:w="6113" w:type="dxa"/>
          </w:tcPr>
          <w:p w14:paraId="4FC5E467" w14:textId="77777777" w:rsidR="006D555C" w:rsidRPr="00CD3DDE" w:rsidRDefault="006D555C" w:rsidP="00D31439">
            <w:pPr>
              <w:pStyle w:val="TableText"/>
            </w:pPr>
            <w:r w:rsidRPr="00CD3DDE">
              <w:t>Institution name.</w:t>
            </w:r>
          </w:p>
        </w:tc>
      </w:tr>
      <w:tr w:rsidR="006D555C" w:rsidRPr="00CD3DDE" w14:paraId="05987BA5"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7D04545F" w14:textId="77777777" w:rsidR="006D555C" w:rsidRPr="00CD3DDE" w:rsidRDefault="006D555C" w:rsidP="00D31439">
            <w:pPr>
              <w:pStyle w:val="TableText"/>
            </w:pPr>
            <w:r w:rsidRPr="00CD3DDE">
              <w:t>City Name</w:t>
            </w:r>
          </w:p>
        </w:tc>
        <w:tc>
          <w:tcPr>
            <w:tcW w:w="6113" w:type="dxa"/>
          </w:tcPr>
          <w:p w14:paraId="2A25C237" w14:textId="77777777" w:rsidR="006D555C" w:rsidRPr="00CD3DDE" w:rsidRDefault="006D555C" w:rsidP="00D31439">
            <w:pPr>
              <w:pStyle w:val="TableText"/>
            </w:pPr>
            <w:r w:rsidRPr="00CD3DDE">
              <w:t>City name.</w:t>
            </w:r>
          </w:p>
        </w:tc>
      </w:tr>
      <w:tr w:rsidR="006D555C" w:rsidRPr="00CD3DDE" w14:paraId="5BED68AE"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45CC1D3E" w14:textId="77777777" w:rsidR="006D555C" w:rsidRPr="00CD3DDE" w:rsidRDefault="006D555C" w:rsidP="00D31439">
            <w:pPr>
              <w:pStyle w:val="TableText"/>
            </w:pPr>
            <w:r w:rsidRPr="00CD3DDE">
              <w:t>Branch Information</w:t>
            </w:r>
          </w:p>
        </w:tc>
        <w:tc>
          <w:tcPr>
            <w:tcW w:w="6113" w:type="dxa"/>
          </w:tcPr>
          <w:p w14:paraId="428AA51F" w14:textId="77777777" w:rsidR="006D555C" w:rsidRPr="00CD3DDE" w:rsidRDefault="006D555C" w:rsidP="00D31439">
            <w:pPr>
              <w:pStyle w:val="TableText"/>
            </w:pPr>
            <w:r w:rsidRPr="00CD3DDE">
              <w:t>Branch information.</w:t>
            </w:r>
          </w:p>
        </w:tc>
      </w:tr>
      <w:tr w:rsidR="006D555C" w:rsidRPr="00CD3DDE" w14:paraId="784FB808"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3DD5D3EC" w14:textId="77777777" w:rsidR="006D555C" w:rsidRPr="00CD3DDE" w:rsidRDefault="006D555C" w:rsidP="00D31439">
            <w:pPr>
              <w:pStyle w:val="TableText"/>
            </w:pPr>
            <w:r w:rsidRPr="00CD3DDE">
              <w:t>National ID BIC</w:t>
            </w:r>
          </w:p>
        </w:tc>
        <w:tc>
          <w:tcPr>
            <w:tcW w:w="6113" w:type="dxa"/>
          </w:tcPr>
          <w:p w14:paraId="4F2FD01D" w14:textId="77777777" w:rsidR="006D555C" w:rsidRPr="00CD3DDE" w:rsidRDefault="006D555C" w:rsidP="00D31439">
            <w:pPr>
              <w:pStyle w:val="TableText"/>
            </w:pPr>
            <w:r w:rsidRPr="00CD3DDE">
              <w:t>The BIC related to the NATIONAL ID (the account servicing institution) if matched with a national code.</w:t>
            </w:r>
            <w:r w:rsidR="006029CA" w:rsidRPr="00CD3DDE">
              <w:t xml:space="preserve"> BIC11</w:t>
            </w:r>
          </w:p>
        </w:tc>
      </w:tr>
      <w:tr w:rsidR="006D555C" w:rsidRPr="00CD3DDE" w14:paraId="6D93CB7E"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25540065" w14:textId="77777777" w:rsidR="006D555C" w:rsidRPr="00CD3DDE" w:rsidRDefault="006D555C" w:rsidP="00D31439">
            <w:pPr>
              <w:pStyle w:val="TableText"/>
            </w:pPr>
            <w:r w:rsidRPr="00CD3DDE">
              <w:t>Unique BIC</w:t>
            </w:r>
          </w:p>
        </w:tc>
        <w:tc>
          <w:tcPr>
            <w:tcW w:w="6113" w:type="dxa"/>
          </w:tcPr>
          <w:p w14:paraId="229FF557" w14:textId="77777777" w:rsidR="006D555C" w:rsidRPr="00CD3DDE" w:rsidRDefault="006D555C" w:rsidP="00D31439">
            <w:pPr>
              <w:pStyle w:val="TableText"/>
            </w:pPr>
            <w:r w:rsidRPr="00CD3DDE">
              <w:t>Unique BIC code within active records.</w:t>
            </w:r>
            <w:r w:rsidR="006029CA" w:rsidRPr="00CD3DDE">
              <w:t xml:space="preserve"> BIC11</w:t>
            </w:r>
          </w:p>
        </w:tc>
      </w:tr>
      <w:tr w:rsidR="006D555C" w:rsidRPr="00CD3DDE" w14:paraId="5C3E4E2D"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59F28626" w14:textId="77777777" w:rsidR="006D555C" w:rsidRPr="00CD3DDE" w:rsidRDefault="006D555C" w:rsidP="00D31439">
            <w:pPr>
              <w:pStyle w:val="TableText"/>
            </w:pPr>
            <w:r w:rsidRPr="00CD3DDE">
              <w:t>IBAN BIC</w:t>
            </w:r>
          </w:p>
        </w:tc>
        <w:tc>
          <w:tcPr>
            <w:tcW w:w="6113" w:type="dxa"/>
          </w:tcPr>
          <w:p w14:paraId="481156DE" w14:textId="77777777" w:rsidR="006D555C" w:rsidRPr="00CD3DDE" w:rsidRDefault="006D555C" w:rsidP="00D31439">
            <w:pPr>
              <w:pStyle w:val="TableText"/>
            </w:pPr>
            <w:r w:rsidRPr="00CD3DDE">
              <w:t>The BIC issued together with the IBANs to the bank's clients.</w:t>
            </w:r>
            <w:r w:rsidR="006029CA" w:rsidRPr="00CD3DDE">
              <w:t xml:space="preserve"> BIC11</w:t>
            </w:r>
          </w:p>
        </w:tc>
      </w:tr>
      <w:tr w:rsidR="006D555C" w:rsidRPr="00CD3DDE" w14:paraId="7CBDDB4F"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5D49F1C8" w14:textId="77777777" w:rsidR="006D555C" w:rsidRPr="00CD3DDE" w:rsidRDefault="006D555C" w:rsidP="00D31439">
            <w:pPr>
              <w:pStyle w:val="TableText"/>
            </w:pPr>
            <w:r w:rsidRPr="00CD3DDE">
              <w:t>Routing BIC</w:t>
            </w:r>
          </w:p>
        </w:tc>
        <w:tc>
          <w:tcPr>
            <w:tcW w:w="6113" w:type="dxa"/>
          </w:tcPr>
          <w:p w14:paraId="78CD72E6" w14:textId="77777777" w:rsidR="006D555C" w:rsidRPr="00CD3DDE" w:rsidRDefault="006D555C" w:rsidP="00D31439">
            <w:pPr>
              <w:pStyle w:val="TableText"/>
            </w:pPr>
            <w:r w:rsidRPr="00CD3DDE">
              <w:t>If the IBAN BIC code is a non-connected BIC the routing BIC code is filled to provide an addressable code on the SWIFT network.</w:t>
            </w:r>
            <w:r w:rsidR="006029CA" w:rsidRPr="00CD3DDE">
              <w:t xml:space="preserve"> BIC11</w:t>
            </w:r>
          </w:p>
        </w:tc>
      </w:tr>
      <w:tr w:rsidR="006D555C" w:rsidRPr="00CD3DDE" w14:paraId="1BCE8CB7"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1A936C59" w14:textId="77777777" w:rsidR="006D555C" w:rsidRPr="00CD3DDE" w:rsidRDefault="006D555C" w:rsidP="00D31439">
            <w:pPr>
              <w:pStyle w:val="TableText"/>
            </w:pPr>
            <w:r w:rsidRPr="00CD3DDE">
              <w:t>Bank Code of Parent BIC</w:t>
            </w:r>
          </w:p>
        </w:tc>
        <w:tc>
          <w:tcPr>
            <w:tcW w:w="6113" w:type="dxa"/>
          </w:tcPr>
          <w:p w14:paraId="24B0558B" w14:textId="77777777" w:rsidR="006D555C" w:rsidRPr="00CD3DDE" w:rsidRDefault="006D555C" w:rsidP="00D31439">
            <w:pPr>
              <w:pStyle w:val="TableText"/>
            </w:pPr>
            <w:r w:rsidRPr="00CD3DDE">
              <w:t>Bank code of the parent BIC.</w:t>
            </w:r>
            <w:r w:rsidR="006029CA" w:rsidRPr="00CD3DDE">
              <w:t>4 characters.</w:t>
            </w:r>
          </w:p>
        </w:tc>
      </w:tr>
      <w:tr w:rsidR="006D555C" w:rsidRPr="00CD3DDE" w14:paraId="79A4412E"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5DF90C70" w14:textId="77777777" w:rsidR="006D555C" w:rsidRPr="00CD3DDE" w:rsidRDefault="006D555C" w:rsidP="00D31439">
            <w:pPr>
              <w:pStyle w:val="TableText"/>
            </w:pPr>
            <w:r w:rsidRPr="00CD3DDE">
              <w:t>National ID of Bank</w:t>
            </w:r>
          </w:p>
        </w:tc>
        <w:tc>
          <w:tcPr>
            <w:tcW w:w="6113" w:type="dxa"/>
          </w:tcPr>
          <w:p w14:paraId="365F1B3A" w14:textId="77777777" w:rsidR="006D555C" w:rsidRPr="00CD3DDE" w:rsidRDefault="006D555C" w:rsidP="00D31439">
            <w:pPr>
              <w:pStyle w:val="TableText"/>
            </w:pPr>
            <w:r w:rsidRPr="00CD3DDE">
              <w:t>National ID of the bank.</w:t>
            </w:r>
          </w:p>
        </w:tc>
      </w:tr>
      <w:tr w:rsidR="006D555C" w:rsidRPr="00CD3DDE" w14:paraId="634CA23C"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2D657BFF" w14:textId="77777777" w:rsidR="006D555C" w:rsidRPr="00CD3DDE" w:rsidRDefault="006D555C" w:rsidP="00D31439">
            <w:pPr>
              <w:pStyle w:val="TableText"/>
            </w:pPr>
            <w:r w:rsidRPr="00CD3DDE">
              <w:t>Financial Institution Country</w:t>
            </w:r>
          </w:p>
        </w:tc>
        <w:tc>
          <w:tcPr>
            <w:tcW w:w="6113" w:type="dxa"/>
          </w:tcPr>
          <w:p w14:paraId="2952A9E6" w14:textId="77777777" w:rsidR="006D555C" w:rsidRPr="00CD3DDE" w:rsidRDefault="006D555C" w:rsidP="00D31439">
            <w:pPr>
              <w:pStyle w:val="TableText"/>
            </w:pPr>
            <w:r w:rsidRPr="00CD3DDE">
              <w:t xml:space="preserve"> ISO country code of the Financial Institution.</w:t>
            </w:r>
          </w:p>
        </w:tc>
      </w:tr>
      <w:tr w:rsidR="006D555C" w:rsidRPr="00CD3DDE" w14:paraId="4F3A6D07"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0DF8D528" w14:textId="77777777" w:rsidR="006D555C" w:rsidRPr="00CD3DDE" w:rsidRDefault="006D555C" w:rsidP="00D31439">
            <w:pPr>
              <w:pStyle w:val="TableText"/>
            </w:pPr>
            <w:r w:rsidRPr="00CD3DDE">
              <w:t>Unique National ID for Country</w:t>
            </w:r>
          </w:p>
        </w:tc>
        <w:tc>
          <w:tcPr>
            <w:tcW w:w="6113" w:type="dxa"/>
          </w:tcPr>
          <w:p w14:paraId="1E160E97" w14:textId="77777777" w:rsidR="006D555C" w:rsidRPr="00CD3DDE" w:rsidRDefault="006D555C" w:rsidP="00D31439">
            <w:pPr>
              <w:pStyle w:val="TableText"/>
            </w:pPr>
            <w:r w:rsidRPr="00CD3DDE">
              <w:t>Value is unique in the data file per Country Code. The value is unique within the active records.</w:t>
            </w:r>
          </w:p>
        </w:tc>
      </w:tr>
      <w:tr w:rsidR="006D555C" w:rsidRPr="00CD3DDE" w14:paraId="1C2DFE90"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0F758BE6" w14:textId="77777777" w:rsidR="006D555C" w:rsidRPr="00CD3DDE" w:rsidRDefault="00777EB9" w:rsidP="00D31439">
            <w:pPr>
              <w:pStyle w:val="TableText"/>
            </w:pPr>
            <w:r w:rsidRPr="00CD3DDE">
              <w:t>IBAN Country</w:t>
            </w:r>
          </w:p>
        </w:tc>
        <w:tc>
          <w:tcPr>
            <w:tcW w:w="6113" w:type="dxa"/>
          </w:tcPr>
          <w:p w14:paraId="2B84AEAD" w14:textId="77777777" w:rsidR="006D555C" w:rsidRPr="00CD3DDE" w:rsidRDefault="00777EB9" w:rsidP="005B1971">
            <w:pPr>
              <w:pStyle w:val="TableText"/>
            </w:pPr>
            <w:r w:rsidRPr="00CD3DDE">
              <w:t>ISO country code of the IBAN that the bank issues.</w:t>
            </w:r>
          </w:p>
        </w:tc>
      </w:tr>
      <w:tr w:rsidR="006D555C" w:rsidRPr="00CD3DDE" w14:paraId="2800801C"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2B8B9A61" w14:textId="77777777" w:rsidR="006D555C" w:rsidRPr="00CD3DDE" w:rsidRDefault="00777EB9" w:rsidP="00D31439">
            <w:pPr>
              <w:pStyle w:val="TableText"/>
            </w:pPr>
            <w:r w:rsidRPr="00CD3DDE">
              <w:t>National ID in the IBAN</w:t>
            </w:r>
          </w:p>
        </w:tc>
        <w:tc>
          <w:tcPr>
            <w:tcW w:w="6113" w:type="dxa"/>
          </w:tcPr>
          <w:p w14:paraId="25AE3A54" w14:textId="77777777" w:rsidR="006D555C" w:rsidRPr="00CD3DDE" w:rsidRDefault="00777EB9" w:rsidP="00D31439">
            <w:pPr>
              <w:pStyle w:val="TableText"/>
            </w:pPr>
            <w:r w:rsidRPr="00CD3DDE">
              <w:t>The National ID as included in the IBAN.</w:t>
            </w:r>
            <w:r w:rsidR="006029CA" w:rsidRPr="00CD3DDE">
              <w:t xml:space="preserve"> This ID is the country-specific identifier of the financial institution, used in domestic payments processing.</w:t>
            </w:r>
          </w:p>
        </w:tc>
      </w:tr>
      <w:tr w:rsidR="00777EB9" w:rsidRPr="00CD3DDE" w14:paraId="5616794B"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363F729C" w14:textId="77777777" w:rsidR="00777EB9" w:rsidRPr="00CD3DDE" w:rsidRDefault="00777EB9" w:rsidP="00D31439">
            <w:pPr>
              <w:pStyle w:val="TableText"/>
            </w:pPr>
            <w:r w:rsidRPr="00CD3DDE">
              <w:t>Unique National ID for IBAN Country</w:t>
            </w:r>
          </w:p>
        </w:tc>
        <w:tc>
          <w:tcPr>
            <w:tcW w:w="6113" w:type="dxa"/>
          </w:tcPr>
          <w:p w14:paraId="3B1CAC9B" w14:textId="77777777" w:rsidR="00777EB9" w:rsidRPr="00CD3DDE" w:rsidRDefault="00777EB9" w:rsidP="00D31439">
            <w:pPr>
              <w:pStyle w:val="TableText"/>
            </w:pPr>
            <w:r w:rsidRPr="00CD3DDE">
              <w:t xml:space="preserve">Value is unique in the data file per Country Code. </w:t>
            </w:r>
            <w:r w:rsidR="006029CA" w:rsidRPr="00CD3DDE">
              <w:t xml:space="preserve">This ID is the country-specific identifier of the financial institution, used in domestic payments processing. </w:t>
            </w:r>
            <w:r w:rsidRPr="00CD3DDE">
              <w:t>The value is unique within the active records.</w:t>
            </w:r>
          </w:p>
        </w:tc>
      </w:tr>
      <w:tr w:rsidR="00777EB9" w:rsidRPr="00CD3DDE" w14:paraId="4EA22E7F"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37381AEC" w14:textId="77777777" w:rsidR="00777EB9" w:rsidRPr="00CD3DDE" w:rsidRDefault="00777EB9" w:rsidP="00D31439">
            <w:pPr>
              <w:pStyle w:val="TableText"/>
            </w:pPr>
            <w:r w:rsidRPr="00CD3DDE">
              <w:t>Other National ID 1</w:t>
            </w:r>
          </w:p>
        </w:tc>
        <w:tc>
          <w:tcPr>
            <w:tcW w:w="6113" w:type="dxa"/>
          </w:tcPr>
          <w:p w14:paraId="7E6DA00E" w14:textId="77777777" w:rsidR="00777EB9" w:rsidRPr="00CD3DDE" w:rsidRDefault="00777EB9" w:rsidP="00D31439">
            <w:pPr>
              <w:pStyle w:val="TableText"/>
            </w:pPr>
            <w:r w:rsidRPr="00CD3DDE">
              <w:t>For some countries 2 types of national ID co-exist.</w:t>
            </w:r>
          </w:p>
        </w:tc>
      </w:tr>
      <w:tr w:rsidR="00777EB9" w:rsidRPr="00CD3DDE" w14:paraId="5F7176BC"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3EDEB041" w14:textId="77777777" w:rsidR="00777EB9" w:rsidRPr="00CD3DDE" w:rsidRDefault="00777EB9" w:rsidP="00D31439">
            <w:pPr>
              <w:pStyle w:val="TableText"/>
            </w:pPr>
            <w:r w:rsidRPr="00CD3DDE">
              <w:t>Other National ID 2</w:t>
            </w:r>
          </w:p>
        </w:tc>
        <w:tc>
          <w:tcPr>
            <w:tcW w:w="6113" w:type="dxa"/>
          </w:tcPr>
          <w:p w14:paraId="001C7998" w14:textId="77777777" w:rsidR="00777EB9" w:rsidRPr="00CD3DDE" w:rsidRDefault="00777EB9" w:rsidP="00D31439">
            <w:pPr>
              <w:pStyle w:val="TableText"/>
            </w:pPr>
            <w:r w:rsidRPr="00CD3DDE">
              <w:t>For some countries 2 types of national ID co-exist.</w:t>
            </w:r>
          </w:p>
        </w:tc>
      </w:tr>
      <w:tr w:rsidR="00777EB9" w:rsidRPr="00CD3DDE" w14:paraId="728AD44E"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1EE5052F" w14:textId="77777777" w:rsidR="00777EB9" w:rsidRPr="00CD3DDE" w:rsidRDefault="00777EB9" w:rsidP="00D31439">
            <w:pPr>
              <w:pStyle w:val="TableText"/>
            </w:pPr>
            <w:r w:rsidRPr="00CD3DDE">
              <w:t>CHIPS UID of Financial Institution</w:t>
            </w:r>
          </w:p>
        </w:tc>
        <w:tc>
          <w:tcPr>
            <w:tcW w:w="6113" w:type="dxa"/>
          </w:tcPr>
          <w:p w14:paraId="530499BD" w14:textId="77777777" w:rsidR="00777EB9" w:rsidRPr="00CD3DDE" w:rsidRDefault="00777EB9" w:rsidP="00D31439">
            <w:pPr>
              <w:pStyle w:val="TableText"/>
            </w:pPr>
            <w:r w:rsidRPr="00CD3DDE">
              <w:t>CHIPS Universal ID for the financial institution.</w:t>
            </w:r>
          </w:p>
        </w:tc>
      </w:tr>
      <w:tr w:rsidR="00777EB9" w:rsidRPr="00CD3DDE" w14:paraId="326485DE"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52FF9CB6" w14:textId="77777777" w:rsidR="00777EB9" w:rsidRPr="00CD3DDE" w:rsidRDefault="00777EB9" w:rsidP="00D31439">
            <w:pPr>
              <w:pStyle w:val="TableText"/>
            </w:pPr>
            <w:r w:rsidRPr="00CD3DDE">
              <w:t>Type of Financial Institution</w:t>
            </w:r>
          </w:p>
        </w:tc>
        <w:tc>
          <w:tcPr>
            <w:tcW w:w="6113" w:type="dxa"/>
          </w:tcPr>
          <w:p w14:paraId="332BCD02" w14:textId="77777777" w:rsidR="00777EB9" w:rsidRPr="00CD3DDE" w:rsidRDefault="00777EB9" w:rsidP="00D31439">
            <w:pPr>
              <w:pStyle w:val="TableText"/>
            </w:pPr>
            <w:r w:rsidRPr="00CD3DDE">
              <w:t>Type of financial institution (sub-type indicator)</w:t>
            </w:r>
            <w:r w:rsidR="006029CA" w:rsidRPr="00CD3DDE">
              <w:t xml:space="preserve"> </w:t>
            </w:r>
            <w:r w:rsidR="005F7EAE" w:rsidRPr="00CD3DDE">
              <w:t>e.g.</w:t>
            </w:r>
            <w:r w:rsidR="006029CA" w:rsidRPr="00CD3DDE">
              <w:t xml:space="preserve"> bank or a broker.</w:t>
            </w:r>
          </w:p>
        </w:tc>
      </w:tr>
      <w:tr w:rsidR="00777EB9" w:rsidRPr="00CD3DDE" w14:paraId="54112BE2"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55705BB5" w14:textId="77777777" w:rsidR="00777EB9" w:rsidRPr="00CD3DDE" w:rsidRDefault="00777EB9" w:rsidP="00D31439">
            <w:pPr>
              <w:pStyle w:val="TableText"/>
            </w:pPr>
            <w:r w:rsidRPr="00CD3DDE">
              <w:t>Service Codes</w:t>
            </w:r>
          </w:p>
        </w:tc>
        <w:tc>
          <w:tcPr>
            <w:tcW w:w="6113" w:type="dxa"/>
          </w:tcPr>
          <w:p w14:paraId="527B0239" w14:textId="77777777" w:rsidR="00777EB9" w:rsidRPr="00CD3DDE" w:rsidRDefault="00777EB9" w:rsidP="005B1971">
            <w:pPr>
              <w:pStyle w:val="TableText"/>
            </w:pPr>
            <w:r w:rsidRPr="00CD3DDE">
              <w:t>Value added services that the financial institution has subscribed to.</w:t>
            </w:r>
            <w:r w:rsidR="006029CA" w:rsidRPr="00CD3DDE">
              <w:rPr>
                <w:rFonts w:cs="Arial"/>
                <w:color w:val="auto"/>
                <w:szCs w:val="18"/>
              </w:rPr>
              <w:t xml:space="preserve"> </w:t>
            </w:r>
            <w:r w:rsidR="006029CA" w:rsidRPr="00CD3DDE">
              <w:t>For</w:t>
            </w:r>
            <w:r w:rsidR="005B1971" w:rsidRPr="00CD3DDE">
              <w:t xml:space="preserve"> </w:t>
            </w:r>
            <w:r w:rsidR="006029CA" w:rsidRPr="00CD3DDE">
              <w:t xml:space="preserve">example: </w:t>
            </w:r>
            <w:proofErr w:type="spellStart"/>
            <w:r w:rsidR="006029CA" w:rsidRPr="00CD3DDE">
              <w:t>RTGSplus</w:t>
            </w:r>
            <w:proofErr w:type="spellEnd"/>
            <w:r w:rsidR="006029CA" w:rsidRPr="00CD3DDE">
              <w:t xml:space="preserve"> in Germany, BIREL in</w:t>
            </w:r>
            <w:r w:rsidR="006E690E" w:rsidRPr="00CD3DDE">
              <w:t xml:space="preserve"> </w:t>
            </w:r>
            <w:r w:rsidR="006029CA" w:rsidRPr="00CD3DDE">
              <w:t>Italy.</w:t>
            </w:r>
          </w:p>
        </w:tc>
      </w:tr>
      <w:tr w:rsidR="00777EB9" w:rsidRPr="00CD3DDE" w14:paraId="62D3F86D"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31CD5B83" w14:textId="77777777" w:rsidR="00777EB9" w:rsidRPr="00CD3DDE" w:rsidRDefault="00777EB9" w:rsidP="00D31439">
            <w:pPr>
              <w:pStyle w:val="TableText"/>
            </w:pPr>
            <w:r w:rsidRPr="00CD3DDE">
              <w:t>BIC Branch Qualifiers</w:t>
            </w:r>
          </w:p>
        </w:tc>
        <w:tc>
          <w:tcPr>
            <w:tcW w:w="6113" w:type="dxa"/>
          </w:tcPr>
          <w:p w14:paraId="2E3C8556" w14:textId="77777777" w:rsidR="00777EB9" w:rsidRPr="00CD3DDE" w:rsidRDefault="00777EB9" w:rsidP="00D31439">
            <w:pPr>
              <w:pStyle w:val="TableText"/>
            </w:pPr>
            <w:r w:rsidRPr="00CD3DDE">
              <w:t>BIC branch qualifiers.</w:t>
            </w:r>
            <w:r w:rsidR="006E690E" w:rsidRPr="00CD3DDE">
              <w:t xml:space="preserve"> For example: ADM = Administration, BKO = Back office.</w:t>
            </w:r>
          </w:p>
        </w:tc>
      </w:tr>
      <w:tr w:rsidR="00777EB9" w:rsidRPr="00CD3DDE" w14:paraId="4D7A5F69"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78EE52AC" w14:textId="77777777" w:rsidR="00777EB9" w:rsidRPr="00CD3DDE" w:rsidRDefault="00777EB9" w:rsidP="00D31439">
            <w:pPr>
              <w:pStyle w:val="TableText"/>
            </w:pPr>
            <w:r w:rsidRPr="00CD3DDE">
              <w:t>Special Code</w:t>
            </w:r>
          </w:p>
        </w:tc>
        <w:tc>
          <w:tcPr>
            <w:tcW w:w="6113" w:type="dxa"/>
          </w:tcPr>
          <w:p w14:paraId="69E691F5" w14:textId="77777777" w:rsidR="00777EB9" w:rsidRPr="00CD3DDE" w:rsidRDefault="00777EB9" w:rsidP="00D31439">
            <w:pPr>
              <w:pStyle w:val="TableText"/>
            </w:pPr>
            <w:r w:rsidRPr="00CD3DDE">
              <w:t>Specific information from the National record for the financial institution.</w:t>
            </w:r>
          </w:p>
        </w:tc>
      </w:tr>
      <w:tr w:rsidR="00777EB9" w:rsidRPr="00CD3DDE" w14:paraId="38758BA9"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6AAB1F33" w14:textId="77777777" w:rsidR="00777EB9" w:rsidRPr="00CD3DDE" w:rsidRDefault="00777EB9" w:rsidP="00D31439">
            <w:pPr>
              <w:pStyle w:val="TableText"/>
            </w:pPr>
            <w:r w:rsidRPr="00CD3DDE">
              <w:t>Physical Address</w:t>
            </w:r>
          </w:p>
        </w:tc>
        <w:tc>
          <w:tcPr>
            <w:tcW w:w="6113" w:type="dxa"/>
          </w:tcPr>
          <w:p w14:paraId="41D8E27C" w14:textId="77777777" w:rsidR="00777EB9" w:rsidRPr="00CD3DDE" w:rsidRDefault="00777EB9" w:rsidP="00D31439">
            <w:pPr>
              <w:pStyle w:val="TableText"/>
            </w:pPr>
            <w:r w:rsidRPr="00CD3DDE">
              <w:t>Address – Four parts</w:t>
            </w:r>
            <w:r w:rsidR="006E690E" w:rsidRPr="00CD3DDE">
              <w:t xml:space="preserve"> x 35 long</w:t>
            </w:r>
          </w:p>
        </w:tc>
      </w:tr>
      <w:tr w:rsidR="00777EB9" w:rsidRPr="00CD3DDE" w14:paraId="348AD78A"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107B995B" w14:textId="77777777" w:rsidR="00777EB9" w:rsidRPr="00CD3DDE" w:rsidRDefault="00777EB9" w:rsidP="00D31439">
            <w:pPr>
              <w:pStyle w:val="TableText"/>
            </w:pPr>
            <w:r w:rsidRPr="00CD3DDE">
              <w:t>Zip Code</w:t>
            </w:r>
          </w:p>
        </w:tc>
        <w:tc>
          <w:tcPr>
            <w:tcW w:w="6113" w:type="dxa"/>
          </w:tcPr>
          <w:p w14:paraId="70B6EC0E" w14:textId="77777777" w:rsidR="00777EB9" w:rsidRPr="00CD3DDE" w:rsidRDefault="00777EB9" w:rsidP="005B1971">
            <w:pPr>
              <w:pStyle w:val="TableText"/>
            </w:pPr>
            <w:r w:rsidRPr="00CD3DDE">
              <w:t>ZIP code for physical address.</w:t>
            </w:r>
          </w:p>
        </w:tc>
      </w:tr>
      <w:tr w:rsidR="00777EB9" w:rsidRPr="00CD3DDE" w14:paraId="68BB0604"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4D7B85C0" w14:textId="77777777" w:rsidR="00777EB9" w:rsidRPr="00CD3DDE" w:rsidRDefault="00777EB9" w:rsidP="00D31439">
            <w:pPr>
              <w:pStyle w:val="TableText"/>
            </w:pPr>
            <w:r w:rsidRPr="00CD3DDE">
              <w:t>Location</w:t>
            </w:r>
          </w:p>
        </w:tc>
        <w:tc>
          <w:tcPr>
            <w:tcW w:w="6113" w:type="dxa"/>
          </w:tcPr>
          <w:p w14:paraId="16C6EE92" w14:textId="77777777" w:rsidR="00777EB9" w:rsidRPr="00CD3DDE" w:rsidRDefault="00777EB9" w:rsidP="00D31439">
            <w:pPr>
              <w:pStyle w:val="TableText"/>
            </w:pPr>
            <w:r w:rsidRPr="00CD3DDE">
              <w:t>Location.</w:t>
            </w:r>
          </w:p>
        </w:tc>
      </w:tr>
      <w:tr w:rsidR="00777EB9" w:rsidRPr="00CD3DDE" w14:paraId="16F4C404"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69E2C362" w14:textId="77777777" w:rsidR="00777EB9" w:rsidRPr="00CD3DDE" w:rsidRDefault="00777EB9" w:rsidP="00D31439">
            <w:pPr>
              <w:pStyle w:val="TableText"/>
            </w:pPr>
            <w:r w:rsidRPr="00CD3DDE">
              <w:t>Country Name</w:t>
            </w:r>
          </w:p>
        </w:tc>
        <w:tc>
          <w:tcPr>
            <w:tcW w:w="6113" w:type="dxa"/>
          </w:tcPr>
          <w:p w14:paraId="3B6E7113" w14:textId="77777777" w:rsidR="00777EB9" w:rsidRPr="00CD3DDE" w:rsidRDefault="00777EB9" w:rsidP="00D31439">
            <w:pPr>
              <w:pStyle w:val="TableText"/>
            </w:pPr>
            <w:r w:rsidRPr="00CD3DDE">
              <w:t>Country name.</w:t>
            </w:r>
          </w:p>
        </w:tc>
      </w:tr>
      <w:tr w:rsidR="00777EB9" w:rsidRPr="00CD3DDE" w14:paraId="2C5945DF"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47108653" w14:textId="77777777" w:rsidR="00777EB9" w:rsidRPr="00CD3DDE" w:rsidRDefault="00777EB9" w:rsidP="00D31439">
            <w:pPr>
              <w:pStyle w:val="TableText"/>
            </w:pPr>
            <w:r w:rsidRPr="00CD3DDE">
              <w:t>Post Office Box Number</w:t>
            </w:r>
          </w:p>
        </w:tc>
        <w:tc>
          <w:tcPr>
            <w:tcW w:w="6113" w:type="dxa"/>
          </w:tcPr>
          <w:p w14:paraId="5FFDF2D2" w14:textId="77777777" w:rsidR="00777EB9" w:rsidRPr="00CD3DDE" w:rsidRDefault="00777EB9" w:rsidP="00D31439">
            <w:pPr>
              <w:pStyle w:val="TableText"/>
            </w:pPr>
            <w:r w:rsidRPr="00CD3DDE">
              <w:t>Post Office Box number.</w:t>
            </w:r>
          </w:p>
        </w:tc>
      </w:tr>
      <w:tr w:rsidR="00777EB9" w:rsidRPr="00CD3DDE" w14:paraId="32D8EAAE"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77DA3ED8" w14:textId="77777777" w:rsidR="00777EB9" w:rsidRPr="00CD3DDE" w:rsidRDefault="00777EB9" w:rsidP="00D31439">
            <w:pPr>
              <w:pStyle w:val="TableText"/>
            </w:pPr>
            <w:r w:rsidRPr="00CD3DDE">
              <w:t>Post Office Box Zip Code</w:t>
            </w:r>
          </w:p>
        </w:tc>
        <w:tc>
          <w:tcPr>
            <w:tcW w:w="6113" w:type="dxa"/>
          </w:tcPr>
          <w:p w14:paraId="0AA9E593" w14:textId="77777777" w:rsidR="00777EB9" w:rsidRPr="00CD3DDE" w:rsidRDefault="00777EB9" w:rsidP="00D31439">
            <w:pPr>
              <w:pStyle w:val="TableText"/>
            </w:pPr>
            <w:r w:rsidRPr="00CD3DDE">
              <w:t>Post Office Box ZIP code.</w:t>
            </w:r>
          </w:p>
        </w:tc>
      </w:tr>
      <w:tr w:rsidR="00777EB9" w:rsidRPr="00CD3DDE" w14:paraId="0E5F9BC1"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46AFEA7B" w14:textId="77777777" w:rsidR="00777EB9" w:rsidRPr="00CD3DDE" w:rsidRDefault="00777EB9" w:rsidP="00D31439">
            <w:pPr>
              <w:pStyle w:val="TableText"/>
            </w:pPr>
            <w:r w:rsidRPr="00CD3DDE">
              <w:lastRenderedPageBreak/>
              <w:t>Post Office Box Location</w:t>
            </w:r>
          </w:p>
        </w:tc>
        <w:tc>
          <w:tcPr>
            <w:tcW w:w="6113" w:type="dxa"/>
          </w:tcPr>
          <w:p w14:paraId="65C33F48" w14:textId="77777777" w:rsidR="00777EB9" w:rsidRPr="00CD3DDE" w:rsidRDefault="00777EB9" w:rsidP="00D31439">
            <w:pPr>
              <w:pStyle w:val="TableText"/>
            </w:pPr>
            <w:r w:rsidRPr="00CD3DDE">
              <w:t>Post Office Box location.</w:t>
            </w:r>
          </w:p>
        </w:tc>
      </w:tr>
      <w:tr w:rsidR="00777EB9" w:rsidRPr="00CD3DDE" w14:paraId="0941DEC0"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04E6F27D" w14:textId="77777777" w:rsidR="00777EB9" w:rsidRPr="00CD3DDE" w:rsidRDefault="00777EB9" w:rsidP="00D31439">
            <w:pPr>
              <w:pStyle w:val="TableText"/>
            </w:pPr>
            <w:r w:rsidRPr="00CD3DDE">
              <w:t>Post Office Box Country Name</w:t>
            </w:r>
          </w:p>
        </w:tc>
        <w:tc>
          <w:tcPr>
            <w:tcW w:w="6113" w:type="dxa"/>
          </w:tcPr>
          <w:p w14:paraId="2AF161CE" w14:textId="77777777" w:rsidR="00777EB9" w:rsidRPr="00CD3DDE" w:rsidRDefault="00777EB9" w:rsidP="00D31439">
            <w:pPr>
              <w:pStyle w:val="TableText"/>
            </w:pPr>
            <w:r w:rsidRPr="00CD3DDE">
              <w:t>Post Office Box  country name.</w:t>
            </w:r>
          </w:p>
        </w:tc>
      </w:tr>
      <w:tr w:rsidR="00777EB9" w:rsidRPr="00CD3DDE" w14:paraId="34C551EF" w14:textId="77777777" w:rsidTr="008078AE">
        <w:trPr>
          <w:cnfStyle w:val="000000010000" w:firstRow="0" w:lastRow="0" w:firstColumn="0" w:lastColumn="0" w:oddVBand="0" w:evenVBand="0" w:oddHBand="0" w:evenHBand="1" w:firstRowFirstColumn="0" w:firstRowLastColumn="0" w:lastRowFirstColumn="0" w:lastRowLastColumn="0"/>
          <w:trHeight w:val="432"/>
        </w:trPr>
        <w:tc>
          <w:tcPr>
            <w:tcW w:w="2977" w:type="dxa"/>
          </w:tcPr>
          <w:p w14:paraId="3F0B2718" w14:textId="77777777" w:rsidR="00777EB9" w:rsidRPr="00CD3DDE" w:rsidRDefault="00777EB9" w:rsidP="00D31439">
            <w:pPr>
              <w:pStyle w:val="TableText"/>
            </w:pPr>
            <w:r w:rsidRPr="00CD3DDE">
              <w:t>National ID Expiry Date</w:t>
            </w:r>
          </w:p>
        </w:tc>
        <w:tc>
          <w:tcPr>
            <w:tcW w:w="6113" w:type="dxa"/>
          </w:tcPr>
          <w:p w14:paraId="29E7982A" w14:textId="77777777" w:rsidR="00777EB9" w:rsidRPr="00CD3DDE" w:rsidRDefault="00777EB9" w:rsidP="00D31439">
            <w:pPr>
              <w:pStyle w:val="TableText"/>
            </w:pPr>
            <w:r w:rsidRPr="00CD3DDE">
              <w:t>The date on which the national ID has been removed by the national authority.</w:t>
            </w:r>
          </w:p>
        </w:tc>
      </w:tr>
      <w:tr w:rsidR="00777EB9" w:rsidRPr="00CD3DDE" w14:paraId="0AF3E6E1" w14:textId="77777777" w:rsidTr="008078AE">
        <w:trPr>
          <w:cnfStyle w:val="000000100000" w:firstRow="0" w:lastRow="0" w:firstColumn="0" w:lastColumn="0" w:oddVBand="0" w:evenVBand="0" w:oddHBand="1" w:evenHBand="0" w:firstRowFirstColumn="0" w:firstRowLastColumn="0" w:lastRowFirstColumn="0" w:lastRowLastColumn="0"/>
          <w:trHeight w:val="432"/>
        </w:trPr>
        <w:tc>
          <w:tcPr>
            <w:tcW w:w="2977" w:type="dxa"/>
          </w:tcPr>
          <w:p w14:paraId="10E50D07" w14:textId="77777777" w:rsidR="00777EB9" w:rsidRPr="00CD3DDE" w:rsidRDefault="00777EB9" w:rsidP="00D31439">
            <w:pPr>
              <w:pStyle w:val="TableText"/>
            </w:pPr>
            <w:r w:rsidRPr="00CD3DDE">
              <w:t>Date Last Updated</w:t>
            </w:r>
          </w:p>
        </w:tc>
        <w:tc>
          <w:tcPr>
            <w:tcW w:w="6113" w:type="dxa"/>
          </w:tcPr>
          <w:p w14:paraId="3E3178CB" w14:textId="77777777" w:rsidR="00777EB9" w:rsidRPr="00CD3DDE" w:rsidRDefault="00777EB9" w:rsidP="00D31439">
            <w:pPr>
              <w:pStyle w:val="TableText"/>
            </w:pPr>
            <w:r w:rsidRPr="00CD3DDE">
              <w:t>The date on which the record was last updated.</w:t>
            </w:r>
          </w:p>
        </w:tc>
      </w:tr>
    </w:tbl>
    <w:p w14:paraId="49ED0521" w14:textId="77777777" w:rsidR="00F66B26" w:rsidRPr="00CD3DDE" w:rsidRDefault="00F66B26" w:rsidP="00400725">
      <w:pPr>
        <w:pStyle w:val="Note1"/>
      </w:pPr>
      <w:r w:rsidRPr="00CD3DDE">
        <w:t xml:space="preserve">A gateway message exists to enable automatic upload of the SWIFT BIC IBAN details either as a full upload or delta changes using the </w:t>
      </w:r>
      <w:proofErr w:type="spellStart"/>
      <w:r w:rsidRPr="00CD3DDE">
        <w:t>SWIFTRef</w:t>
      </w:r>
      <w:proofErr w:type="spellEnd"/>
      <w:r w:rsidRPr="00CD3DDE">
        <w:t xml:space="preserve"> file. Your bank must create an application to transform the data in the </w:t>
      </w:r>
      <w:proofErr w:type="spellStart"/>
      <w:r w:rsidRPr="00CD3DDE">
        <w:t>SWIFTRef</w:t>
      </w:r>
      <w:proofErr w:type="spellEnd"/>
      <w:r w:rsidRPr="00CD3DDE">
        <w:t xml:space="preserve"> file to the gateway message format for upload.</w:t>
      </w:r>
    </w:p>
    <w:p w14:paraId="24EA9017" w14:textId="77777777" w:rsidR="001A25A4" w:rsidRPr="00CD3DDE" w:rsidRDefault="001A25A4" w:rsidP="001A25A4">
      <w:pPr>
        <w:pStyle w:val="Heading2"/>
      </w:pPr>
      <w:bookmarkStart w:id="803" w:name="_Toc411441289"/>
      <w:bookmarkStart w:id="804" w:name="_Toc166766362"/>
      <w:r w:rsidRPr="00CD3DDE">
        <w:t>IBAN Structure Codes</w:t>
      </w:r>
      <w:bookmarkEnd w:id="803"/>
      <w:bookmarkEnd w:id="804"/>
    </w:p>
    <w:p w14:paraId="733BE1E9" w14:textId="6B38015D" w:rsidR="001A25A4" w:rsidRDefault="001A25A4" w:rsidP="007B265F">
      <w:pPr>
        <w:pStyle w:val="BodyText"/>
        <w:keepNext/>
      </w:pPr>
      <w:r w:rsidRPr="00CD3DDE">
        <w:t xml:space="preserve">The </w:t>
      </w:r>
      <w:r w:rsidR="00EB228C" w:rsidRPr="00CD3DDE">
        <w:rPr>
          <w:b/>
        </w:rPr>
        <w:t>IBAN Structure selection</w:t>
      </w:r>
      <w:r w:rsidRPr="00CD3DDE">
        <w:t xml:space="preserve"> </w:t>
      </w:r>
      <w:r w:rsidR="00EB228C" w:rsidRPr="00CD3DDE">
        <w:t xml:space="preserve">is </w:t>
      </w:r>
      <w:r w:rsidRPr="00CD3DDE">
        <w:t>displayed when you select the SWIFT|SWIFT IBAN Structure menu option</w:t>
      </w:r>
      <w:r w:rsidR="004855EE" w:rsidRPr="00CD3DDE">
        <w:t>. It</w:t>
      </w:r>
      <w:r w:rsidRPr="00CD3DDE">
        <w:t xml:space="preserve"> allows you to list existing country IBAN structures.</w:t>
      </w:r>
    </w:p>
    <w:p w14:paraId="566F8D54" w14:textId="0923D7FD" w:rsidR="008913C7" w:rsidRPr="00CD3DDE" w:rsidRDefault="008913C7" w:rsidP="00D30A7E">
      <w:pPr>
        <w:pStyle w:val="BodyText"/>
      </w:pPr>
      <w:r>
        <w:rPr>
          <w:noProof/>
        </w:rPr>
        <w:drawing>
          <wp:inline distT="0" distB="0" distL="0" distR="0" wp14:anchorId="3F21AE6C" wp14:editId="12C889A5">
            <wp:extent cx="5731510" cy="1308100"/>
            <wp:effectExtent l="0" t="0" r="2540" b="635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308100"/>
                    </a:xfrm>
                    <a:prstGeom prst="rect">
                      <a:avLst/>
                    </a:prstGeom>
                  </pic:spPr>
                </pic:pic>
              </a:graphicData>
            </a:graphic>
          </wp:inline>
        </w:drawing>
      </w:r>
    </w:p>
    <w:p w14:paraId="5B56A945" w14:textId="77777777" w:rsidR="001A25A4" w:rsidRPr="00CD3DDE" w:rsidRDefault="001A25A4" w:rsidP="004855EE">
      <w:pPr>
        <w:pStyle w:val="NoSpaceAfter"/>
      </w:pPr>
      <w:r w:rsidRPr="00CD3DDE">
        <w:t>The following table explains what each of t</w:t>
      </w:r>
      <w:r w:rsidR="004855EE" w:rsidRPr="00CD3DDE">
        <w:t>he columns in this window shows:</w:t>
      </w:r>
    </w:p>
    <w:tbl>
      <w:tblPr>
        <w:tblStyle w:val="TableGrid"/>
        <w:tblW w:w="9090" w:type="dxa"/>
        <w:tblLayout w:type="fixed"/>
        <w:tblLook w:val="0020" w:firstRow="1" w:lastRow="0" w:firstColumn="0" w:lastColumn="0" w:noHBand="0" w:noVBand="0"/>
      </w:tblPr>
      <w:tblGrid>
        <w:gridCol w:w="1667"/>
        <w:gridCol w:w="7423"/>
      </w:tblGrid>
      <w:tr w:rsidR="001A25A4" w:rsidRPr="00CD3DDE" w14:paraId="7111D278" w14:textId="77777777" w:rsidTr="008078AE">
        <w:trPr>
          <w:cnfStyle w:val="100000000000" w:firstRow="1" w:lastRow="0" w:firstColumn="0" w:lastColumn="0" w:oddVBand="0" w:evenVBand="0" w:oddHBand="0" w:evenHBand="0" w:firstRowFirstColumn="0" w:firstRowLastColumn="0" w:lastRowFirstColumn="0" w:lastRowLastColumn="0"/>
          <w:trHeight w:val="432"/>
        </w:trPr>
        <w:tc>
          <w:tcPr>
            <w:tcW w:w="1667" w:type="dxa"/>
          </w:tcPr>
          <w:p w14:paraId="26A89F33" w14:textId="77777777" w:rsidR="001A25A4" w:rsidRPr="00CD3DDE" w:rsidRDefault="001A25A4" w:rsidP="008078AE">
            <w:pPr>
              <w:pStyle w:val="TableHead"/>
            </w:pPr>
            <w:r w:rsidRPr="00CD3DDE">
              <w:t>Heading</w:t>
            </w:r>
          </w:p>
        </w:tc>
        <w:tc>
          <w:tcPr>
            <w:tcW w:w="7423" w:type="dxa"/>
          </w:tcPr>
          <w:p w14:paraId="2DF026EB" w14:textId="77777777" w:rsidR="001A25A4" w:rsidRPr="00CD3DDE" w:rsidRDefault="004855EE" w:rsidP="008078AE">
            <w:pPr>
              <w:pStyle w:val="TableHead"/>
            </w:pPr>
            <w:r w:rsidRPr="00CD3DDE">
              <w:t>What it S</w:t>
            </w:r>
            <w:r w:rsidR="001A25A4" w:rsidRPr="00CD3DDE">
              <w:t>hows</w:t>
            </w:r>
          </w:p>
        </w:tc>
      </w:tr>
      <w:tr w:rsidR="001A25A4" w:rsidRPr="00CD3DDE" w14:paraId="52BD852F"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53C44246" w14:textId="77777777" w:rsidR="001A25A4" w:rsidRPr="00CD3DDE" w:rsidRDefault="001A25A4" w:rsidP="00D31439">
            <w:pPr>
              <w:pStyle w:val="TableText"/>
            </w:pPr>
            <w:r w:rsidRPr="00CD3DDE">
              <w:t>ISO Country Code</w:t>
            </w:r>
          </w:p>
        </w:tc>
        <w:tc>
          <w:tcPr>
            <w:tcW w:w="7423" w:type="dxa"/>
          </w:tcPr>
          <w:p w14:paraId="2B2F5ADC" w14:textId="77777777" w:rsidR="001A25A4" w:rsidRPr="00CD3DDE" w:rsidRDefault="001A25A4" w:rsidP="00D31439">
            <w:pPr>
              <w:pStyle w:val="TableText"/>
            </w:pPr>
            <w:r w:rsidRPr="00CD3DDE">
              <w:t>The international standard country code associated with the IBAN structure.</w:t>
            </w:r>
          </w:p>
        </w:tc>
      </w:tr>
      <w:tr w:rsidR="001A25A4" w:rsidRPr="00CD3DDE" w14:paraId="7F341A42"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4BAB3F0E" w14:textId="77777777" w:rsidR="001A25A4" w:rsidRPr="00CD3DDE" w:rsidRDefault="001A25A4" w:rsidP="00D31439">
            <w:pPr>
              <w:pStyle w:val="TableText"/>
            </w:pPr>
            <w:r w:rsidRPr="00CD3DDE">
              <w:t>Name</w:t>
            </w:r>
          </w:p>
        </w:tc>
        <w:tc>
          <w:tcPr>
            <w:tcW w:w="7423" w:type="dxa"/>
          </w:tcPr>
          <w:p w14:paraId="039ED3E8" w14:textId="77777777" w:rsidR="001A25A4" w:rsidRPr="00CD3DDE" w:rsidRDefault="00BD142B" w:rsidP="00D31439">
            <w:pPr>
              <w:pStyle w:val="TableText"/>
            </w:pPr>
            <w:r w:rsidRPr="00CD3DDE">
              <w:t>Country name</w:t>
            </w:r>
          </w:p>
        </w:tc>
      </w:tr>
    </w:tbl>
    <w:p w14:paraId="14B31BE8" w14:textId="3308058D" w:rsidR="00AE3593" w:rsidRDefault="00AE3593" w:rsidP="003C1F1C">
      <w:pPr>
        <w:pStyle w:val="SpaceBefore"/>
      </w:pPr>
      <w:r w:rsidRPr="00CD3DDE">
        <w:t>To add or</w:t>
      </w:r>
      <w:r w:rsidR="00BD142B" w:rsidRPr="00CD3DDE">
        <w:t xml:space="preserve"> amend a</w:t>
      </w:r>
      <w:r w:rsidRPr="00CD3DDE">
        <w:t xml:space="preserve"> structure code </w:t>
      </w:r>
      <w:r w:rsidR="00844F2E">
        <w:t>click</w:t>
      </w:r>
      <w:r w:rsidRPr="00CD3DDE">
        <w:t xml:space="preserve"> </w:t>
      </w:r>
      <w:r w:rsidRPr="002A6CB4">
        <w:rPr>
          <w:b/>
        </w:rPr>
        <w:t>New</w:t>
      </w:r>
      <w:r w:rsidRPr="00CD3DDE">
        <w:t xml:space="preserve"> or </w:t>
      </w:r>
      <w:r w:rsidRPr="002A6CB4">
        <w:rPr>
          <w:b/>
        </w:rPr>
        <w:t>Update</w:t>
      </w:r>
      <w:r w:rsidRPr="00CD3DDE">
        <w:t>. The following window is displayed:</w:t>
      </w:r>
    </w:p>
    <w:p w14:paraId="4E3798B0" w14:textId="3DEE36EE" w:rsidR="000B54C9" w:rsidRPr="00CD3DDE" w:rsidRDefault="000B54C9" w:rsidP="003C1F1C">
      <w:pPr>
        <w:pStyle w:val="SpaceBefore"/>
      </w:pPr>
      <w:r>
        <w:rPr>
          <w:noProof/>
        </w:rPr>
        <w:drawing>
          <wp:inline distT="0" distB="0" distL="0" distR="0" wp14:anchorId="76BE0BD2" wp14:editId="31F3E3EA">
            <wp:extent cx="5731510" cy="1555115"/>
            <wp:effectExtent l="0" t="0" r="2540" b="698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555115"/>
                    </a:xfrm>
                    <a:prstGeom prst="rect">
                      <a:avLst/>
                    </a:prstGeom>
                  </pic:spPr>
                </pic:pic>
              </a:graphicData>
            </a:graphic>
          </wp:inline>
        </w:drawing>
      </w:r>
    </w:p>
    <w:p w14:paraId="364258F7" w14:textId="77777777" w:rsidR="00AE3593" w:rsidRPr="00CD3DDE" w:rsidRDefault="00AE3593" w:rsidP="00AE3593">
      <w:pPr>
        <w:pStyle w:val="NoSpaceAfter"/>
      </w:pPr>
      <w:r w:rsidRPr="00CD3DDE">
        <w:t>The following table explains what each of the fields in the window shows:</w:t>
      </w:r>
    </w:p>
    <w:tbl>
      <w:tblPr>
        <w:tblStyle w:val="TableGrid"/>
        <w:tblW w:w="9090" w:type="dxa"/>
        <w:tblLayout w:type="fixed"/>
        <w:tblLook w:val="0020" w:firstRow="1" w:lastRow="0" w:firstColumn="0" w:lastColumn="0" w:noHBand="0" w:noVBand="0"/>
      </w:tblPr>
      <w:tblGrid>
        <w:gridCol w:w="1667"/>
        <w:gridCol w:w="7423"/>
      </w:tblGrid>
      <w:tr w:rsidR="00AE3593" w:rsidRPr="00CD3DDE" w14:paraId="38164EAA" w14:textId="77777777" w:rsidTr="00FE08BD">
        <w:trPr>
          <w:cnfStyle w:val="100000000000" w:firstRow="1" w:lastRow="0" w:firstColumn="0" w:lastColumn="0" w:oddVBand="0" w:evenVBand="0" w:oddHBand="0" w:evenHBand="0" w:firstRowFirstColumn="0" w:firstRowLastColumn="0" w:lastRowFirstColumn="0" w:lastRowLastColumn="0"/>
          <w:trHeight w:val="432"/>
          <w:tblHeader/>
        </w:trPr>
        <w:tc>
          <w:tcPr>
            <w:tcW w:w="1667" w:type="dxa"/>
          </w:tcPr>
          <w:p w14:paraId="2A5BD2B9" w14:textId="77777777" w:rsidR="00AE3593" w:rsidRPr="00CD3DDE" w:rsidRDefault="00AE3593" w:rsidP="008078AE">
            <w:pPr>
              <w:pStyle w:val="TableHead"/>
            </w:pPr>
            <w:r w:rsidRPr="00CD3DDE">
              <w:t>Heading</w:t>
            </w:r>
          </w:p>
        </w:tc>
        <w:tc>
          <w:tcPr>
            <w:tcW w:w="7423" w:type="dxa"/>
          </w:tcPr>
          <w:p w14:paraId="1FAFD8A1" w14:textId="77777777" w:rsidR="00AE3593" w:rsidRPr="00CD3DDE" w:rsidRDefault="00AE3593" w:rsidP="008078AE">
            <w:pPr>
              <w:pStyle w:val="TableHead"/>
            </w:pPr>
            <w:r w:rsidRPr="00CD3DDE">
              <w:t>What it Shows</w:t>
            </w:r>
          </w:p>
        </w:tc>
      </w:tr>
      <w:tr w:rsidR="00AE3593" w:rsidRPr="00CD3DDE" w14:paraId="0145F6BA"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4AD48FBF" w14:textId="77777777" w:rsidR="00AE3593" w:rsidRPr="00CD3DDE" w:rsidRDefault="00FF4419" w:rsidP="00D31439">
            <w:pPr>
              <w:pStyle w:val="TableText"/>
            </w:pPr>
            <w:r w:rsidRPr="00CD3DDE">
              <w:t xml:space="preserve">ISO </w:t>
            </w:r>
            <w:r w:rsidR="00AE3593" w:rsidRPr="00CD3DDE">
              <w:t>Country Code</w:t>
            </w:r>
          </w:p>
        </w:tc>
        <w:tc>
          <w:tcPr>
            <w:tcW w:w="7423" w:type="dxa"/>
          </w:tcPr>
          <w:p w14:paraId="579B70DF" w14:textId="77777777" w:rsidR="00AE3593" w:rsidRPr="00CD3DDE" w:rsidRDefault="00FF4419" w:rsidP="00D31439">
            <w:pPr>
              <w:pStyle w:val="TableText"/>
            </w:pPr>
            <w:r w:rsidRPr="00CD3DDE">
              <w:t>The international standard country code associated with the IBAN structure.</w:t>
            </w:r>
          </w:p>
        </w:tc>
      </w:tr>
      <w:tr w:rsidR="00AE3593" w:rsidRPr="00CD3DDE" w14:paraId="6FA49EFB"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7416FDA2" w14:textId="77777777" w:rsidR="00AE3593" w:rsidRPr="00CD3DDE" w:rsidRDefault="00AE3593" w:rsidP="00D31439">
            <w:pPr>
              <w:pStyle w:val="TableText"/>
            </w:pPr>
            <w:r w:rsidRPr="00CD3DDE">
              <w:t>Country Code Position</w:t>
            </w:r>
          </w:p>
        </w:tc>
        <w:tc>
          <w:tcPr>
            <w:tcW w:w="7423" w:type="dxa"/>
          </w:tcPr>
          <w:p w14:paraId="310D154F" w14:textId="77777777" w:rsidR="001C38EF" w:rsidRPr="00CD3DDE" w:rsidRDefault="00AE3593" w:rsidP="00D31439">
            <w:pPr>
              <w:pStyle w:val="TableText"/>
            </w:pPr>
            <w:r w:rsidRPr="00CD3DDE">
              <w:t xml:space="preserve">Start position of the country code in the IBAN. </w:t>
            </w:r>
          </w:p>
          <w:p w14:paraId="5DF73477" w14:textId="77777777" w:rsidR="00BD142B" w:rsidRPr="00CD3DDE" w:rsidRDefault="00BD142B" w:rsidP="00D31439">
            <w:pPr>
              <w:pStyle w:val="TableText"/>
            </w:pPr>
          </w:p>
        </w:tc>
      </w:tr>
      <w:tr w:rsidR="00AE3593" w:rsidRPr="00CD3DDE" w14:paraId="2448CBF5"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1973F6A7" w14:textId="77777777" w:rsidR="00AE3593" w:rsidRPr="00CD3DDE" w:rsidRDefault="00AE3593" w:rsidP="00D31439">
            <w:pPr>
              <w:pStyle w:val="TableText"/>
            </w:pPr>
            <w:r w:rsidRPr="00CD3DDE">
              <w:t>Country Code Length</w:t>
            </w:r>
          </w:p>
        </w:tc>
        <w:tc>
          <w:tcPr>
            <w:tcW w:w="7423" w:type="dxa"/>
          </w:tcPr>
          <w:p w14:paraId="10CA14B3" w14:textId="77777777" w:rsidR="001C38EF" w:rsidRPr="00CD3DDE" w:rsidRDefault="00AE3593" w:rsidP="00D31439">
            <w:pPr>
              <w:pStyle w:val="TableText"/>
            </w:pPr>
            <w:r w:rsidRPr="00CD3DDE">
              <w:t xml:space="preserve">Number of characters of the country code in the IBAN. </w:t>
            </w:r>
          </w:p>
          <w:p w14:paraId="3388DB10" w14:textId="77777777" w:rsidR="00BD142B" w:rsidRPr="00CD3DDE" w:rsidRDefault="00BD142B" w:rsidP="00D31439">
            <w:pPr>
              <w:pStyle w:val="TableText"/>
            </w:pPr>
          </w:p>
        </w:tc>
      </w:tr>
      <w:tr w:rsidR="00AE3593" w:rsidRPr="00CD3DDE" w14:paraId="1DF57591"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17C53300" w14:textId="77777777" w:rsidR="00AE3593" w:rsidRPr="00CD3DDE" w:rsidRDefault="00D666FD" w:rsidP="00D31439">
            <w:pPr>
              <w:pStyle w:val="TableText"/>
            </w:pPr>
            <w:r w:rsidRPr="00CD3DDE">
              <w:lastRenderedPageBreak/>
              <w:t>Check Digit</w:t>
            </w:r>
            <w:r w:rsidR="00AE3593" w:rsidRPr="00CD3DDE">
              <w:t xml:space="preserve"> Position</w:t>
            </w:r>
          </w:p>
        </w:tc>
        <w:tc>
          <w:tcPr>
            <w:tcW w:w="7423" w:type="dxa"/>
          </w:tcPr>
          <w:p w14:paraId="034234EF" w14:textId="77777777" w:rsidR="001C38EF" w:rsidRPr="00CD3DDE" w:rsidRDefault="00D666FD" w:rsidP="00D31439">
            <w:pPr>
              <w:pStyle w:val="TableText"/>
            </w:pPr>
            <w:r w:rsidRPr="00CD3DDE">
              <w:t>Start position of check digit</w:t>
            </w:r>
            <w:r w:rsidR="00AE3593" w:rsidRPr="00CD3DDE">
              <w:t xml:space="preserve"> in the IBAN. </w:t>
            </w:r>
          </w:p>
        </w:tc>
      </w:tr>
      <w:tr w:rsidR="00AE3593" w:rsidRPr="00CD3DDE" w14:paraId="0421595F"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6CABECC1" w14:textId="77777777" w:rsidR="00AE3593" w:rsidRPr="00CD3DDE" w:rsidRDefault="00AE3593" w:rsidP="00D31439">
            <w:pPr>
              <w:pStyle w:val="TableText"/>
            </w:pPr>
            <w:r w:rsidRPr="00CD3DDE">
              <w:t>Check</w:t>
            </w:r>
            <w:r w:rsidR="00FF4419" w:rsidRPr="00CD3DDE">
              <w:t xml:space="preserve"> </w:t>
            </w:r>
            <w:r w:rsidR="00D666FD" w:rsidRPr="00CD3DDE">
              <w:t>Digit</w:t>
            </w:r>
            <w:r w:rsidR="00FF4419" w:rsidRPr="00CD3DDE">
              <w:t xml:space="preserve"> </w:t>
            </w:r>
            <w:r w:rsidRPr="00CD3DDE">
              <w:t>Length</w:t>
            </w:r>
          </w:p>
        </w:tc>
        <w:tc>
          <w:tcPr>
            <w:tcW w:w="7423" w:type="dxa"/>
          </w:tcPr>
          <w:p w14:paraId="1AA697FC" w14:textId="77777777" w:rsidR="001C38EF" w:rsidRPr="00CD3DDE" w:rsidRDefault="00D666FD" w:rsidP="00D31439">
            <w:pPr>
              <w:pStyle w:val="TableText"/>
            </w:pPr>
            <w:r w:rsidRPr="00CD3DDE">
              <w:t>Number of check digit</w:t>
            </w:r>
            <w:r w:rsidR="00AE3593" w:rsidRPr="00CD3DDE">
              <w:t xml:space="preserve"> in the IBAN. </w:t>
            </w:r>
          </w:p>
        </w:tc>
      </w:tr>
      <w:tr w:rsidR="00AE3593" w:rsidRPr="00CD3DDE" w14:paraId="19113997"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0E6E352E" w14:textId="77777777" w:rsidR="00AE3593" w:rsidRPr="00CD3DDE" w:rsidRDefault="00AE3593" w:rsidP="00D31439">
            <w:pPr>
              <w:pStyle w:val="TableText"/>
            </w:pPr>
            <w:r w:rsidRPr="00CD3DDE">
              <w:t>Bank</w:t>
            </w:r>
            <w:r w:rsidR="00FF4419" w:rsidRPr="00CD3DDE">
              <w:t xml:space="preserve"> </w:t>
            </w:r>
            <w:r w:rsidRPr="00CD3DDE">
              <w:t>Identifier</w:t>
            </w:r>
            <w:r w:rsidR="00FF4419" w:rsidRPr="00CD3DDE">
              <w:t xml:space="preserve"> </w:t>
            </w:r>
            <w:r w:rsidRPr="00CD3DDE">
              <w:t>Position</w:t>
            </w:r>
          </w:p>
        </w:tc>
        <w:tc>
          <w:tcPr>
            <w:tcW w:w="7423" w:type="dxa"/>
          </w:tcPr>
          <w:p w14:paraId="34FAEADF" w14:textId="77777777" w:rsidR="001C38EF" w:rsidRPr="00CD3DDE" w:rsidRDefault="00AE3593" w:rsidP="00D31439">
            <w:pPr>
              <w:pStyle w:val="TableText"/>
            </w:pPr>
            <w:r w:rsidRPr="00CD3DDE">
              <w:t xml:space="preserve">Start position of bank identifier in the IBAN. </w:t>
            </w:r>
          </w:p>
        </w:tc>
      </w:tr>
      <w:tr w:rsidR="00AE3593" w:rsidRPr="00CD3DDE" w14:paraId="28C879F8"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44DB21C2" w14:textId="77777777" w:rsidR="00AE3593" w:rsidRPr="00CD3DDE" w:rsidRDefault="00AE3593" w:rsidP="00D31439">
            <w:pPr>
              <w:pStyle w:val="TableText"/>
            </w:pPr>
            <w:r w:rsidRPr="00CD3DDE">
              <w:t>Bank</w:t>
            </w:r>
            <w:r w:rsidR="00FF4419" w:rsidRPr="00CD3DDE">
              <w:t xml:space="preserve"> </w:t>
            </w:r>
            <w:r w:rsidRPr="00CD3DDE">
              <w:t>Identifie</w:t>
            </w:r>
            <w:r w:rsidR="00FF4419" w:rsidRPr="00CD3DDE">
              <w:t xml:space="preserve">r </w:t>
            </w:r>
            <w:r w:rsidRPr="00CD3DDE">
              <w:t>Length</w:t>
            </w:r>
          </w:p>
        </w:tc>
        <w:tc>
          <w:tcPr>
            <w:tcW w:w="7423" w:type="dxa"/>
          </w:tcPr>
          <w:p w14:paraId="25AAE964" w14:textId="77777777" w:rsidR="001C38EF" w:rsidRPr="00CD3DDE" w:rsidRDefault="00AE3593" w:rsidP="00D31439">
            <w:pPr>
              <w:pStyle w:val="TableText"/>
            </w:pPr>
            <w:r w:rsidRPr="00CD3DDE">
              <w:t xml:space="preserve">Number of characters of bank identifier in the IBAN. </w:t>
            </w:r>
          </w:p>
        </w:tc>
      </w:tr>
      <w:tr w:rsidR="00AE3593" w:rsidRPr="00CD3DDE" w14:paraId="15FD3833"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2DFBF45D" w14:textId="77777777" w:rsidR="00AE3593" w:rsidRPr="00CD3DDE" w:rsidRDefault="00AE3593" w:rsidP="00D31439">
            <w:pPr>
              <w:pStyle w:val="TableText"/>
            </w:pPr>
            <w:r w:rsidRPr="00CD3DDE">
              <w:t>Branch</w:t>
            </w:r>
            <w:r w:rsidR="00D666FD" w:rsidRPr="00CD3DDE">
              <w:t xml:space="preserve"> </w:t>
            </w:r>
            <w:r w:rsidRPr="00CD3DDE">
              <w:t>Identifier</w:t>
            </w:r>
            <w:r w:rsidR="00D666FD" w:rsidRPr="00CD3DDE">
              <w:t xml:space="preserve"> </w:t>
            </w:r>
            <w:r w:rsidRPr="00CD3DDE">
              <w:t>Position</w:t>
            </w:r>
          </w:p>
        </w:tc>
        <w:tc>
          <w:tcPr>
            <w:tcW w:w="7423" w:type="dxa"/>
          </w:tcPr>
          <w:p w14:paraId="35DA6263" w14:textId="77777777" w:rsidR="001C38EF" w:rsidRPr="00CD3DDE" w:rsidRDefault="00AE3593" w:rsidP="00D31439">
            <w:pPr>
              <w:pStyle w:val="TableText"/>
            </w:pPr>
            <w:r w:rsidRPr="00CD3DDE">
              <w:t xml:space="preserve">Start position of branch identifier in the IBAN (may be empty). </w:t>
            </w:r>
          </w:p>
        </w:tc>
      </w:tr>
      <w:tr w:rsidR="00AE3593" w:rsidRPr="00CD3DDE" w14:paraId="1B84FCFA"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2E61B3E7" w14:textId="77777777" w:rsidR="00AE3593" w:rsidRPr="00CD3DDE" w:rsidRDefault="00AE3593" w:rsidP="00D31439">
            <w:pPr>
              <w:pStyle w:val="TableText"/>
            </w:pPr>
            <w:r w:rsidRPr="00CD3DDE">
              <w:t>Branch</w:t>
            </w:r>
            <w:r w:rsidR="00D666FD" w:rsidRPr="00CD3DDE">
              <w:t xml:space="preserve"> </w:t>
            </w:r>
            <w:r w:rsidRPr="00CD3DDE">
              <w:t>Identifier</w:t>
            </w:r>
            <w:r w:rsidR="00D666FD" w:rsidRPr="00CD3DDE">
              <w:t xml:space="preserve"> </w:t>
            </w:r>
            <w:r w:rsidRPr="00CD3DDE">
              <w:t>Length</w:t>
            </w:r>
          </w:p>
        </w:tc>
        <w:tc>
          <w:tcPr>
            <w:tcW w:w="7423" w:type="dxa"/>
          </w:tcPr>
          <w:p w14:paraId="753F614F" w14:textId="77777777" w:rsidR="001C38EF" w:rsidRPr="00CD3DDE" w:rsidRDefault="00AE3593" w:rsidP="00D31439">
            <w:pPr>
              <w:pStyle w:val="TableText"/>
            </w:pPr>
            <w:r w:rsidRPr="00CD3DDE">
              <w:t>Number of characters of branch identifier in the IBAN (may be 0).</w:t>
            </w:r>
          </w:p>
        </w:tc>
      </w:tr>
      <w:tr w:rsidR="00AE3593" w:rsidRPr="00CD3DDE" w14:paraId="0FC6A2F6"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57E9BE3D" w14:textId="77777777" w:rsidR="00AE3593" w:rsidRPr="00CD3DDE" w:rsidRDefault="00AE3593" w:rsidP="00D31439">
            <w:pPr>
              <w:pStyle w:val="TableText"/>
            </w:pPr>
            <w:r w:rsidRPr="00CD3DDE">
              <w:t>National</w:t>
            </w:r>
            <w:r w:rsidR="00D666FD" w:rsidRPr="00CD3DDE">
              <w:t xml:space="preserve"> </w:t>
            </w:r>
            <w:r w:rsidRPr="00CD3DDE">
              <w:t>I</w:t>
            </w:r>
            <w:r w:rsidR="00D666FD" w:rsidRPr="00CD3DDE">
              <w:t xml:space="preserve">dentifier </w:t>
            </w:r>
            <w:r w:rsidRPr="00CD3DDE">
              <w:t>Length</w:t>
            </w:r>
          </w:p>
        </w:tc>
        <w:tc>
          <w:tcPr>
            <w:tcW w:w="7423" w:type="dxa"/>
          </w:tcPr>
          <w:p w14:paraId="3D340593" w14:textId="77777777" w:rsidR="001C38EF" w:rsidRPr="00CD3DDE" w:rsidRDefault="00AE3593" w:rsidP="00D31439">
            <w:pPr>
              <w:pStyle w:val="TableText"/>
            </w:pPr>
            <w:r w:rsidRPr="00CD3DDE">
              <w:t xml:space="preserve">Number of significant characters of the National </w:t>
            </w:r>
            <w:r w:rsidR="00D666FD" w:rsidRPr="00CD3DDE">
              <w:t>identifier</w:t>
            </w:r>
            <w:r w:rsidRPr="00CD3DDE">
              <w:t xml:space="preserve"> that are used by SWIFT. </w:t>
            </w:r>
          </w:p>
        </w:tc>
      </w:tr>
      <w:tr w:rsidR="00AE3593" w:rsidRPr="00CD3DDE" w14:paraId="10993D73"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52666094" w14:textId="77777777" w:rsidR="00AE3593" w:rsidRPr="00CD3DDE" w:rsidRDefault="00AE3593" w:rsidP="00D31439">
            <w:pPr>
              <w:pStyle w:val="TableText"/>
            </w:pPr>
            <w:r w:rsidRPr="00CD3DDE">
              <w:t>Account</w:t>
            </w:r>
            <w:r w:rsidR="00D666FD" w:rsidRPr="00CD3DDE">
              <w:t xml:space="preserve"> </w:t>
            </w:r>
            <w:r w:rsidRPr="00CD3DDE">
              <w:t>Number</w:t>
            </w:r>
            <w:r w:rsidR="00D666FD" w:rsidRPr="00CD3DDE">
              <w:t xml:space="preserve"> </w:t>
            </w:r>
            <w:r w:rsidRPr="00CD3DDE">
              <w:t>Position</w:t>
            </w:r>
          </w:p>
        </w:tc>
        <w:tc>
          <w:tcPr>
            <w:tcW w:w="7423" w:type="dxa"/>
          </w:tcPr>
          <w:p w14:paraId="3C93E3DC" w14:textId="77777777" w:rsidR="001C38EF" w:rsidRPr="00CD3DDE" w:rsidRDefault="00AE3593" w:rsidP="00D31439">
            <w:pPr>
              <w:pStyle w:val="TableText"/>
            </w:pPr>
            <w:r w:rsidRPr="00CD3DDE">
              <w:t xml:space="preserve">Start position of the account number in the IBAN. </w:t>
            </w:r>
          </w:p>
        </w:tc>
      </w:tr>
      <w:tr w:rsidR="00AE3593" w:rsidRPr="00CD3DDE" w14:paraId="14B9B0CB" w14:textId="77777777" w:rsidTr="008078AE">
        <w:trPr>
          <w:cnfStyle w:val="000000010000" w:firstRow="0" w:lastRow="0" w:firstColumn="0" w:lastColumn="0" w:oddVBand="0" w:evenVBand="0" w:oddHBand="0" w:evenHBand="1" w:firstRowFirstColumn="0" w:firstRowLastColumn="0" w:lastRowFirstColumn="0" w:lastRowLastColumn="0"/>
        </w:trPr>
        <w:tc>
          <w:tcPr>
            <w:tcW w:w="1667" w:type="dxa"/>
          </w:tcPr>
          <w:p w14:paraId="61D7260A" w14:textId="77777777" w:rsidR="00AE3593" w:rsidRPr="00CD3DDE" w:rsidRDefault="00AE3593" w:rsidP="00D31439">
            <w:pPr>
              <w:pStyle w:val="TableText"/>
            </w:pPr>
            <w:r w:rsidRPr="00CD3DDE">
              <w:t>Account</w:t>
            </w:r>
            <w:r w:rsidR="00D666FD" w:rsidRPr="00CD3DDE">
              <w:t xml:space="preserve"> </w:t>
            </w:r>
            <w:r w:rsidRPr="00CD3DDE">
              <w:t>Number</w:t>
            </w:r>
            <w:r w:rsidR="00D666FD" w:rsidRPr="00CD3DDE">
              <w:t xml:space="preserve"> </w:t>
            </w:r>
            <w:r w:rsidRPr="00CD3DDE">
              <w:t>Length</w:t>
            </w:r>
          </w:p>
        </w:tc>
        <w:tc>
          <w:tcPr>
            <w:tcW w:w="7423" w:type="dxa"/>
          </w:tcPr>
          <w:p w14:paraId="15DB2F7E" w14:textId="77777777" w:rsidR="001C38EF" w:rsidRPr="00CD3DDE" w:rsidRDefault="00AE3593" w:rsidP="00D31439">
            <w:pPr>
              <w:pStyle w:val="TableText"/>
            </w:pPr>
            <w:r w:rsidRPr="00CD3DDE">
              <w:t>Number of characters of the account number in the IBAN.</w:t>
            </w:r>
          </w:p>
        </w:tc>
      </w:tr>
      <w:tr w:rsidR="00AE3593" w:rsidRPr="00CD3DDE" w14:paraId="6DFB3BF7" w14:textId="77777777" w:rsidTr="008078AE">
        <w:trPr>
          <w:cnfStyle w:val="000000100000" w:firstRow="0" w:lastRow="0" w:firstColumn="0" w:lastColumn="0" w:oddVBand="0" w:evenVBand="0" w:oddHBand="1" w:evenHBand="0" w:firstRowFirstColumn="0" w:firstRowLastColumn="0" w:lastRowFirstColumn="0" w:lastRowLastColumn="0"/>
        </w:trPr>
        <w:tc>
          <w:tcPr>
            <w:tcW w:w="1667" w:type="dxa"/>
          </w:tcPr>
          <w:p w14:paraId="32C0222E" w14:textId="77777777" w:rsidR="00AE3593" w:rsidRPr="00CD3DDE" w:rsidRDefault="00AE3593" w:rsidP="00D31439">
            <w:pPr>
              <w:pStyle w:val="TableText"/>
            </w:pPr>
            <w:r w:rsidRPr="00CD3DDE">
              <w:t>IBAN</w:t>
            </w:r>
            <w:r w:rsidR="00D666FD" w:rsidRPr="00CD3DDE">
              <w:t xml:space="preserve"> </w:t>
            </w:r>
            <w:r w:rsidRPr="00CD3DDE">
              <w:t>Total</w:t>
            </w:r>
            <w:r w:rsidR="00D666FD" w:rsidRPr="00CD3DDE">
              <w:t xml:space="preserve"> </w:t>
            </w:r>
            <w:r w:rsidRPr="00CD3DDE">
              <w:t>Length</w:t>
            </w:r>
          </w:p>
        </w:tc>
        <w:tc>
          <w:tcPr>
            <w:tcW w:w="7423" w:type="dxa"/>
          </w:tcPr>
          <w:p w14:paraId="0FEC0EAA" w14:textId="77777777" w:rsidR="001C38EF" w:rsidRPr="00CD3DDE" w:rsidRDefault="00AE3593" w:rsidP="00D31439">
            <w:pPr>
              <w:pStyle w:val="TableText"/>
            </w:pPr>
            <w:r w:rsidRPr="00CD3DDE">
              <w:t xml:space="preserve">The total number of characters of the IBAN. </w:t>
            </w:r>
          </w:p>
        </w:tc>
      </w:tr>
    </w:tbl>
    <w:p w14:paraId="5A385303" w14:textId="77777777" w:rsidR="00FF4419" w:rsidRPr="00CD3DDE" w:rsidRDefault="00844F2E" w:rsidP="00D30A7E">
      <w:pPr>
        <w:pStyle w:val="BodyText"/>
      </w:pPr>
      <w:r>
        <w:t>Click</w:t>
      </w:r>
      <w:r w:rsidR="00FF4419" w:rsidRPr="00CD3DDE">
        <w:t xml:space="preserve"> </w:t>
      </w:r>
      <w:r w:rsidR="00FF4419" w:rsidRPr="00CD3DDE">
        <w:rPr>
          <w:b/>
        </w:rPr>
        <w:t>OK</w:t>
      </w:r>
      <w:r w:rsidR="00FF4419" w:rsidRPr="00CD3DDE">
        <w:t xml:space="preserve"> to save the information and return to the initial window in the sequence.</w:t>
      </w:r>
    </w:p>
    <w:p w14:paraId="3DD583AA" w14:textId="77777777" w:rsidR="00F66B26" w:rsidRPr="00CD3DDE" w:rsidRDefault="00F66B26" w:rsidP="00400725">
      <w:pPr>
        <w:pStyle w:val="Note1"/>
      </w:pPr>
      <w:r w:rsidRPr="00CD3DDE">
        <w:t xml:space="preserve">A gateway message exists to enable automatic upload of the SWIFT IBAN structure file. Your bank must create an application to transform the data in the </w:t>
      </w:r>
      <w:proofErr w:type="spellStart"/>
      <w:r w:rsidRPr="00CD3DDE">
        <w:t>SWIFTRef</w:t>
      </w:r>
      <w:proofErr w:type="spellEnd"/>
      <w:r w:rsidRPr="00CD3DDE">
        <w:t xml:space="preserve"> file to the gateway message format for upload.</w:t>
      </w:r>
    </w:p>
    <w:p w14:paraId="4328E7F9" w14:textId="77777777" w:rsidR="001A25A4" w:rsidRPr="00CD3DDE" w:rsidRDefault="001A25A4" w:rsidP="001A25A4">
      <w:pPr>
        <w:pStyle w:val="Heading2"/>
      </w:pPr>
      <w:bookmarkStart w:id="805" w:name="_Toc325710002"/>
      <w:bookmarkStart w:id="806" w:name="_Toc331618776"/>
      <w:bookmarkStart w:id="807" w:name="_Toc359250104"/>
      <w:bookmarkStart w:id="808" w:name="_Toc389197741"/>
      <w:bookmarkStart w:id="809" w:name="_Toc411441290"/>
      <w:bookmarkStart w:id="810" w:name="_Toc166766363"/>
      <w:r w:rsidRPr="00CD3DDE">
        <w:t>SWIFT Payment Rejection Codes</w:t>
      </w:r>
      <w:bookmarkEnd w:id="805"/>
      <w:bookmarkEnd w:id="806"/>
      <w:bookmarkEnd w:id="807"/>
      <w:bookmarkEnd w:id="808"/>
      <w:bookmarkEnd w:id="809"/>
      <w:bookmarkEnd w:id="810"/>
    </w:p>
    <w:p w14:paraId="135825C9" w14:textId="77777777" w:rsidR="001A25A4" w:rsidRPr="00CD3DDE" w:rsidRDefault="001A25A4" w:rsidP="00D30A7E">
      <w:pPr>
        <w:pStyle w:val="BodyText"/>
      </w:pPr>
      <w:r w:rsidRPr="00CD3DDE">
        <w:t>SWIFT payment rejection codes are available for use on SWIFT payment rejection messages to indicate the reasons why a clean payment request that has been received has been rejected. They are entered using the SWIFT|SWIFT Reject Codes menu option. The code is then mapped to the resulting SWIFT payment rejection message, such as an:</w:t>
      </w:r>
    </w:p>
    <w:p w14:paraId="37AE39D5" w14:textId="77777777" w:rsidR="001A25A4" w:rsidRPr="00CD3DDE" w:rsidRDefault="001A25A4" w:rsidP="0011117A">
      <w:pPr>
        <w:pStyle w:val="BulletLevel1"/>
      </w:pPr>
      <w:r w:rsidRPr="00CD3DDE">
        <w:t>MT200/202/205 Rejection</w:t>
      </w:r>
    </w:p>
    <w:p w14:paraId="31ED617E" w14:textId="77777777" w:rsidR="001A25A4" w:rsidRPr="00CD3DDE" w:rsidRDefault="001A25A4" w:rsidP="0011117A">
      <w:pPr>
        <w:pStyle w:val="BulletLevel1"/>
      </w:pPr>
      <w:r w:rsidRPr="00CD3DDE">
        <w:t>MT103 Rejection</w:t>
      </w:r>
    </w:p>
    <w:p w14:paraId="7AC1F2B1" w14:textId="77777777" w:rsidR="001A25A4" w:rsidRPr="00CD3DDE" w:rsidRDefault="001A25A4" w:rsidP="0011117A">
      <w:pPr>
        <w:pStyle w:val="BulletLevel1"/>
      </w:pPr>
      <w:r w:rsidRPr="00CD3DDE">
        <w:t>MT</w:t>
      </w:r>
      <w:r w:rsidRPr="00CD3DDE">
        <w:rPr>
          <w:rStyle w:val="Italic"/>
        </w:rPr>
        <w:t>n</w:t>
      </w:r>
      <w:r w:rsidRPr="00CD3DDE">
        <w:t>95/</w:t>
      </w:r>
      <w:r w:rsidRPr="00CD3DDE">
        <w:rPr>
          <w:rStyle w:val="Italic"/>
        </w:rPr>
        <w:t>n</w:t>
      </w:r>
      <w:r w:rsidRPr="00CD3DDE">
        <w:t>99 Rejection</w:t>
      </w:r>
    </w:p>
    <w:p w14:paraId="7D885AEC" w14:textId="77777777" w:rsidR="001A25A4" w:rsidRPr="00CD3DDE" w:rsidRDefault="001A25A4" w:rsidP="00D30A7E">
      <w:pPr>
        <w:pStyle w:val="BodyText"/>
      </w:pPr>
      <w:r w:rsidRPr="00CD3DDE">
        <w:t xml:space="preserve">where </w:t>
      </w:r>
      <w:r w:rsidRPr="00CD3DDE">
        <w:rPr>
          <w:rStyle w:val="Italic"/>
        </w:rPr>
        <w:t>n</w:t>
      </w:r>
      <w:r w:rsidRPr="00CD3DDE">
        <w:t xml:space="preserve"> is 4, 7 or 9.</w:t>
      </w:r>
    </w:p>
    <w:p w14:paraId="607E458F" w14:textId="7E85C381" w:rsidR="001A25A4" w:rsidRDefault="001A25A4" w:rsidP="007B265F">
      <w:pPr>
        <w:pStyle w:val="BodyText"/>
        <w:keepNext/>
      </w:pPr>
      <w:r w:rsidRPr="00CD3DDE">
        <w:lastRenderedPageBreak/>
        <w:t xml:space="preserve">When you select this menu option </w:t>
      </w:r>
      <w:r w:rsidR="00136693" w:rsidRPr="00CD3DDE">
        <w:t xml:space="preserve">the system </w:t>
      </w:r>
      <w:r w:rsidRPr="00CD3DDE">
        <w:t>displays a window that can be used to list all the rejection codes set up on your system.</w:t>
      </w:r>
    </w:p>
    <w:p w14:paraId="0FBCF2CB" w14:textId="68E0DCB4" w:rsidR="007D4421" w:rsidRPr="00CD3DDE" w:rsidRDefault="007D4421" w:rsidP="00D30A7E">
      <w:pPr>
        <w:pStyle w:val="BodyText"/>
      </w:pPr>
      <w:r>
        <w:rPr>
          <w:noProof/>
        </w:rPr>
        <w:drawing>
          <wp:inline distT="0" distB="0" distL="0" distR="0" wp14:anchorId="157FC78D" wp14:editId="027DE4CE">
            <wp:extent cx="5731510" cy="3261995"/>
            <wp:effectExtent l="0" t="0" r="254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61995"/>
                    </a:xfrm>
                    <a:prstGeom prst="rect">
                      <a:avLst/>
                    </a:prstGeom>
                  </pic:spPr>
                </pic:pic>
              </a:graphicData>
            </a:graphic>
          </wp:inline>
        </w:drawing>
      </w:r>
    </w:p>
    <w:p w14:paraId="673F5EB5" w14:textId="77777777" w:rsidR="001A25A4" w:rsidRPr="00CD3DDE" w:rsidRDefault="001A25A4" w:rsidP="00D30A7E">
      <w:pPr>
        <w:pStyle w:val="BodyText"/>
      </w:pPr>
      <w:r w:rsidRPr="00CD3DDE">
        <w:t>You can select them to view, amend, delete or copy in the usual way.</w:t>
      </w:r>
    </w:p>
    <w:p w14:paraId="638F12D6" w14:textId="38D5CD89" w:rsidR="001A25A4" w:rsidRDefault="00844F2E" w:rsidP="00D30A7E">
      <w:pPr>
        <w:pStyle w:val="BodyText"/>
      </w:pPr>
      <w:r>
        <w:t>Click</w:t>
      </w:r>
      <w:r w:rsidR="001A25A4" w:rsidRPr="00CD3DDE">
        <w:t xml:space="preserve"> </w:t>
      </w:r>
      <w:r w:rsidR="001A25A4" w:rsidRPr="00CD3DDE">
        <w:rPr>
          <w:b/>
        </w:rPr>
        <w:t>New</w:t>
      </w:r>
      <w:r w:rsidR="001A25A4" w:rsidRPr="00CD3DDE">
        <w:t xml:space="preserve"> to enter a new rejection code.</w:t>
      </w:r>
      <w:bookmarkStart w:id="811" w:name="O_28211"/>
      <w:bookmarkEnd w:id="811"/>
    </w:p>
    <w:p w14:paraId="7DCC74A9" w14:textId="767D3616" w:rsidR="00F9030C" w:rsidRPr="00CD3DDE" w:rsidRDefault="002E1E02" w:rsidP="00D30A7E">
      <w:pPr>
        <w:pStyle w:val="BodyText"/>
      </w:pPr>
      <w:r>
        <w:rPr>
          <w:noProof/>
        </w:rPr>
        <w:drawing>
          <wp:inline distT="0" distB="0" distL="0" distR="0" wp14:anchorId="3C90ECD1" wp14:editId="635E7EDF">
            <wp:extent cx="5731510" cy="1297940"/>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97940"/>
                    </a:xfrm>
                    <a:prstGeom prst="rect">
                      <a:avLst/>
                    </a:prstGeom>
                  </pic:spPr>
                </pic:pic>
              </a:graphicData>
            </a:graphic>
          </wp:inline>
        </w:drawing>
      </w:r>
    </w:p>
    <w:p w14:paraId="02D28791" w14:textId="77777777" w:rsidR="001A25A4" w:rsidRPr="00CD3DDE" w:rsidRDefault="001A25A4" w:rsidP="00D30A7E">
      <w:pPr>
        <w:pStyle w:val="BodyText"/>
      </w:pPr>
      <w:r w:rsidRPr="00CD3DDE">
        <w:t>Enter a unique alphanumeric code and a text description to indicate the reason for the rejection when this code is used.</w:t>
      </w:r>
    </w:p>
    <w:p w14:paraId="61A787C3" w14:textId="77777777" w:rsidR="001A25A4" w:rsidRPr="00CD3DDE" w:rsidRDefault="001A25A4" w:rsidP="007F374A">
      <w:pPr>
        <w:pStyle w:val="Heading2"/>
      </w:pPr>
      <w:bookmarkStart w:id="812" w:name="_Toc325710004"/>
      <w:bookmarkStart w:id="813" w:name="_Toc331618778"/>
      <w:bookmarkStart w:id="814" w:name="_Toc359250105"/>
      <w:bookmarkStart w:id="815" w:name="_Toc389197742"/>
      <w:bookmarkStart w:id="816" w:name="_Toc411441291"/>
      <w:bookmarkStart w:id="817" w:name="_Toc166766364"/>
      <w:r w:rsidRPr="00CD3DDE">
        <w:t>SWIFT Clearing Codes</w:t>
      </w:r>
      <w:bookmarkEnd w:id="812"/>
      <w:bookmarkEnd w:id="813"/>
      <w:bookmarkEnd w:id="814"/>
      <w:bookmarkEnd w:id="815"/>
      <w:bookmarkEnd w:id="816"/>
      <w:bookmarkEnd w:id="817"/>
    </w:p>
    <w:p w14:paraId="7310259F" w14:textId="77777777" w:rsidR="001A25A4" w:rsidRPr="00CD3DDE" w:rsidRDefault="00136693" w:rsidP="00D30A7E">
      <w:pPr>
        <w:pStyle w:val="BodyText"/>
      </w:pPr>
      <w:r w:rsidRPr="00CD3DDE">
        <w:t xml:space="preserve">The system </w:t>
      </w:r>
      <w:r w:rsidR="001A25A4" w:rsidRPr="00CD3DDE">
        <w:t xml:space="preserve">enables your bank to maintain your own list of national clearing system codes, for use in settlements. (This facility is only available if the </w:t>
      </w:r>
      <w:proofErr w:type="spellStart"/>
      <w:r w:rsidR="001A25A4" w:rsidRPr="00CD3DDE">
        <w:t>ClearingSystemCodes</w:t>
      </w:r>
      <w:proofErr w:type="spellEnd"/>
      <w:r w:rsidR="001A25A4" w:rsidRPr="00CD3DDE">
        <w:t xml:space="preserve"> system option is set to 'Yes'.)</w:t>
      </w:r>
    </w:p>
    <w:p w14:paraId="4AD1A146" w14:textId="6DC35C12" w:rsidR="001A25A4" w:rsidRDefault="001A25A4" w:rsidP="00D30A7E">
      <w:pPr>
        <w:pStyle w:val="BodyText"/>
      </w:pPr>
      <w:r w:rsidRPr="00CD3DDE">
        <w:t>This is done using the SWIFT|SWIFT Clearing Codes menu option.</w:t>
      </w:r>
    </w:p>
    <w:p w14:paraId="2B76C0C6" w14:textId="02368B51" w:rsidR="00893F2D" w:rsidRPr="00CD3DDE" w:rsidRDefault="00893F2D" w:rsidP="00D30A7E">
      <w:pPr>
        <w:pStyle w:val="BodyText"/>
      </w:pPr>
      <w:r>
        <w:rPr>
          <w:noProof/>
        </w:rPr>
        <w:lastRenderedPageBreak/>
        <w:drawing>
          <wp:inline distT="0" distB="0" distL="0" distR="0" wp14:anchorId="018B5C80" wp14:editId="57363B36">
            <wp:extent cx="5731510" cy="2926715"/>
            <wp:effectExtent l="0" t="0" r="2540" b="698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926715"/>
                    </a:xfrm>
                    <a:prstGeom prst="rect">
                      <a:avLst/>
                    </a:prstGeom>
                  </pic:spPr>
                </pic:pic>
              </a:graphicData>
            </a:graphic>
          </wp:inline>
        </w:drawing>
      </w:r>
    </w:p>
    <w:p w14:paraId="6724D1CB" w14:textId="77777777" w:rsidR="001A25A4" w:rsidRPr="00CD3DDE" w:rsidRDefault="001A25A4" w:rsidP="00D30A7E">
      <w:pPr>
        <w:pStyle w:val="BodyText"/>
      </w:pPr>
      <w:r w:rsidRPr="00CD3DDE">
        <w:t xml:space="preserve">When you </w:t>
      </w:r>
      <w:r w:rsidR="00844F2E">
        <w:t>click</w:t>
      </w:r>
      <w:r w:rsidRPr="00CD3DDE">
        <w:t xml:space="preserve"> </w:t>
      </w:r>
      <w:r w:rsidRPr="00CD3DDE">
        <w:rPr>
          <w:b/>
        </w:rPr>
        <w:t>Refresh</w:t>
      </w:r>
      <w:r w:rsidRPr="00CD3DDE">
        <w:t xml:space="preserve"> this window lists all the clearing codes set up on your system and you can select them to view, amend, or delete in the usual way.</w:t>
      </w:r>
    </w:p>
    <w:p w14:paraId="0A915102" w14:textId="278F9627" w:rsidR="002A6CB4" w:rsidRPr="002A6CB4" w:rsidRDefault="002A6CB4" w:rsidP="00D30A7E">
      <w:pPr>
        <w:pStyle w:val="BodyText"/>
      </w:pPr>
    </w:p>
    <w:p w14:paraId="63C3F241" w14:textId="44564859" w:rsidR="001A25A4" w:rsidRDefault="00844F2E" w:rsidP="007B265F">
      <w:pPr>
        <w:pStyle w:val="BodyText"/>
        <w:keepNext/>
      </w:pPr>
      <w:r>
        <w:t>Click</w:t>
      </w:r>
      <w:r w:rsidR="001A25A4" w:rsidRPr="00CD3DDE">
        <w:t xml:space="preserve"> </w:t>
      </w:r>
      <w:r w:rsidR="001A25A4" w:rsidRPr="00CD3DDE">
        <w:rPr>
          <w:b/>
        </w:rPr>
        <w:t>New</w:t>
      </w:r>
      <w:r w:rsidR="001A25A4" w:rsidRPr="00CD3DDE">
        <w:t xml:space="preserve"> to enter a new clearing code.</w:t>
      </w:r>
      <w:bookmarkStart w:id="818" w:name="O_28215"/>
      <w:bookmarkEnd w:id="818"/>
    </w:p>
    <w:p w14:paraId="5AB06E8E" w14:textId="77A77387" w:rsidR="0067351E" w:rsidRPr="00CD3DDE" w:rsidRDefault="0067351E" w:rsidP="00D30A7E">
      <w:pPr>
        <w:pStyle w:val="BodyText"/>
      </w:pPr>
      <w:r>
        <w:rPr>
          <w:noProof/>
        </w:rPr>
        <w:drawing>
          <wp:inline distT="0" distB="0" distL="0" distR="0" wp14:anchorId="6E07F475" wp14:editId="43544D39">
            <wp:extent cx="5731510" cy="2080260"/>
            <wp:effectExtent l="0" t="0" r="254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080260"/>
                    </a:xfrm>
                    <a:prstGeom prst="rect">
                      <a:avLst/>
                    </a:prstGeom>
                  </pic:spPr>
                </pic:pic>
              </a:graphicData>
            </a:graphic>
          </wp:inline>
        </w:drawing>
      </w:r>
    </w:p>
    <w:p w14:paraId="6F319ADA" w14:textId="77777777" w:rsidR="001A25A4" w:rsidRPr="00CD3DDE" w:rsidRDefault="001A25A4" w:rsidP="004855EE">
      <w:pPr>
        <w:pStyle w:val="NoSpaceAfter"/>
      </w:pPr>
      <w:r w:rsidRPr="00CD3DDE">
        <w:t>The following table explains what to enter into the fi</w:t>
      </w:r>
      <w:r w:rsidR="004855EE" w:rsidRPr="00CD3DDE">
        <w:t>elds in the window that appears:</w:t>
      </w:r>
    </w:p>
    <w:tbl>
      <w:tblPr>
        <w:tblStyle w:val="TableGrid"/>
        <w:tblW w:w="0" w:type="auto"/>
        <w:tblLayout w:type="fixed"/>
        <w:tblLook w:val="0020" w:firstRow="1" w:lastRow="0" w:firstColumn="0" w:lastColumn="0" w:noHBand="0" w:noVBand="0"/>
      </w:tblPr>
      <w:tblGrid>
        <w:gridCol w:w="450"/>
        <w:gridCol w:w="1685"/>
        <w:gridCol w:w="630"/>
        <w:gridCol w:w="720"/>
        <w:gridCol w:w="5605"/>
      </w:tblGrid>
      <w:tr w:rsidR="001A25A4" w:rsidRPr="00CD3DDE" w14:paraId="50984661" w14:textId="77777777" w:rsidTr="007B265F">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D0E84F8" w14:textId="77777777" w:rsidR="001A25A4" w:rsidRPr="00CD3DDE" w:rsidRDefault="001A25A4" w:rsidP="00D31439">
            <w:pPr>
              <w:pStyle w:val="TableHeading"/>
              <w:rPr>
                <w:noProof w:val="0"/>
              </w:rPr>
            </w:pPr>
          </w:p>
        </w:tc>
        <w:tc>
          <w:tcPr>
            <w:tcW w:w="1685" w:type="dxa"/>
          </w:tcPr>
          <w:p w14:paraId="11100DF7" w14:textId="77777777" w:rsidR="001A25A4" w:rsidRPr="00CD3DDE" w:rsidRDefault="001A25A4" w:rsidP="008078AE">
            <w:pPr>
              <w:pStyle w:val="TableHead"/>
            </w:pPr>
            <w:r w:rsidRPr="00CD3DDE">
              <w:t>Field</w:t>
            </w:r>
          </w:p>
        </w:tc>
        <w:tc>
          <w:tcPr>
            <w:tcW w:w="6955" w:type="dxa"/>
            <w:gridSpan w:val="3"/>
          </w:tcPr>
          <w:p w14:paraId="2FF4777A" w14:textId="77777777" w:rsidR="001A25A4" w:rsidRPr="00CD3DDE" w:rsidRDefault="004855EE" w:rsidP="008078AE">
            <w:pPr>
              <w:pStyle w:val="TableHead"/>
            </w:pPr>
            <w:r w:rsidRPr="00CD3DDE">
              <w:t>What to E</w:t>
            </w:r>
            <w:r w:rsidR="001A25A4" w:rsidRPr="00CD3DDE">
              <w:t>nter</w:t>
            </w:r>
          </w:p>
        </w:tc>
      </w:tr>
      <w:tr w:rsidR="001A25A4" w:rsidRPr="00CD3DDE" w14:paraId="6CD6FBF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CD0E6E1" w14:textId="77777777" w:rsidR="001A25A4" w:rsidRPr="00CD3DDE" w:rsidRDefault="00145150" w:rsidP="00D31439">
            <w:pPr>
              <w:pStyle w:val="TableText"/>
            </w:pPr>
            <w:r w:rsidRPr="00CD3DDE">
              <w:rPr>
                <w:noProof/>
                <w:lang w:eastAsia="en-GB"/>
              </w:rPr>
              <w:drawing>
                <wp:inline distT="0" distB="0" distL="0" distR="0" wp14:anchorId="32986EC2" wp14:editId="1CDDE89D">
                  <wp:extent cx="150019" cy="135731"/>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7536384D" w14:textId="77777777" w:rsidR="001A25A4" w:rsidRPr="00CD3DDE" w:rsidRDefault="001A25A4" w:rsidP="00D31439">
            <w:pPr>
              <w:pStyle w:val="TableText"/>
            </w:pPr>
            <w:r w:rsidRPr="00CD3DDE">
              <w:t>Code</w:t>
            </w:r>
          </w:p>
        </w:tc>
        <w:tc>
          <w:tcPr>
            <w:tcW w:w="6955" w:type="dxa"/>
            <w:gridSpan w:val="3"/>
          </w:tcPr>
          <w:p w14:paraId="3C1AD7D6" w14:textId="77777777" w:rsidR="001A25A4" w:rsidRPr="00CD3DDE" w:rsidRDefault="001A25A4" w:rsidP="00D31439">
            <w:pPr>
              <w:pStyle w:val="TableText"/>
            </w:pPr>
            <w:r w:rsidRPr="00CD3DDE">
              <w:t>An identifier for the clearing system code.</w:t>
            </w:r>
          </w:p>
        </w:tc>
      </w:tr>
      <w:tr w:rsidR="001A25A4" w:rsidRPr="00CD3DDE" w14:paraId="676F2AF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E8C262B" w14:textId="77777777" w:rsidR="001A25A4" w:rsidRPr="00CD3DDE" w:rsidRDefault="00145150" w:rsidP="00D31439">
            <w:pPr>
              <w:pStyle w:val="TableText"/>
            </w:pPr>
            <w:r w:rsidRPr="00CD3DDE">
              <w:rPr>
                <w:noProof/>
                <w:lang w:eastAsia="en-GB"/>
              </w:rPr>
              <w:drawing>
                <wp:inline distT="0" distB="0" distL="0" distR="0" wp14:anchorId="0831843D" wp14:editId="6EAACA49">
                  <wp:extent cx="150019" cy="135731"/>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31A0FC64" w14:textId="77777777" w:rsidR="001A25A4" w:rsidRPr="00CD3DDE" w:rsidRDefault="001A25A4" w:rsidP="00D31439">
            <w:pPr>
              <w:pStyle w:val="TableText"/>
            </w:pPr>
            <w:r w:rsidRPr="00CD3DDE">
              <w:t>Description</w:t>
            </w:r>
          </w:p>
        </w:tc>
        <w:tc>
          <w:tcPr>
            <w:tcW w:w="6955" w:type="dxa"/>
            <w:gridSpan w:val="3"/>
          </w:tcPr>
          <w:p w14:paraId="07FF47B9" w14:textId="77777777" w:rsidR="001A25A4" w:rsidRPr="00CD3DDE" w:rsidRDefault="001A25A4" w:rsidP="00D31439">
            <w:pPr>
              <w:pStyle w:val="TableText"/>
            </w:pPr>
            <w:r w:rsidRPr="00CD3DDE">
              <w:t>A description of the clearing system code.</w:t>
            </w:r>
          </w:p>
        </w:tc>
      </w:tr>
      <w:tr w:rsidR="001A25A4" w:rsidRPr="00CD3DDE" w14:paraId="201928D8"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ECF5C3C" w14:textId="77777777" w:rsidR="001A25A4" w:rsidRPr="00CD3DDE" w:rsidRDefault="00145150" w:rsidP="00D31439">
            <w:pPr>
              <w:pStyle w:val="TableText"/>
            </w:pPr>
            <w:r w:rsidRPr="00CD3DDE">
              <w:rPr>
                <w:noProof/>
                <w:lang w:eastAsia="en-GB"/>
              </w:rPr>
              <w:drawing>
                <wp:inline distT="0" distB="0" distL="0" distR="0" wp14:anchorId="291F4037" wp14:editId="2EEF54D3">
                  <wp:extent cx="150019" cy="135731"/>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641226DD" w14:textId="77777777" w:rsidR="001A25A4" w:rsidRPr="00CD3DDE" w:rsidRDefault="001A25A4" w:rsidP="00D31439">
            <w:pPr>
              <w:pStyle w:val="TableText"/>
            </w:pPr>
            <w:r w:rsidRPr="00CD3DDE">
              <w:t>Country Code</w:t>
            </w:r>
          </w:p>
        </w:tc>
        <w:tc>
          <w:tcPr>
            <w:tcW w:w="6955" w:type="dxa"/>
            <w:gridSpan w:val="3"/>
          </w:tcPr>
          <w:p w14:paraId="2769C78D" w14:textId="77777777" w:rsidR="001A25A4" w:rsidRPr="00CD3DDE" w:rsidRDefault="001A25A4" w:rsidP="00D31439">
            <w:pPr>
              <w:pStyle w:val="TableText"/>
            </w:pPr>
            <w:r w:rsidRPr="00CD3DDE">
              <w:t>The country in which the national clearing system operates. This is required to allow the system to retrieve the correct prefix for the national clearing system when generating SWIFT messages.</w:t>
            </w:r>
          </w:p>
        </w:tc>
      </w:tr>
      <w:tr w:rsidR="001A25A4" w:rsidRPr="00CD3DDE" w14:paraId="17B8C62F"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04097ED" w14:textId="77777777" w:rsidR="001A25A4" w:rsidRPr="00CD3DDE" w:rsidRDefault="00145150" w:rsidP="00D31439">
            <w:pPr>
              <w:pStyle w:val="TableText"/>
            </w:pPr>
            <w:r w:rsidRPr="00CD3DDE">
              <w:rPr>
                <w:noProof/>
                <w:lang w:eastAsia="en-GB"/>
              </w:rPr>
              <w:drawing>
                <wp:inline distT="0" distB="0" distL="0" distR="0" wp14:anchorId="2E95EA23" wp14:editId="4843FF21">
                  <wp:extent cx="150019" cy="135731"/>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49110E14" w14:textId="77777777" w:rsidR="001A25A4" w:rsidRPr="00CD3DDE" w:rsidRDefault="001A25A4" w:rsidP="00D31439">
            <w:pPr>
              <w:pStyle w:val="TableText"/>
            </w:pPr>
            <w:r w:rsidRPr="00CD3DDE">
              <w:t>Length</w:t>
            </w:r>
          </w:p>
        </w:tc>
        <w:tc>
          <w:tcPr>
            <w:tcW w:w="6955" w:type="dxa"/>
            <w:gridSpan w:val="3"/>
          </w:tcPr>
          <w:p w14:paraId="2E55EAD6" w14:textId="77777777" w:rsidR="001A25A4" w:rsidRPr="00CD3DDE" w:rsidRDefault="001A25A4" w:rsidP="00D31439">
            <w:pPr>
              <w:pStyle w:val="TableText"/>
            </w:pPr>
            <w:r w:rsidRPr="00CD3DDE">
              <w:t>The Minimum and Maximum fields define the range of lengths possible for the code, as follows:</w:t>
            </w:r>
          </w:p>
          <w:p w14:paraId="311EE63D" w14:textId="77777777" w:rsidR="001A25A4" w:rsidRPr="00CD3DDE" w:rsidRDefault="001A25A4" w:rsidP="008078AE">
            <w:pPr>
              <w:pStyle w:val="TableBullet1"/>
            </w:pPr>
            <w:r w:rsidRPr="00CD3DDE">
              <w:t xml:space="preserve">If Minimum is set to 0 and Maximum to any integer, the code may either be used blank or with an account number the length defined in Maximum </w:t>
            </w:r>
          </w:p>
          <w:p w14:paraId="09738B7A" w14:textId="77777777" w:rsidR="001A25A4" w:rsidRPr="00CD3DDE" w:rsidRDefault="001A25A4" w:rsidP="008078AE">
            <w:pPr>
              <w:pStyle w:val="TableBullet1"/>
            </w:pPr>
            <w:r w:rsidRPr="00CD3DDE">
              <w:t>If Minimum and Maximum are the same, that value is the fixed length of any account number</w:t>
            </w:r>
          </w:p>
          <w:p w14:paraId="30BA8E94" w14:textId="77777777" w:rsidR="001A25A4" w:rsidRPr="00CD3DDE" w:rsidRDefault="001A25A4" w:rsidP="008078AE">
            <w:pPr>
              <w:pStyle w:val="TableBullet1"/>
            </w:pPr>
            <w:r w:rsidRPr="00CD3DDE">
              <w:t>If Minimum is greater than 0 but less than Maximum the account number may be of any length in the range.</w:t>
            </w:r>
          </w:p>
          <w:p w14:paraId="7FFC93A3" w14:textId="77777777" w:rsidR="001A25A4" w:rsidRPr="00CD3DDE" w:rsidRDefault="001A25A4" w:rsidP="00D31439">
            <w:pPr>
              <w:pStyle w:val="TableText"/>
            </w:pPr>
            <w:r w:rsidRPr="00CD3DDE">
              <w:t>For example:</w:t>
            </w:r>
          </w:p>
        </w:tc>
      </w:tr>
      <w:tr w:rsidR="001A25A4" w:rsidRPr="00CD3DDE" w14:paraId="27732C8F"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2697B731" w14:textId="77777777" w:rsidR="001A25A4" w:rsidRPr="00CD3DDE" w:rsidRDefault="001A25A4" w:rsidP="00D31439">
            <w:pPr>
              <w:pStyle w:val="TableText"/>
            </w:pPr>
            <w:r w:rsidRPr="00CD3DDE">
              <w:t xml:space="preserve"> </w:t>
            </w:r>
          </w:p>
        </w:tc>
        <w:tc>
          <w:tcPr>
            <w:tcW w:w="1685" w:type="dxa"/>
          </w:tcPr>
          <w:p w14:paraId="255B9C88" w14:textId="77777777" w:rsidR="001A25A4" w:rsidRPr="00CD3DDE" w:rsidRDefault="001A25A4" w:rsidP="00D31439">
            <w:pPr>
              <w:pStyle w:val="TableText"/>
            </w:pPr>
          </w:p>
        </w:tc>
        <w:tc>
          <w:tcPr>
            <w:tcW w:w="630" w:type="dxa"/>
          </w:tcPr>
          <w:p w14:paraId="4690DD0E" w14:textId="77777777" w:rsidR="001A25A4" w:rsidRPr="00CD3DDE" w:rsidRDefault="001A25A4" w:rsidP="00D31439">
            <w:pPr>
              <w:pStyle w:val="TableText"/>
            </w:pPr>
            <w:r w:rsidRPr="00CD3DDE">
              <w:t>Min</w:t>
            </w:r>
          </w:p>
          <w:p w14:paraId="3E7D3F26" w14:textId="77777777" w:rsidR="001A25A4" w:rsidRPr="00CD3DDE" w:rsidRDefault="001A25A4" w:rsidP="00D31439">
            <w:pPr>
              <w:pStyle w:val="TableText"/>
            </w:pPr>
            <w:r w:rsidRPr="00CD3DDE">
              <w:t>0</w:t>
            </w:r>
          </w:p>
          <w:p w14:paraId="65EC5F35" w14:textId="77777777" w:rsidR="001A25A4" w:rsidRPr="00CD3DDE" w:rsidRDefault="001A25A4" w:rsidP="00D31439">
            <w:pPr>
              <w:pStyle w:val="TableText"/>
            </w:pPr>
            <w:r w:rsidRPr="00CD3DDE">
              <w:lastRenderedPageBreak/>
              <w:t>1</w:t>
            </w:r>
          </w:p>
          <w:p w14:paraId="380D5C41" w14:textId="77777777" w:rsidR="001A25A4" w:rsidRPr="00CD3DDE" w:rsidRDefault="001A25A4" w:rsidP="00D31439">
            <w:pPr>
              <w:pStyle w:val="TableText"/>
            </w:pPr>
            <w:r w:rsidRPr="00CD3DDE">
              <w:t>5</w:t>
            </w:r>
          </w:p>
        </w:tc>
        <w:tc>
          <w:tcPr>
            <w:tcW w:w="720" w:type="dxa"/>
          </w:tcPr>
          <w:p w14:paraId="739907F2" w14:textId="77777777" w:rsidR="001A25A4" w:rsidRPr="00CD3DDE" w:rsidRDefault="001A25A4" w:rsidP="00D31439">
            <w:pPr>
              <w:pStyle w:val="TableText"/>
            </w:pPr>
            <w:r w:rsidRPr="00CD3DDE">
              <w:lastRenderedPageBreak/>
              <w:t>Max</w:t>
            </w:r>
          </w:p>
          <w:p w14:paraId="50D2C30D" w14:textId="77777777" w:rsidR="001A25A4" w:rsidRPr="00CD3DDE" w:rsidRDefault="001A25A4" w:rsidP="00D31439">
            <w:pPr>
              <w:pStyle w:val="TableText"/>
            </w:pPr>
            <w:r w:rsidRPr="00CD3DDE">
              <w:t>5</w:t>
            </w:r>
          </w:p>
          <w:p w14:paraId="4091B88B" w14:textId="77777777" w:rsidR="001A25A4" w:rsidRPr="00CD3DDE" w:rsidRDefault="001A25A4" w:rsidP="00D31439">
            <w:pPr>
              <w:pStyle w:val="TableText"/>
            </w:pPr>
            <w:r w:rsidRPr="00CD3DDE">
              <w:lastRenderedPageBreak/>
              <w:t>5</w:t>
            </w:r>
          </w:p>
          <w:p w14:paraId="316178C6" w14:textId="77777777" w:rsidR="001A25A4" w:rsidRPr="00CD3DDE" w:rsidRDefault="001A25A4" w:rsidP="00D31439">
            <w:pPr>
              <w:pStyle w:val="TableText"/>
            </w:pPr>
            <w:r w:rsidRPr="00CD3DDE">
              <w:t>5</w:t>
            </w:r>
          </w:p>
        </w:tc>
        <w:tc>
          <w:tcPr>
            <w:tcW w:w="5605" w:type="dxa"/>
          </w:tcPr>
          <w:p w14:paraId="03631A53" w14:textId="77777777" w:rsidR="001A25A4" w:rsidRPr="00CD3DDE" w:rsidRDefault="001A25A4" w:rsidP="00D31439">
            <w:pPr>
              <w:pStyle w:val="TableText"/>
            </w:pPr>
            <w:r w:rsidRPr="00CD3DDE">
              <w:lastRenderedPageBreak/>
              <w:t>Length permitted</w:t>
            </w:r>
          </w:p>
          <w:p w14:paraId="0BF5A631" w14:textId="77777777" w:rsidR="001A25A4" w:rsidRPr="00CD3DDE" w:rsidRDefault="001A25A4" w:rsidP="00D31439">
            <w:pPr>
              <w:pStyle w:val="TableText"/>
            </w:pPr>
            <w:r w:rsidRPr="00CD3DDE">
              <w:t>Blank or 5 digits</w:t>
            </w:r>
          </w:p>
          <w:p w14:paraId="69F55694" w14:textId="77777777" w:rsidR="001A25A4" w:rsidRPr="00CD3DDE" w:rsidRDefault="001A25A4" w:rsidP="00D31439">
            <w:pPr>
              <w:pStyle w:val="TableText"/>
            </w:pPr>
            <w:r w:rsidRPr="00CD3DDE">
              <w:lastRenderedPageBreak/>
              <w:t>Between 1 and 5 digits</w:t>
            </w:r>
          </w:p>
          <w:p w14:paraId="04074F20" w14:textId="77777777" w:rsidR="001A25A4" w:rsidRPr="00CD3DDE" w:rsidRDefault="001A25A4" w:rsidP="00D31439">
            <w:pPr>
              <w:pStyle w:val="TableText"/>
            </w:pPr>
            <w:r w:rsidRPr="00CD3DDE">
              <w:t>5 digits exactly</w:t>
            </w:r>
          </w:p>
        </w:tc>
      </w:tr>
      <w:tr w:rsidR="001A25A4" w:rsidRPr="00CD3DDE" w14:paraId="044A6A9F"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8812AB1" w14:textId="77777777" w:rsidR="001A25A4" w:rsidRPr="00CD3DDE" w:rsidRDefault="00145150" w:rsidP="00D31439">
            <w:pPr>
              <w:pStyle w:val="TableText"/>
            </w:pPr>
            <w:r w:rsidRPr="00CD3DDE">
              <w:rPr>
                <w:noProof/>
                <w:lang w:eastAsia="en-GB"/>
              </w:rPr>
              <w:lastRenderedPageBreak/>
              <w:drawing>
                <wp:inline distT="0" distB="0" distL="0" distR="0" wp14:anchorId="739F7A97" wp14:editId="482ED862">
                  <wp:extent cx="150019" cy="135731"/>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5" w:type="dxa"/>
          </w:tcPr>
          <w:p w14:paraId="5E4F7961" w14:textId="77777777" w:rsidR="001A25A4" w:rsidRPr="00CD3DDE" w:rsidRDefault="001A25A4" w:rsidP="00D31439">
            <w:pPr>
              <w:pStyle w:val="TableText"/>
            </w:pPr>
            <w:r w:rsidRPr="00CD3DDE">
              <w:t>Tags</w:t>
            </w:r>
          </w:p>
        </w:tc>
        <w:tc>
          <w:tcPr>
            <w:tcW w:w="6955" w:type="dxa"/>
            <w:gridSpan w:val="3"/>
          </w:tcPr>
          <w:p w14:paraId="29F0571B" w14:textId="77777777" w:rsidR="001A25A4" w:rsidRPr="00CD3DDE" w:rsidRDefault="001A25A4" w:rsidP="00D31439">
            <w:pPr>
              <w:pStyle w:val="TableText"/>
            </w:pPr>
            <w:r w:rsidRPr="00CD3DDE">
              <w:t>For each of these fields, select one of the following options:</w:t>
            </w:r>
          </w:p>
        </w:tc>
      </w:tr>
      <w:tr w:rsidR="001A25A4" w:rsidRPr="00CD3DDE" w14:paraId="7E322030"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35E91800" w14:textId="77777777" w:rsidR="001A25A4" w:rsidRPr="00CD3DDE" w:rsidRDefault="001A25A4" w:rsidP="00D31439">
            <w:pPr>
              <w:pStyle w:val="TableText"/>
            </w:pPr>
            <w:r w:rsidRPr="00CD3DDE">
              <w:t xml:space="preserve"> </w:t>
            </w:r>
          </w:p>
        </w:tc>
        <w:tc>
          <w:tcPr>
            <w:tcW w:w="1685" w:type="dxa"/>
          </w:tcPr>
          <w:p w14:paraId="4A4A815B" w14:textId="77777777" w:rsidR="001A25A4" w:rsidRPr="00CD3DDE" w:rsidRDefault="001A25A4" w:rsidP="00D31439">
            <w:pPr>
              <w:pStyle w:val="TableText"/>
            </w:pPr>
            <w:r w:rsidRPr="00CD3DDE">
              <w:t xml:space="preserve"> </w:t>
            </w:r>
          </w:p>
        </w:tc>
        <w:tc>
          <w:tcPr>
            <w:tcW w:w="1350" w:type="dxa"/>
            <w:gridSpan w:val="2"/>
          </w:tcPr>
          <w:p w14:paraId="2751533B" w14:textId="77777777" w:rsidR="001A25A4" w:rsidRPr="00CD3DDE" w:rsidRDefault="001A25A4" w:rsidP="00D31439">
            <w:pPr>
              <w:pStyle w:val="TableText"/>
            </w:pPr>
            <w:r w:rsidRPr="00CD3DDE">
              <w:t>Option A</w:t>
            </w:r>
          </w:p>
        </w:tc>
        <w:tc>
          <w:tcPr>
            <w:tcW w:w="5605" w:type="dxa"/>
          </w:tcPr>
          <w:p w14:paraId="75F2C9BC" w14:textId="77777777" w:rsidR="001A25A4" w:rsidRPr="00CD3DDE" w:rsidRDefault="001A25A4" w:rsidP="00D31439">
            <w:pPr>
              <w:pStyle w:val="TableText"/>
            </w:pPr>
            <w:r w:rsidRPr="00CD3DDE">
              <w:t>Party Identifier and BIC</w:t>
            </w:r>
          </w:p>
        </w:tc>
      </w:tr>
      <w:tr w:rsidR="001A25A4" w:rsidRPr="00CD3DDE" w14:paraId="6233B951"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6409CB0B" w14:textId="77777777" w:rsidR="001A25A4" w:rsidRPr="00CD3DDE" w:rsidRDefault="001A25A4" w:rsidP="00D31439">
            <w:pPr>
              <w:pStyle w:val="TableText"/>
            </w:pPr>
          </w:p>
        </w:tc>
        <w:tc>
          <w:tcPr>
            <w:tcW w:w="1685" w:type="dxa"/>
          </w:tcPr>
          <w:p w14:paraId="66BF5DB4" w14:textId="77777777" w:rsidR="001A25A4" w:rsidRPr="00CD3DDE" w:rsidRDefault="001A25A4" w:rsidP="00D31439">
            <w:pPr>
              <w:pStyle w:val="TableText"/>
            </w:pPr>
          </w:p>
        </w:tc>
        <w:tc>
          <w:tcPr>
            <w:tcW w:w="1350" w:type="dxa"/>
            <w:gridSpan w:val="2"/>
          </w:tcPr>
          <w:p w14:paraId="567AB421" w14:textId="77777777" w:rsidR="001A25A4" w:rsidRPr="00CD3DDE" w:rsidRDefault="001A25A4" w:rsidP="00D31439">
            <w:pPr>
              <w:pStyle w:val="TableText"/>
            </w:pPr>
            <w:r w:rsidRPr="00CD3DDE">
              <w:t>Option D</w:t>
            </w:r>
          </w:p>
        </w:tc>
        <w:tc>
          <w:tcPr>
            <w:tcW w:w="5605" w:type="dxa"/>
          </w:tcPr>
          <w:p w14:paraId="3C5D4BDA" w14:textId="77777777" w:rsidR="001A25A4" w:rsidRPr="00CD3DDE" w:rsidRDefault="001A25A4" w:rsidP="00D31439">
            <w:pPr>
              <w:pStyle w:val="TableText"/>
            </w:pPr>
            <w:r w:rsidRPr="00CD3DDE">
              <w:t>Party Identifier and Name and Address</w:t>
            </w:r>
          </w:p>
        </w:tc>
      </w:tr>
      <w:tr w:rsidR="001A25A4" w:rsidRPr="00CD3DDE" w14:paraId="3DCD615E" w14:textId="77777777" w:rsidTr="008078AE">
        <w:trPr>
          <w:cnfStyle w:val="000000100000" w:firstRow="0" w:lastRow="0" w:firstColumn="0" w:lastColumn="0" w:oddVBand="0" w:evenVBand="0" w:oddHBand="1" w:evenHBand="0" w:firstRowFirstColumn="0" w:firstRowLastColumn="0" w:lastRowFirstColumn="0" w:lastRowLastColumn="0"/>
        </w:trPr>
        <w:tc>
          <w:tcPr>
            <w:tcW w:w="450" w:type="dxa"/>
          </w:tcPr>
          <w:p w14:paraId="7559516F" w14:textId="77777777" w:rsidR="001A25A4" w:rsidRPr="00CD3DDE" w:rsidRDefault="001A25A4" w:rsidP="00D31439">
            <w:pPr>
              <w:pStyle w:val="TableText"/>
            </w:pPr>
          </w:p>
        </w:tc>
        <w:tc>
          <w:tcPr>
            <w:tcW w:w="1685" w:type="dxa"/>
          </w:tcPr>
          <w:p w14:paraId="7E95F692" w14:textId="77777777" w:rsidR="001A25A4" w:rsidRPr="00CD3DDE" w:rsidRDefault="001A25A4" w:rsidP="00D31439">
            <w:pPr>
              <w:pStyle w:val="TableText"/>
            </w:pPr>
          </w:p>
        </w:tc>
        <w:tc>
          <w:tcPr>
            <w:tcW w:w="1350" w:type="dxa"/>
            <w:gridSpan w:val="2"/>
          </w:tcPr>
          <w:p w14:paraId="5A214AEE" w14:textId="77777777" w:rsidR="001A25A4" w:rsidRPr="00CD3DDE" w:rsidRDefault="001A25A4" w:rsidP="00D31439">
            <w:pPr>
              <w:pStyle w:val="TableText"/>
            </w:pPr>
            <w:r w:rsidRPr="00CD3DDE">
              <w:t>Either A or D</w:t>
            </w:r>
          </w:p>
        </w:tc>
        <w:tc>
          <w:tcPr>
            <w:tcW w:w="5605" w:type="dxa"/>
          </w:tcPr>
          <w:p w14:paraId="4A446B18" w14:textId="77777777" w:rsidR="001A25A4" w:rsidRPr="00CD3DDE" w:rsidRDefault="001A25A4" w:rsidP="00D31439">
            <w:pPr>
              <w:pStyle w:val="TableText"/>
            </w:pPr>
            <w:r w:rsidRPr="00CD3DDE">
              <w:t>Party Identifier and either BIC or Name and Address</w:t>
            </w:r>
          </w:p>
        </w:tc>
      </w:tr>
      <w:tr w:rsidR="001A25A4" w:rsidRPr="00CD3DDE" w14:paraId="46D37F85" w14:textId="77777777" w:rsidTr="008078AE">
        <w:trPr>
          <w:cnfStyle w:val="000000010000" w:firstRow="0" w:lastRow="0" w:firstColumn="0" w:lastColumn="0" w:oddVBand="0" w:evenVBand="0" w:oddHBand="0" w:evenHBand="1" w:firstRowFirstColumn="0" w:firstRowLastColumn="0" w:lastRowFirstColumn="0" w:lastRowLastColumn="0"/>
        </w:trPr>
        <w:tc>
          <w:tcPr>
            <w:tcW w:w="450" w:type="dxa"/>
          </w:tcPr>
          <w:p w14:paraId="0B1D3156" w14:textId="77777777" w:rsidR="001A25A4" w:rsidRPr="00CD3DDE" w:rsidRDefault="001A25A4" w:rsidP="00D31439">
            <w:pPr>
              <w:pStyle w:val="TableText"/>
            </w:pPr>
          </w:p>
        </w:tc>
        <w:tc>
          <w:tcPr>
            <w:tcW w:w="1685" w:type="dxa"/>
          </w:tcPr>
          <w:p w14:paraId="79FA7014" w14:textId="77777777" w:rsidR="001A25A4" w:rsidRPr="00CD3DDE" w:rsidRDefault="001A25A4" w:rsidP="00D31439">
            <w:pPr>
              <w:pStyle w:val="TableText"/>
            </w:pPr>
          </w:p>
        </w:tc>
        <w:tc>
          <w:tcPr>
            <w:tcW w:w="1350" w:type="dxa"/>
            <w:gridSpan w:val="2"/>
          </w:tcPr>
          <w:p w14:paraId="17AAA62E" w14:textId="77777777" w:rsidR="001A25A4" w:rsidRPr="00CD3DDE" w:rsidRDefault="001A25A4" w:rsidP="00D31439">
            <w:pPr>
              <w:pStyle w:val="TableText"/>
            </w:pPr>
            <w:r w:rsidRPr="00CD3DDE">
              <w:t>Not valid</w:t>
            </w:r>
          </w:p>
        </w:tc>
        <w:tc>
          <w:tcPr>
            <w:tcW w:w="5605" w:type="dxa"/>
          </w:tcPr>
          <w:p w14:paraId="08B5F061" w14:textId="77777777" w:rsidR="001A25A4" w:rsidRPr="00CD3DDE" w:rsidRDefault="001A25A4" w:rsidP="00D31439">
            <w:pPr>
              <w:pStyle w:val="TableText"/>
            </w:pPr>
            <w:r w:rsidRPr="00CD3DDE">
              <w:t>The code may not be used in this tag</w:t>
            </w:r>
          </w:p>
        </w:tc>
      </w:tr>
    </w:tbl>
    <w:p w14:paraId="3ACFF9B1" w14:textId="77777777" w:rsidR="001A25A4" w:rsidRPr="00CD3DDE" w:rsidRDefault="001A25A4" w:rsidP="001A25A4">
      <w:pPr>
        <w:pStyle w:val="Heading1"/>
      </w:pPr>
      <w:bookmarkStart w:id="819" w:name="_Toc317785930"/>
      <w:bookmarkStart w:id="820" w:name="_Toc359250106"/>
      <w:bookmarkStart w:id="821" w:name="_Toc389197743"/>
      <w:bookmarkStart w:id="822" w:name="_Toc411441292"/>
      <w:bookmarkStart w:id="823" w:name="_Ref57094121"/>
      <w:bookmarkStart w:id="824" w:name="_Toc166766365"/>
      <w:proofErr w:type="spellStart"/>
      <w:r w:rsidRPr="00CD3DDE">
        <w:lastRenderedPageBreak/>
        <w:t>Customised</w:t>
      </w:r>
      <w:proofErr w:type="spellEnd"/>
      <w:r w:rsidRPr="00CD3DDE">
        <w:t xml:space="preserve"> Static Data Tables</w:t>
      </w:r>
      <w:bookmarkEnd w:id="819"/>
      <w:bookmarkEnd w:id="820"/>
      <w:bookmarkEnd w:id="821"/>
      <w:bookmarkEnd w:id="822"/>
      <w:bookmarkEnd w:id="823"/>
      <w:bookmarkEnd w:id="824"/>
    </w:p>
    <w:p w14:paraId="57AAD61D" w14:textId="77777777" w:rsidR="001A25A4" w:rsidRPr="00CD3DDE" w:rsidRDefault="001A25A4" w:rsidP="00D30A7E">
      <w:pPr>
        <w:pStyle w:val="BodyText"/>
      </w:pPr>
      <w:r w:rsidRPr="00CD3DDE">
        <w:t xml:space="preserve">This chapter explains how to enter data into </w:t>
      </w:r>
      <w:proofErr w:type="spellStart"/>
      <w:r w:rsidRPr="00CD3DDE">
        <w:t>customised</w:t>
      </w:r>
      <w:proofErr w:type="spellEnd"/>
      <w:r w:rsidRPr="00CD3DDE">
        <w:t xml:space="preserve"> static data tables.</w:t>
      </w:r>
    </w:p>
    <w:p w14:paraId="4FE4F611" w14:textId="77777777" w:rsidR="001A25A4" w:rsidRPr="00CD3DDE" w:rsidRDefault="001A25A4" w:rsidP="001A25A4">
      <w:pPr>
        <w:pStyle w:val="Heading2"/>
      </w:pPr>
      <w:bookmarkStart w:id="825" w:name="O_57703_1"/>
      <w:bookmarkStart w:id="826" w:name="_Toc317785931"/>
      <w:bookmarkStart w:id="827" w:name="_Toc359250107"/>
      <w:bookmarkStart w:id="828" w:name="_Toc389197744"/>
      <w:bookmarkStart w:id="829" w:name="_Toc411441293"/>
      <w:bookmarkStart w:id="830" w:name="_Toc166766366"/>
      <w:bookmarkEnd w:id="825"/>
      <w:r w:rsidRPr="00CD3DDE">
        <w:t>Overview</w:t>
      </w:r>
      <w:bookmarkEnd w:id="826"/>
      <w:bookmarkEnd w:id="827"/>
      <w:bookmarkEnd w:id="828"/>
      <w:bookmarkEnd w:id="829"/>
      <w:bookmarkEnd w:id="830"/>
    </w:p>
    <w:p w14:paraId="1DC0DAB8" w14:textId="77777777" w:rsidR="001A25A4" w:rsidRPr="00CD3DDE" w:rsidRDefault="00136693" w:rsidP="00D30A7E">
      <w:pPr>
        <w:pStyle w:val="BodyText"/>
      </w:pPr>
      <w:r w:rsidRPr="00CD3DDE">
        <w:t xml:space="preserve">The system </w:t>
      </w:r>
      <w:r w:rsidR="001A25A4" w:rsidRPr="00CD3DDE">
        <w:t>uses static data that is maintained using th</w:t>
      </w:r>
      <w:r w:rsidRPr="00CD3DDE">
        <w:t>e facilities described in this g</w:t>
      </w:r>
      <w:r w:rsidR="001A25A4" w:rsidRPr="00CD3DDE">
        <w:t xml:space="preserve">uide. </w:t>
      </w:r>
      <w:r w:rsidRPr="00CD3DDE">
        <w:t xml:space="preserve">The system </w:t>
      </w:r>
      <w:r w:rsidR="001A25A4" w:rsidRPr="00CD3DDE">
        <w:t>operates in one or more of the following ways:</w:t>
      </w:r>
    </w:p>
    <w:p w14:paraId="0A9397F1" w14:textId="77777777" w:rsidR="001A25A4" w:rsidRPr="00CD3DDE" w:rsidRDefault="001A25A4" w:rsidP="0011117A">
      <w:pPr>
        <w:pStyle w:val="BulletLevel1"/>
      </w:pPr>
      <w:r w:rsidRPr="00CD3DDE">
        <w:t xml:space="preserve">As a standalone system, in which case </w:t>
      </w:r>
      <w:r w:rsidR="00136693" w:rsidRPr="00CD3DDE">
        <w:t xml:space="preserve">the system </w:t>
      </w:r>
      <w:r w:rsidRPr="00CD3DDE">
        <w:t>uses static data that is maintained using th</w:t>
      </w:r>
      <w:r w:rsidR="00136693" w:rsidRPr="00CD3DDE">
        <w:t>e facilities described in this g</w:t>
      </w:r>
      <w:r w:rsidRPr="00CD3DDE">
        <w:t>uide</w:t>
      </w:r>
    </w:p>
    <w:p w14:paraId="5B38BCE2" w14:textId="77777777" w:rsidR="001A25A4" w:rsidRPr="00CD3DDE" w:rsidRDefault="001A25A4" w:rsidP="0011117A">
      <w:pPr>
        <w:pStyle w:val="BulletLevel1"/>
      </w:pPr>
      <w:r w:rsidRPr="00CD3DDE">
        <w:t xml:space="preserve">As a system integrated with one or more back office systems where some static data is replicated from the external system. Static data is passed to </w:t>
      </w:r>
      <w:r w:rsidR="00136693" w:rsidRPr="00CD3DDE">
        <w:t xml:space="preserve">the system </w:t>
      </w:r>
      <w:r w:rsidRPr="00CD3DDE">
        <w:t xml:space="preserve">and held in the database. </w:t>
      </w:r>
    </w:p>
    <w:p w14:paraId="2AB31D1E" w14:textId="77777777" w:rsidR="001A25A4" w:rsidRPr="00CD3DDE" w:rsidRDefault="001A25A4" w:rsidP="0011117A">
      <w:pPr>
        <w:pStyle w:val="BulletLevel1"/>
      </w:pPr>
      <w:r w:rsidRPr="00CD3DDE">
        <w:t xml:space="preserve">As a system integrated with one or more back office systems using ‘services’ to retrieve some of the static data, such as customers, accounts and settlement instructions, from the  back office database. A copy is used by </w:t>
      </w:r>
      <w:r w:rsidR="00136693" w:rsidRPr="00CD3DDE">
        <w:t xml:space="preserve">the system </w:t>
      </w:r>
      <w:r w:rsidRPr="00CD3DDE">
        <w:t>and is then updated throughout business hours to keep it in line with the back office database</w:t>
      </w:r>
    </w:p>
    <w:p w14:paraId="3470DAC5" w14:textId="4A800B11" w:rsidR="001A25A4" w:rsidRPr="00CD3DDE" w:rsidRDefault="001A25A4" w:rsidP="00D30A7E">
      <w:pPr>
        <w:pStyle w:val="BodyText"/>
      </w:pPr>
      <w:r w:rsidRPr="00CD3DDE">
        <w:t xml:space="preserve">Some other types of static data are specific to trade finance, and so are stored on the database and maintained using </w:t>
      </w:r>
      <w:r w:rsidR="009848DC">
        <w:t>Trade Innovation</w:t>
      </w:r>
      <w:r w:rsidRPr="00CD3DDE">
        <w:t xml:space="preserve"> facilities, regardless of whether your syst</w:t>
      </w:r>
      <w:r w:rsidR="005B1971" w:rsidRPr="00CD3DDE">
        <w:t>em is integrated or standalone.</w:t>
      </w:r>
    </w:p>
    <w:p w14:paraId="68858D5B" w14:textId="77777777" w:rsidR="001A25A4" w:rsidRPr="00CD3DDE" w:rsidRDefault="001A25A4" w:rsidP="00D30A7E">
      <w:pPr>
        <w:pStyle w:val="BodyText"/>
      </w:pPr>
      <w:r w:rsidRPr="00CD3DDE">
        <w:t xml:space="preserve">For some types of data, standard data sets are provided as part of the </w:t>
      </w:r>
      <w:r w:rsidR="00136693" w:rsidRPr="00CD3DDE">
        <w:t xml:space="preserve">system </w:t>
      </w:r>
      <w:r w:rsidRPr="00CD3DDE">
        <w:t xml:space="preserve">release. They can be augmented and maintained using the static data application. These standard data sets provide a consistent set of static data that you can use while </w:t>
      </w:r>
      <w:proofErr w:type="spellStart"/>
      <w:r w:rsidRPr="00CD3DDE">
        <w:t>familiarising</w:t>
      </w:r>
      <w:proofErr w:type="spellEnd"/>
      <w:r w:rsidRPr="00CD3DDE">
        <w:t xml:space="preserve"> with the system. These can be deleted before your system goes live, but you may want to retain those standard data sets that conform to external standards for live operations.</w:t>
      </w:r>
    </w:p>
    <w:p w14:paraId="668CDB6F" w14:textId="77777777" w:rsidR="001A25A4" w:rsidRPr="00CD3DDE" w:rsidRDefault="001A25A4" w:rsidP="00D30A7E">
      <w:pPr>
        <w:pStyle w:val="BodyText"/>
      </w:pPr>
      <w:r w:rsidRPr="00CD3DDE">
        <w:t xml:space="preserve">Some other types of data are parameters that support global processing, such as branches and zones. Branches are </w:t>
      </w:r>
      <w:proofErr w:type="spellStart"/>
      <w:r w:rsidRPr="00CD3DDE">
        <w:t>organised</w:t>
      </w:r>
      <w:proofErr w:type="spellEnd"/>
      <w:r w:rsidRPr="00CD3DDE">
        <w:t xml:space="preserve"> into zones. Each zone has its own database of transactions, static data and users; and the branches within a zone share that database. Aliasing allows you to set up in each database a mapping between the key value held for a static item in that database and the corresponding key values held for the same item in other back office databases you might share data with.</w:t>
      </w:r>
    </w:p>
    <w:p w14:paraId="44CB296F" w14:textId="77777777" w:rsidR="001A25A4" w:rsidRPr="00CD3DDE" w:rsidRDefault="001A25A4" w:rsidP="00D30A7E">
      <w:pPr>
        <w:pStyle w:val="BodyText"/>
      </w:pPr>
      <w:r w:rsidRPr="00CD3DDE">
        <w:t>When you use the static data application to make any changes to the system, before and after images of the affected data are journalled. You can display this information using the Full Journal Report.</w:t>
      </w:r>
    </w:p>
    <w:p w14:paraId="410167AF" w14:textId="75CFCC58" w:rsidR="001A25A4" w:rsidRPr="00CD3DDE" w:rsidRDefault="0012123B" w:rsidP="00D30A7E">
      <w:pPr>
        <w:pStyle w:val="BodyText"/>
      </w:pPr>
      <w:r>
        <w:t>The</w:t>
      </w:r>
      <w:r w:rsidR="001A25A4" w:rsidRPr="00CD3DDE">
        <w:t xml:space="preserve"> table in Appendix </w:t>
      </w:r>
      <w:r w:rsidR="006015BA">
        <w:t xml:space="preserve">A </w:t>
      </w:r>
      <w:r w:rsidR="001A25A4" w:rsidRPr="00CD3DDE">
        <w:t xml:space="preserve">lists all the static data types that </w:t>
      </w:r>
      <w:r w:rsidR="00136693" w:rsidRPr="00CD3DDE">
        <w:t xml:space="preserve">the system </w:t>
      </w:r>
      <w:r w:rsidR="001A25A4" w:rsidRPr="00CD3DDE">
        <w:t>uses.</w:t>
      </w:r>
    </w:p>
    <w:p w14:paraId="6DF36EAD" w14:textId="77777777" w:rsidR="001A25A4" w:rsidRPr="00CD3DDE" w:rsidRDefault="001A25A4" w:rsidP="00D30A7E">
      <w:pPr>
        <w:pStyle w:val="BodyText"/>
      </w:pPr>
      <w:r w:rsidRPr="00CD3DDE">
        <w:t xml:space="preserve">The following sections in this chapter provide a brief description of the static data used by </w:t>
      </w:r>
      <w:r w:rsidR="00136693" w:rsidRPr="00CD3DDE">
        <w:t xml:space="preserve">the system </w:t>
      </w:r>
      <w:r w:rsidRPr="00CD3DDE">
        <w:t>explaining what each is used for and how they interrelate, and providing some guidelines on the order in which static data should be set up.</w:t>
      </w:r>
    </w:p>
    <w:p w14:paraId="2EE9D557" w14:textId="3FDF47AD" w:rsidR="004855EE" w:rsidRPr="00CD3DDE" w:rsidRDefault="004855EE" w:rsidP="00D30A7E">
      <w:pPr>
        <w:pStyle w:val="BodyText"/>
      </w:pPr>
    </w:p>
    <w:p w14:paraId="5BAA330F" w14:textId="77777777" w:rsidR="001A25A4" w:rsidRPr="00CD3DDE" w:rsidRDefault="001A25A4" w:rsidP="001A25A4">
      <w:pPr>
        <w:pStyle w:val="Heading2"/>
      </w:pPr>
      <w:bookmarkStart w:id="831" w:name="O_31608"/>
      <w:bookmarkStart w:id="832" w:name="_Toc317785932"/>
      <w:bookmarkStart w:id="833" w:name="_Toc359250108"/>
      <w:bookmarkStart w:id="834" w:name="_Toc389197745"/>
      <w:bookmarkStart w:id="835" w:name="_Toc411441294"/>
      <w:bookmarkStart w:id="836" w:name="_Toc166766367"/>
      <w:bookmarkEnd w:id="831"/>
      <w:r w:rsidRPr="00CD3DDE">
        <w:t xml:space="preserve">Entering Data into </w:t>
      </w:r>
      <w:proofErr w:type="spellStart"/>
      <w:r w:rsidRPr="00CD3DDE">
        <w:t>Customised</w:t>
      </w:r>
      <w:proofErr w:type="spellEnd"/>
      <w:r w:rsidRPr="00CD3DDE">
        <w:t xml:space="preserve"> Static Data Tables</w:t>
      </w:r>
      <w:bookmarkEnd w:id="832"/>
      <w:bookmarkEnd w:id="833"/>
      <w:bookmarkEnd w:id="834"/>
      <w:bookmarkEnd w:id="835"/>
      <w:bookmarkEnd w:id="836"/>
    </w:p>
    <w:p w14:paraId="2B75B917" w14:textId="77777777" w:rsidR="001A25A4" w:rsidRPr="00CD3DDE" w:rsidRDefault="001A25A4" w:rsidP="00D30A7E">
      <w:pPr>
        <w:pStyle w:val="BodyText"/>
      </w:pPr>
      <w:r w:rsidRPr="00CD3DDE">
        <w:t xml:space="preserve">The static data application allows you to enter, amend and delete information held in </w:t>
      </w:r>
      <w:proofErr w:type="spellStart"/>
      <w:r w:rsidRPr="00CD3DDE">
        <w:t>customised</w:t>
      </w:r>
      <w:proofErr w:type="spellEnd"/>
      <w:r w:rsidRPr="00CD3DDE">
        <w:t xml:space="preserve"> static data tables in the same way as for other types of static data.</w:t>
      </w:r>
    </w:p>
    <w:p w14:paraId="5E4A7DBF" w14:textId="77777777" w:rsidR="001A25A4" w:rsidRPr="00CD3DDE" w:rsidRDefault="001A25A4" w:rsidP="00D30A7E">
      <w:pPr>
        <w:pStyle w:val="BodyText"/>
      </w:pPr>
      <w:r w:rsidRPr="00CD3DDE">
        <w:t xml:space="preserve">When you select a </w:t>
      </w:r>
      <w:proofErr w:type="spellStart"/>
      <w:r w:rsidRPr="00CD3DDE">
        <w:t>customised</w:t>
      </w:r>
      <w:proofErr w:type="spellEnd"/>
      <w:r w:rsidRPr="00CD3DDE">
        <w:t xml:space="preserve"> static data table menu option, </w:t>
      </w:r>
      <w:r w:rsidR="00136693" w:rsidRPr="00CD3DDE">
        <w:t xml:space="preserve">the system </w:t>
      </w:r>
      <w:r w:rsidRPr="00CD3DDE">
        <w:t>opens a browser window that allows you to list existing entries in that table.</w:t>
      </w:r>
    </w:p>
    <w:p w14:paraId="6AC6F2C8" w14:textId="77777777" w:rsidR="001A25A4" w:rsidRPr="00CD3DDE" w:rsidRDefault="001A25A4" w:rsidP="00D30A7E">
      <w:pPr>
        <w:pStyle w:val="BodyText"/>
      </w:pPr>
      <w:r w:rsidRPr="00CD3DDE">
        <w:rPr>
          <w:noProof/>
          <w:lang w:eastAsia="en-GB"/>
        </w:rPr>
        <w:drawing>
          <wp:inline distT="0" distB="0" distL="0" distR="0" wp14:anchorId="4830063C" wp14:editId="756C1571">
            <wp:extent cx="5379085" cy="1506220"/>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3" cstate="print"/>
                    <a:srcRect/>
                    <a:stretch>
                      <a:fillRect/>
                    </a:stretch>
                  </pic:blipFill>
                  <pic:spPr bwMode="auto">
                    <a:xfrm>
                      <a:off x="0" y="0"/>
                      <a:ext cx="5379085" cy="1506220"/>
                    </a:xfrm>
                    <a:prstGeom prst="rect">
                      <a:avLst/>
                    </a:prstGeom>
                    <a:noFill/>
                    <a:ln w="9525">
                      <a:noFill/>
                      <a:miter lim="800000"/>
                      <a:headEnd/>
                      <a:tailEnd/>
                    </a:ln>
                  </pic:spPr>
                </pic:pic>
              </a:graphicData>
            </a:graphic>
          </wp:inline>
        </w:drawing>
      </w:r>
    </w:p>
    <w:p w14:paraId="6D5CE029" w14:textId="77777777" w:rsidR="001A25A4" w:rsidRPr="00CD3DDE" w:rsidRDefault="001A25A4" w:rsidP="00D30A7E">
      <w:pPr>
        <w:pStyle w:val="BodyText"/>
      </w:pPr>
      <w:r w:rsidRPr="00CD3DDE">
        <w:t>The buttons in this window work in the usual way. Filter fields may include browsers; and there may be sort fields present to allow you to alter the list sequence.</w:t>
      </w:r>
    </w:p>
    <w:p w14:paraId="1F106854" w14:textId="77777777" w:rsidR="001A25A4" w:rsidRPr="00CD3DDE" w:rsidRDefault="001A25A4" w:rsidP="00D30A7E">
      <w:pPr>
        <w:pStyle w:val="BodyText"/>
      </w:pPr>
      <w:r w:rsidRPr="00CD3DDE">
        <w:t xml:space="preserve">To set up a new entry, </w:t>
      </w:r>
      <w:r w:rsidR="00844F2E">
        <w:t>click</w:t>
      </w:r>
      <w:r w:rsidRPr="00CD3DDE">
        <w:t xml:space="preserve"> </w:t>
      </w:r>
      <w:r w:rsidRPr="00CD3DDE">
        <w:rPr>
          <w:b/>
        </w:rPr>
        <w:t>New</w:t>
      </w:r>
      <w:r w:rsidRPr="00CD3DDE">
        <w:t>.</w:t>
      </w:r>
    </w:p>
    <w:p w14:paraId="537F137D" w14:textId="77777777" w:rsidR="001A25A4" w:rsidRPr="00CD3DDE" w:rsidRDefault="001A25A4" w:rsidP="001A25A4">
      <w:pPr>
        <w:pStyle w:val="AllowPageBreak"/>
        <w:keepNext/>
        <w:rPr>
          <w:lang w:val="en-GB"/>
        </w:rPr>
      </w:pPr>
    </w:p>
    <w:p w14:paraId="4D1B8C5C" w14:textId="77777777" w:rsidR="001A25A4" w:rsidRPr="00CD3DDE" w:rsidRDefault="001A25A4" w:rsidP="00D30A7E">
      <w:pPr>
        <w:pStyle w:val="BodyText"/>
      </w:pPr>
      <w:bookmarkStart w:id="837" w:name="O_35783"/>
      <w:bookmarkEnd w:id="837"/>
      <w:r w:rsidRPr="00CD3DDE">
        <w:rPr>
          <w:noProof/>
          <w:lang w:eastAsia="en-GB"/>
        </w:rPr>
        <w:drawing>
          <wp:inline distT="0" distB="0" distL="0" distR="0" wp14:anchorId="4E7F9499" wp14:editId="0F7497DD">
            <wp:extent cx="5386705" cy="798830"/>
            <wp:effectExtent l="1905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04" cstate="print"/>
                    <a:srcRect/>
                    <a:stretch>
                      <a:fillRect/>
                    </a:stretch>
                  </pic:blipFill>
                  <pic:spPr bwMode="auto">
                    <a:xfrm>
                      <a:off x="0" y="0"/>
                      <a:ext cx="5386705" cy="798830"/>
                    </a:xfrm>
                    <a:prstGeom prst="rect">
                      <a:avLst/>
                    </a:prstGeom>
                    <a:noFill/>
                    <a:ln w="9525">
                      <a:noFill/>
                      <a:miter lim="800000"/>
                      <a:headEnd/>
                      <a:tailEnd/>
                    </a:ln>
                  </pic:spPr>
                </pic:pic>
              </a:graphicData>
            </a:graphic>
          </wp:inline>
        </w:drawing>
      </w:r>
    </w:p>
    <w:p w14:paraId="34E4791E" w14:textId="77777777" w:rsidR="001A25A4" w:rsidRPr="00CD3DDE" w:rsidRDefault="00136693" w:rsidP="00D30A7E">
      <w:pPr>
        <w:pStyle w:val="BodyText"/>
      </w:pPr>
      <w:r w:rsidRPr="00CD3DDE">
        <w:t xml:space="preserve">The system </w:t>
      </w:r>
      <w:r w:rsidR="001A25A4" w:rsidRPr="00CD3DDE">
        <w:t xml:space="preserve">displays the fields held by records in that table. Enter the required data for the new entry and </w:t>
      </w:r>
      <w:r w:rsidR="00844F2E">
        <w:t>click</w:t>
      </w:r>
      <w:r w:rsidR="001A25A4" w:rsidRPr="00CD3DDE">
        <w:t xml:space="preserve"> </w:t>
      </w:r>
      <w:r w:rsidR="001A25A4" w:rsidRPr="00CD3DDE">
        <w:rPr>
          <w:b/>
        </w:rPr>
        <w:t>Add</w:t>
      </w:r>
      <w:r w:rsidR="001A25A4" w:rsidRPr="00CD3DDE">
        <w:t xml:space="preserve"> to save it.</w:t>
      </w:r>
    </w:p>
    <w:p w14:paraId="3C07499E" w14:textId="77777777" w:rsidR="001A25A4" w:rsidRPr="00CD3DDE" w:rsidRDefault="001A25A4" w:rsidP="00D30A7E">
      <w:pPr>
        <w:pStyle w:val="BodyText"/>
      </w:pPr>
      <w:r w:rsidRPr="00CD3DDE">
        <w:t xml:space="preserve">The system provides validation to ensure, for example, that the data entered into a field is of the correct type or length. Browser buttons may be present, allowing you to browse on and select other static data items, including items from other </w:t>
      </w:r>
      <w:proofErr w:type="spellStart"/>
      <w:r w:rsidRPr="00CD3DDE">
        <w:t>customised</w:t>
      </w:r>
      <w:proofErr w:type="spellEnd"/>
      <w:r w:rsidRPr="00CD3DDE">
        <w:t xml:space="preserve"> static data tables.</w:t>
      </w:r>
    </w:p>
    <w:p w14:paraId="7EA00471" w14:textId="28302B15" w:rsidR="001A25A4" w:rsidRPr="00CD3DDE" w:rsidRDefault="001A25A4" w:rsidP="001A25A4">
      <w:pPr>
        <w:pStyle w:val="Heading1"/>
      </w:pPr>
      <w:bookmarkStart w:id="838" w:name="_Toc317785933"/>
      <w:bookmarkStart w:id="839" w:name="_Toc359250109"/>
      <w:bookmarkStart w:id="840" w:name="_Toc389197746"/>
      <w:bookmarkStart w:id="841" w:name="_Toc411441295"/>
      <w:bookmarkStart w:id="842" w:name="_Toc166766368"/>
      <w:r w:rsidRPr="00CD3DDE">
        <w:lastRenderedPageBreak/>
        <w:t xml:space="preserve">Appendix </w:t>
      </w:r>
      <w:r w:rsidR="006015BA">
        <w:t>A</w:t>
      </w:r>
      <w:r w:rsidR="0012123B">
        <w:t>:</w:t>
      </w:r>
      <w:r w:rsidR="006015BA">
        <w:t xml:space="preserve"> </w:t>
      </w:r>
      <w:r w:rsidRPr="00CD3DDE">
        <w:t>Static Data Types</w:t>
      </w:r>
      <w:bookmarkEnd w:id="838"/>
      <w:bookmarkEnd w:id="839"/>
      <w:bookmarkEnd w:id="840"/>
      <w:bookmarkEnd w:id="841"/>
      <w:bookmarkEnd w:id="842"/>
    </w:p>
    <w:p w14:paraId="5BD75F48" w14:textId="77777777" w:rsidR="001A25A4" w:rsidRPr="00CD3DDE" w:rsidRDefault="001A25A4" w:rsidP="00145150">
      <w:pPr>
        <w:pStyle w:val="NoSpaceAfter"/>
      </w:pPr>
      <w:r w:rsidRPr="00CD3DDE">
        <w:t xml:space="preserve">The following table lists all the static data types that </w:t>
      </w:r>
      <w:r w:rsidR="001E38BC" w:rsidRPr="00CD3DDE">
        <w:t>the system</w:t>
      </w:r>
      <w:r w:rsidRPr="00CD3DDE">
        <w:t xml:space="preserve"> uses. The first column indicates those for which a standard data set is provided with </w:t>
      </w:r>
      <w:r w:rsidR="001E38BC" w:rsidRPr="00CD3DDE">
        <w:t>the system</w:t>
      </w:r>
      <w:r w:rsidRPr="00CD3DDE">
        <w:t>. The second column has a tick to indicate which static data types are typically provided from the back office(s) to which the Zone is linked</w:t>
      </w:r>
      <w:r w:rsidR="00A034C9" w:rsidRPr="00CD3DDE">
        <w:t>:</w:t>
      </w:r>
    </w:p>
    <w:tbl>
      <w:tblPr>
        <w:tblStyle w:val="MisysTableNoHeader"/>
        <w:tblW w:w="0" w:type="auto"/>
        <w:tblInd w:w="115" w:type="dxa"/>
        <w:tblLayout w:type="fixed"/>
        <w:tblLook w:val="0000" w:firstRow="0" w:lastRow="0" w:firstColumn="0" w:lastColumn="0" w:noHBand="0" w:noVBand="0"/>
      </w:tblPr>
      <w:tblGrid>
        <w:gridCol w:w="3125"/>
        <w:gridCol w:w="2982"/>
        <w:gridCol w:w="2983"/>
      </w:tblGrid>
      <w:tr w:rsidR="001A25A4" w:rsidRPr="00CD3DDE" w14:paraId="0C0D476F"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706F2D49" w14:textId="77777777" w:rsidR="001A25A4" w:rsidRPr="00CD3DDE" w:rsidRDefault="001A25A4" w:rsidP="00D31439">
            <w:pPr>
              <w:pStyle w:val="TableText"/>
            </w:pPr>
            <w:r w:rsidRPr="00CD3DDE">
              <w:t>Account Officers</w:t>
            </w:r>
          </w:p>
        </w:tc>
        <w:tc>
          <w:tcPr>
            <w:tcW w:w="2982" w:type="dxa"/>
          </w:tcPr>
          <w:p w14:paraId="74294B71" w14:textId="77777777" w:rsidR="001A25A4" w:rsidRPr="00CD3DDE" w:rsidRDefault="000F421D" w:rsidP="00D31439">
            <w:pPr>
              <w:pStyle w:val="TableText"/>
            </w:pPr>
            <w:r w:rsidRPr="00CD3DDE">
              <w:rPr>
                <w:noProof/>
                <w:lang w:eastAsia="en-GB"/>
              </w:rPr>
              <w:drawing>
                <wp:inline distT="0" distB="0" distL="0" distR="0" wp14:anchorId="06F2AA71" wp14:editId="26816A86">
                  <wp:extent cx="146304" cy="128016"/>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6F402D0D" w14:textId="77777777" w:rsidR="001A25A4" w:rsidRPr="00CD3DDE" w:rsidRDefault="000F421D" w:rsidP="00D31439">
            <w:pPr>
              <w:pStyle w:val="TableText"/>
            </w:pPr>
            <w:r w:rsidRPr="00CD3DDE">
              <w:rPr>
                <w:noProof/>
                <w:lang w:eastAsia="en-GB"/>
              </w:rPr>
              <w:drawing>
                <wp:inline distT="0" distB="0" distL="0" distR="0" wp14:anchorId="4DE0565E" wp14:editId="325E3D20">
                  <wp:extent cx="150019" cy="135731"/>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727B3BFD"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747A1C9A" w14:textId="77777777" w:rsidR="001A25A4" w:rsidRPr="00CD3DDE" w:rsidRDefault="001A25A4" w:rsidP="00D31439">
            <w:pPr>
              <w:pStyle w:val="TableText"/>
            </w:pPr>
            <w:r w:rsidRPr="00CD3DDE">
              <w:t>Account Types</w:t>
            </w:r>
          </w:p>
        </w:tc>
        <w:tc>
          <w:tcPr>
            <w:tcW w:w="2982" w:type="dxa"/>
          </w:tcPr>
          <w:p w14:paraId="0BA83164" w14:textId="77777777" w:rsidR="001A25A4" w:rsidRPr="00CD3DDE" w:rsidRDefault="001A25A4" w:rsidP="00D31439">
            <w:pPr>
              <w:pStyle w:val="TableText"/>
            </w:pPr>
            <w:r w:rsidRPr="00CD3DDE">
              <w:t>standard data set</w:t>
            </w:r>
          </w:p>
        </w:tc>
        <w:tc>
          <w:tcPr>
            <w:tcW w:w="2983" w:type="dxa"/>
          </w:tcPr>
          <w:p w14:paraId="4E7B7D1A" w14:textId="77777777" w:rsidR="001A25A4" w:rsidRPr="00CD3DDE" w:rsidRDefault="000F421D" w:rsidP="00D31439">
            <w:pPr>
              <w:pStyle w:val="TableText"/>
            </w:pPr>
            <w:r w:rsidRPr="00CD3DDE">
              <w:rPr>
                <w:noProof/>
                <w:lang w:eastAsia="en-GB"/>
              </w:rPr>
              <w:drawing>
                <wp:inline distT="0" distB="0" distL="0" distR="0" wp14:anchorId="645BBA75" wp14:editId="2E0CFF6F">
                  <wp:extent cx="150019" cy="1357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673C1D2D" w14:textId="77777777" w:rsidTr="005B1971">
        <w:trPr>
          <w:cnfStyle w:val="000000100000" w:firstRow="0" w:lastRow="0" w:firstColumn="0" w:lastColumn="0" w:oddVBand="0" w:evenVBand="0" w:oddHBand="1" w:evenHBand="0" w:firstRowFirstColumn="0" w:firstRowLastColumn="0" w:lastRowFirstColumn="0" w:lastRowLastColumn="0"/>
          <w:trHeight w:val="313"/>
        </w:trPr>
        <w:tc>
          <w:tcPr>
            <w:tcW w:w="3125" w:type="dxa"/>
          </w:tcPr>
          <w:p w14:paraId="7CB9482D" w14:textId="77777777" w:rsidR="001A25A4" w:rsidRPr="00CD3DDE" w:rsidRDefault="001A25A4" w:rsidP="00D31439">
            <w:pPr>
              <w:pStyle w:val="TableText"/>
            </w:pPr>
            <w:r w:rsidRPr="00CD3DDE">
              <w:t>Accounts</w:t>
            </w:r>
          </w:p>
        </w:tc>
        <w:tc>
          <w:tcPr>
            <w:tcW w:w="2982" w:type="dxa"/>
          </w:tcPr>
          <w:p w14:paraId="6B12DC82" w14:textId="77777777" w:rsidR="001A25A4" w:rsidRPr="00CD3DDE" w:rsidRDefault="000F421D" w:rsidP="00D31439">
            <w:pPr>
              <w:pStyle w:val="TableText"/>
            </w:pPr>
            <w:r w:rsidRPr="00CD3DDE">
              <w:rPr>
                <w:noProof/>
                <w:lang w:eastAsia="en-GB"/>
              </w:rPr>
              <w:drawing>
                <wp:inline distT="0" distB="0" distL="0" distR="0" wp14:anchorId="43B01280" wp14:editId="54C295C9">
                  <wp:extent cx="146304" cy="128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4DA2524C" w14:textId="77777777" w:rsidR="001A25A4" w:rsidRPr="00CD3DDE" w:rsidRDefault="000F421D" w:rsidP="00D31439">
            <w:pPr>
              <w:pStyle w:val="TableText"/>
            </w:pPr>
            <w:r w:rsidRPr="00CD3DDE">
              <w:rPr>
                <w:noProof/>
                <w:lang w:eastAsia="en-GB"/>
              </w:rPr>
              <w:drawing>
                <wp:inline distT="0" distB="0" distL="0" distR="0" wp14:anchorId="47F91F54" wp14:editId="3B33B527">
                  <wp:extent cx="150019" cy="1357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0169A1BF"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083832F3" w14:textId="77777777" w:rsidR="001A25A4" w:rsidRPr="00CD3DDE" w:rsidRDefault="001A25A4" w:rsidP="00D31439">
            <w:pPr>
              <w:pStyle w:val="TableText"/>
            </w:pPr>
            <w:r w:rsidRPr="00CD3DDE">
              <w:t>Address Types</w:t>
            </w:r>
          </w:p>
        </w:tc>
        <w:tc>
          <w:tcPr>
            <w:tcW w:w="2982" w:type="dxa"/>
          </w:tcPr>
          <w:p w14:paraId="6F074175" w14:textId="77777777" w:rsidR="001A25A4" w:rsidRPr="00CD3DDE" w:rsidRDefault="000F421D" w:rsidP="00D31439">
            <w:pPr>
              <w:pStyle w:val="TableText"/>
            </w:pPr>
            <w:r w:rsidRPr="00CD3DDE">
              <w:rPr>
                <w:noProof/>
                <w:lang w:eastAsia="en-GB"/>
              </w:rPr>
              <w:drawing>
                <wp:inline distT="0" distB="0" distL="0" distR="0" wp14:anchorId="49B978A0" wp14:editId="6B557BB2">
                  <wp:extent cx="146304" cy="1280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046713A7" w14:textId="77777777" w:rsidR="001A25A4" w:rsidRPr="00CD3DDE" w:rsidRDefault="001A25A4" w:rsidP="00D31439">
            <w:pPr>
              <w:pStyle w:val="TableText"/>
            </w:pPr>
          </w:p>
        </w:tc>
      </w:tr>
      <w:tr w:rsidR="001A25A4" w:rsidRPr="00CD3DDE" w14:paraId="2D454812"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C6ED914" w14:textId="77777777" w:rsidR="001A25A4" w:rsidRPr="00CD3DDE" w:rsidRDefault="001A25A4" w:rsidP="00D31439">
            <w:pPr>
              <w:pStyle w:val="TableText"/>
            </w:pPr>
            <w:r w:rsidRPr="00CD3DDE">
              <w:t>Analysis Codes</w:t>
            </w:r>
          </w:p>
        </w:tc>
        <w:tc>
          <w:tcPr>
            <w:tcW w:w="2982" w:type="dxa"/>
          </w:tcPr>
          <w:p w14:paraId="538AB30D" w14:textId="77777777" w:rsidR="001A25A4" w:rsidRPr="00CD3DDE" w:rsidRDefault="000F421D" w:rsidP="00D31439">
            <w:pPr>
              <w:pStyle w:val="TableText"/>
            </w:pPr>
            <w:r w:rsidRPr="00CD3DDE">
              <w:rPr>
                <w:noProof/>
                <w:lang w:eastAsia="en-GB"/>
              </w:rPr>
              <w:drawing>
                <wp:inline distT="0" distB="0" distL="0" distR="0" wp14:anchorId="4977593E" wp14:editId="02A789DA">
                  <wp:extent cx="146304" cy="1280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0B03D66A" w14:textId="77777777" w:rsidR="001A25A4" w:rsidRPr="00CD3DDE" w:rsidRDefault="000F421D" w:rsidP="00D31439">
            <w:pPr>
              <w:pStyle w:val="TableText"/>
            </w:pPr>
            <w:r w:rsidRPr="00CD3DDE">
              <w:rPr>
                <w:noProof/>
                <w:lang w:eastAsia="en-GB"/>
              </w:rPr>
              <w:drawing>
                <wp:inline distT="0" distB="0" distL="0" distR="0" wp14:anchorId="70601A01" wp14:editId="31D27FD8">
                  <wp:extent cx="150019" cy="13573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7A527FC2"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55EAB0C8" w14:textId="77777777" w:rsidR="001A25A4" w:rsidRPr="00CD3DDE" w:rsidRDefault="001A25A4" w:rsidP="00D31439">
            <w:pPr>
              <w:pStyle w:val="TableText"/>
            </w:pPr>
            <w:r w:rsidRPr="00CD3DDE">
              <w:t>Base Rate Codes</w:t>
            </w:r>
          </w:p>
        </w:tc>
        <w:tc>
          <w:tcPr>
            <w:tcW w:w="2982" w:type="dxa"/>
          </w:tcPr>
          <w:p w14:paraId="278CC51F" w14:textId="77777777" w:rsidR="001A25A4" w:rsidRPr="00CD3DDE" w:rsidRDefault="000F421D" w:rsidP="00D31439">
            <w:pPr>
              <w:pStyle w:val="TableText"/>
            </w:pPr>
            <w:r w:rsidRPr="00CD3DDE">
              <w:rPr>
                <w:noProof/>
                <w:lang w:eastAsia="en-GB"/>
              </w:rPr>
              <w:drawing>
                <wp:inline distT="0" distB="0" distL="0" distR="0" wp14:anchorId="737F4606" wp14:editId="74AE5C19">
                  <wp:extent cx="146304" cy="128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5E72EF48" w14:textId="77777777" w:rsidR="001A25A4" w:rsidRPr="00CD3DDE" w:rsidRDefault="000F421D" w:rsidP="00D31439">
            <w:pPr>
              <w:pStyle w:val="TableText"/>
            </w:pPr>
            <w:r w:rsidRPr="00CD3DDE">
              <w:rPr>
                <w:noProof/>
                <w:lang w:eastAsia="en-GB"/>
              </w:rPr>
              <w:drawing>
                <wp:inline distT="0" distB="0" distL="0" distR="0" wp14:anchorId="6010181A" wp14:editId="6479825F">
                  <wp:extent cx="150019" cy="13573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68B0E618"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9FC372D" w14:textId="77777777" w:rsidR="001A25A4" w:rsidRPr="00CD3DDE" w:rsidRDefault="001A25A4" w:rsidP="00D31439">
            <w:pPr>
              <w:pStyle w:val="TableText"/>
            </w:pPr>
            <w:r w:rsidRPr="00CD3DDE">
              <w:t>Base Rate Groups</w:t>
            </w:r>
          </w:p>
        </w:tc>
        <w:tc>
          <w:tcPr>
            <w:tcW w:w="2982" w:type="dxa"/>
          </w:tcPr>
          <w:p w14:paraId="6BDDA35E" w14:textId="77777777" w:rsidR="001A25A4" w:rsidRPr="00CD3DDE" w:rsidRDefault="000F421D" w:rsidP="00D31439">
            <w:pPr>
              <w:pStyle w:val="TableText"/>
            </w:pPr>
            <w:r w:rsidRPr="00CD3DDE">
              <w:rPr>
                <w:noProof/>
                <w:lang w:eastAsia="en-GB"/>
              </w:rPr>
              <w:drawing>
                <wp:inline distT="0" distB="0" distL="0" distR="0" wp14:anchorId="248B6A0E" wp14:editId="13705203">
                  <wp:extent cx="146304" cy="1280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30D14E2D" w14:textId="77777777" w:rsidR="001A25A4" w:rsidRPr="00CD3DDE" w:rsidRDefault="000F421D" w:rsidP="00D31439">
            <w:pPr>
              <w:pStyle w:val="TableText"/>
            </w:pPr>
            <w:r w:rsidRPr="00CD3DDE">
              <w:rPr>
                <w:noProof/>
                <w:lang w:eastAsia="en-GB"/>
              </w:rPr>
              <w:drawing>
                <wp:inline distT="0" distB="0" distL="0" distR="0" wp14:anchorId="5706F609" wp14:editId="411992E8">
                  <wp:extent cx="150019" cy="13573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5AC13808"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65780713" w14:textId="77777777" w:rsidR="001A25A4" w:rsidRPr="00CD3DDE" w:rsidRDefault="001A25A4" w:rsidP="00D31439">
            <w:pPr>
              <w:pStyle w:val="TableText"/>
            </w:pPr>
            <w:r w:rsidRPr="00CD3DDE">
              <w:t>Base Rates</w:t>
            </w:r>
          </w:p>
        </w:tc>
        <w:tc>
          <w:tcPr>
            <w:tcW w:w="2982" w:type="dxa"/>
          </w:tcPr>
          <w:p w14:paraId="48B4545F" w14:textId="77777777" w:rsidR="001A25A4" w:rsidRPr="00CD3DDE" w:rsidRDefault="000F421D" w:rsidP="00D31439">
            <w:pPr>
              <w:pStyle w:val="TableText"/>
            </w:pPr>
            <w:r w:rsidRPr="00CD3DDE">
              <w:rPr>
                <w:noProof/>
                <w:lang w:eastAsia="en-GB"/>
              </w:rPr>
              <w:drawing>
                <wp:inline distT="0" distB="0" distL="0" distR="0" wp14:anchorId="0D25ADBE" wp14:editId="7987153B">
                  <wp:extent cx="146304" cy="1280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49158CA3" w14:textId="77777777" w:rsidR="001A25A4" w:rsidRPr="00CD3DDE" w:rsidRDefault="000F421D" w:rsidP="00D31439">
            <w:pPr>
              <w:pStyle w:val="TableText"/>
            </w:pPr>
            <w:r w:rsidRPr="00CD3DDE">
              <w:rPr>
                <w:noProof/>
                <w:lang w:eastAsia="en-GB"/>
              </w:rPr>
              <w:drawing>
                <wp:inline distT="0" distB="0" distL="0" distR="0" wp14:anchorId="4E467603" wp14:editId="002A3B6B">
                  <wp:extent cx="150019" cy="13573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65C81E72" w14:textId="77777777" w:rsidTr="005B1971">
        <w:trPr>
          <w:cnfStyle w:val="000000100000" w:firstRow="0" w:lastRow="0" w:firstColumn="0" w:lastColumn="0" w:oddVBand="0" w:evenVBand="0" w:oddHBand="1" w:evenHBand="0" w:firstRowFirstColumn="0" w:firstRowLastColumn="0" w:lastRowFirstColumn="0" w:lastRowLastColumn="0"/>
          <w:trHeight w:val="313"/>
        </w:trPr>
        <w:tc>
          <w:tcPr>
            <w:tcW w:w="3125" w:type="dxa"/>
          </w:tcPr>
          <w:p w14:paraId="418F7D8C" w14:textId="77777777" w:rsidR="001A25A4" w:rsidRPr="00CD3DDE" w:rsidRDefault="001A25A4" w:rsidP="00D31439">
            <w:pPr>
              <w:pStyle w:val="TableText"/>
            </w:pPr>
            <w:r w:rsidRPr="00CD3DDE">
              <w:t>Branches</w:t>
            </w:r>
          </w:p>
        </w:tc>
        <w:tc>
          <w:tcPr>
            <w:tcW w:w="2982" w:type="dxa"/>
          </w:tcPr>
          <w:p w14:paraId="38D03A41" w14:textId="77777777" w:rsidR="001A25A4" w:rsidRPr="00CD3DDE" w:rsidRDefault="000F421D" w:rsidP="00D31439">
            <w:pPr>
              <w:pStyle w:val="TableText"/>
            </w:pPr>
            <w:r w:rsidRPr="00CD3DDE">
              <w:rPr>
                <w:noProof/>
                <w:lang w:eastAsia="en-GB"/>
              </w:rPr>
              <w:drawing>
                <wp:inline distT="0" distB="0" distL="0" distR="0" wp14:anchorId="6F3621AE" wp14:editId="0AB6F7B1">
                  <wp:extent cx="146304" cy="1280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275793A6" w14:textId="77777777" w:rsidR="001A25A4" w:rsidRPr="00CD3DDE" w:rsidRDefault="000F421D" w:rsidP="00D31439">
            <w:pPr>
              <w:pStyle w:val="TableText"/>
            </w:pPr>
            <w:r w:rsidRPr="00CD3DDE">
              <w:rPr>
                <w:noProof/>
                <w:lang w:eastAsia="en-GB"/>
              </w:rPr>
              <w:drawing>
                <wp:inline distT="0" distB="0" distL="0" distR="0" wp14:anchorId="2848FD52" wp14:editId="132AF93A">
                  <wp:extent cx="150019" cy="13573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7E8EF79E"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4944DEC5" w14:textId="77777777" w:rsidR="001A25A4" w:rsidRPr="00CD3DDE" w:rsidRDefault="001A25A4" w:rsidP="00D31439">
            <w:pPr>
              <w:pStyle w:val="TableText"/>
            </w:pPr>
            <w:r w:rsidRPr="00CD3DDE">
              <w:t>Calendars</w:t>
            </w:r>
          </w:p>
        </w:tc>
        <w:tc>
          <w:tcPr>
            <w:tcW w:w="2982" w:type="dxa"/>
          </w:tcPr>
          <w:p w14:paraId="7222FFDC" w14:textId="77777777" w:rsidR="001A25A4" w:rsidRPr="00CD3DDE" w:rsidRDefault="000F421D" w:rsidP="00D31439">
            <w:pPr>
              <w:pStyle w:val="TableText"/>
            </w:pPr>
            <w:r w:rsidRPr="00CD3DDE">
              <w:rPr>
                <w:noProof/>
                <w:lang w:eastAsia="en-GB"/>
              </w:rPr>
              <w:drawing>
                <wp:inline distT="0" distB="0" distL="0" distR="0" wp14:anchorId="72A7CFA7" wp14:editId="2AD6329B">
                  <wp:extent cx="146304" cy="1280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43BE8206" w14:textId="77777777" w:rsidR="001A25A4" w:rsidRPr="00CD3DDE" w:rsidRDefault="000F421D" w:rsidP="00D31439">
            <w:pPr>
              <w:pStyle w:val="TableText"/>
            </w:pPr>
            <w:r w:rsidRPr="00CD3DDE">
              <w:rPr>
                <w:noProof/>
                <w:lang w:eastAsia="en-GB"/>
              </w:rPr>
              <w:drawing>
                <wp:inline distT="0" distB="0" distL="0" distR="0" wp14:anchorId="76601E60" wp14:editId="607A404F">
                  <wp:extent cx="150019" cy="1357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3D3857C1"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DBE67A0" w14:textId="77777777" w:rsidR="001A25A4" w:rsidRPr="00CD3DDE" w:rsidRDefault="001A25A4" w:rsidP="00D31439">
            <w:pPr>
              <w:pStyle w:val="TableText"/>
            </w:pPr>
            <w:r w:rsidRPr="00CD3DDE">
              <w:t>Charge Codes</w:t>
            </w:r>
          </w:p>
        </w:tc>
        <w:tc>
          <w:tcPr>
            <w:tcW w:w="2982" w:type="dxa"/>
          </w:tcPr>
          <w:p w14:paraId="1C9A4F73" w14:textId="77777777" w:rsidR="001A25A4" w:rsidRPr="00CD3DDE" w:rsidRDefault="001A25A4" w:rsidP="00D31439">
            <w:pPr>
              <w:pStyle w:val="TableText"/>
            </w:pPr>
            <w:r w:rsidRPr="00CD3DDE">
              <w:t>standard data set</w:t>
            </w:r>
          </w:p>
        </w:tc>
        <w:tc>
          <w:tcPr>
            <w:tcW w:w="2983" w:type="dxa"/>
          </w:tcPr>
          <w:p w14:paraId="66E6BEF3" w14:textId="77777777" w:rsidR="001A25A4" w:rsidRPr="00CD3DDE" w:rsidRDefault="001A25A4" w:rsidP="00D31439">
            <w:pPr>
              <w:pStyle w:val="TableText"/>
            </w:pPr>
          </w:p>
        </w:tc>
      </w:tr>
      <w:tr w:rsidR="001A25A4" w:rsidRPr="00CD3DDE" w14:paraId="1A34005A"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358B5B09" w14:textId="77777777" w:rsidR="001A25A4" w:rsidRPr="00CD3DDE" w:rsidRDefault="001A25A4" w:rsidP="00D31439">
            <w:pPr>
              <w:pStyle w:val="TableText"/>
            </w:pPr>
            <w:r w:rsidRPr="00CD3DDE">
              <w:t>Charge Groups</w:t>
            </w:r>
          </w:p>
        </w:tc>
        <w:tc>
          <w:tcPr>
            <w:tcW w:w="2982" w:type="dxa"/>
          </w:tcPr>
          <w:p w14:paraId="3E302C88" w14:textId="77777777" w:rsidR="001A25A4" w:rsidRPr="00CD3DDE" w:rsidRDefault="000F421D" w:rsidP="00D31439">
            <w:pPr>
              <w:pStyle w:val="TableText"/>
            </w:pPr>
            <w:r w:rsidRPr="00CD3DDE">
              <w:rPr>
                <w:noProof/>
                <w:lang w:eastAsia="en-GB"/>
              </w:rPr>
              <w:drawing>
                <wp:inline distT="0" distB="0" distL="0" distR="0" wp14:anchorId="4D020538" wp14:editId="618F0C1C">
                  <wp:extent cx="146304" cy="1280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59292317" w14:textId="77777777" w:rsidR="001A25A4" w:rsidRPr="00CD3DDE" w:rsidRDefault="001A25A4" w:rsidP="00D31439">
            <w:pPr>
              <w:pStyle w:val="TableText"/>
            </w:pPr>
          </w:p>
        </w:tc>
      </w:tr>
      <w:tr w:rsidR="001A25A4" w:rsidRPr="00CD3DDE" w14:paraId="25741080"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7FE2BC0" w14:textId="77777777" w:rsidR="001A25A4" w:rsidRPr="00CD3DDE" w:rsidRDefault="001A25A4" w:rsidP="00D31439">
            <w:pPr>
              <w:pStyle w:val="TableText"/>
            </w:pPr>
            <w:r w:rsidRPr="00CD3DDE">
              <w:t>Clearing Systems</w:t>
            </w:r>
          </w:p>
        </w:tc>
        <w:tc>
          <w:tcPr>
            <w:tcW w:w="2982" w:type="dxa"/>
          </w:tcPr>
          <w:p w14:paraId="4CE14149" w14:textId="77777777" w:rsidR="001A25A4" w:rsidRPr="00CD3DDE" w:rsidRDefault="000F421D" w:rsidP="00D31439">
            <w:pPr>
              <w:pStyle w:val="TableText"/>
            </w:pPr>
            <w:r w:rsidRPr="00CD3DDE">
              <w:rPr>
                <w:noProof/>
                <w:lang w:eastAsia="en-GB"/>
              </w:rPr>
              <w:drawing>
                <wp:inline distT="0" distB="0" distL="0" distR="0" wp14:anchorId="47D0750C" wp14:editId="23273643">
                  <wp:extent cx="146304" cy="1280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789273DE" w14:textId="77777777" w:rsidR="001A25A4" w:rsidRPr="00CD3DDE" w:rsidRDefault="001A25A4" w:rsidP="00D31439">
            <w:pPr>
              <w:pStyle w:val="TableText"/>
            </w:pPr>
          </w:p>
        </w:tc>
      </w:tr>
      <w:tr w:rsidR="001A25A4" w:rsidRPr="00CD3DDE" w14:paraId="5B572AC1"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70A9B3EC" w14:textId="77777777" w:rsidR="001A25A4" w:rsidRPr="00CD3DDE" w:rsidRDefault="001A25A4" w:rsidP="00D31439">
            <w:pPr>
              <w:pStyle w:val="TableText"/>
            </w:pPr>
            <w:r w:rsidRPr="00CD3DDE">
              <w:t>Collateral Types</w:t>
            </w:r>
          </w:p>
        </w:tc>
        <w:tc>
          <w:tcPr>
            <w:tcW w:w="2982" w:type="dxa"/>
          </w:tcPr>
          <w:p w14:paraId="39685221" w14:textId="77777777" w:rsidR="001A25A4" w:rsidRPr="00CD3DDE" w:rsidRDefault="000F421D" w:rsidP="00D31439">
            <w:pPr>
              <w:pStyle w:val="TableText"/>
            </w:pPr>
            <w:r w:rsidRPr="00CD3DDE">
              <w:rPr>
                <w:noProof/>
                <w:lang w:eastAsia="en-GB"/>
              </w:rPr>
              <w:drawing>
                <wp:inline distT="0" distB="0" distL="0" distR="0" wp14:anchorId="32596735" wp14:editId="2AD91EF1">
                  <wp:extent cx="146304" cy="1280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72239D51" w14:textId="77777777" w:rsidR="001A25A4" w:rsidRPr="00CD3DDE" w:rsidRDefault="001A25A4" w:rsidP="00D31439">
            <w:pPr>
              <w:pStyle w:val="TableText"/>
            </w:pPr>
          </w:p>
        </w:tc>
      </w:tr>
      <w:tr w:rsidR="001A25A4" w:rsidRPr="00CD3DDE" w14:paraId="22F81D52"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3A10118B" w14:textId="77777777" w:rsidR="001A25A4" w:rsidRPr="00CD3DDE" w:rsidRDefault="001A25A4" w:rsidP="00D31439">
            <w:pPr>
              <w:pStyle w:val="TableText"/>
            </w:pPr>
            <w:r w:rsidRPr="00CD3DDE">
              <w:t>Correspondents</w:t>
            </w:r>
          </w:p>
        </w:tc>
        <w:tc>
          <w:tcPr>
            <w:tcW w:w="2982" w:type="dxa"/>
          </w:tcPr>
          <w:p w14:paraId="157DDCC3" w14:textId="77777777" w:rsidR="001A25A4" w:rsidRPr="00CD3DDE" w:rsidRDefault="000F421D" w:rsidP="00D31439">
            <w:pPr>
              <w:pStyle w:val="TableText"/>
            </w:pPr>
            <w:r w:rsidRPr="00CD3DDE">
              <w:rPr>
                <w:noProof/>
                <w:lang w:eastAsia="en-GB"/>
              </w:rPr>
              <w:drawing>
                <wp:inline distT="0" distB="0" distL="0" distR="0" wp14:anchorId="6684D05A" wp14:editId="1039ED82">
                  <wp:extent cx="146304" cy="1280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188AE176" w14:textId="77777777" w:rsidR="001A25A4" w:rsidRPr="00CD3DDE" w:rsidRDefault="001A25A4" w:rsidP="00D31439">
            <w:pPr>
              <w:pStyle w:val="TableText"/>
            </w:pPr>
          </w:p>
        </w:tc>
      </w:tr>
      <w:tr w:rsidR="001A25A4" w:rsidRPr="00CD3DDE" w14:paraId="258B96A8"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2389A822" w14:textId="77777777" w:rsidR="001A25A4" w:rsidRPr="00CD3DDE" w:rsidRDefault="001A25A4" w:rsidP="00D31439">
            <w:pPr>
              <w:pStyle w:val="TableText"/>
            </w:pPr>
            <w:r w:rsidRPr="00CD3DDE">
              <w:t>Countries</w:t>
            </w:r>
          </w:p>
        </w:tc>
        <w:tc>
          <w:tcPr>
            <w:tcW w:w="2982" w:type="dxa"/>
          </w:tcPr>
          <w:p w14:paraId="7303F5EB" w14:textId="77777777" w:rsidR="001A25A4" w:rsidRPr="00CD3DDE" w:rsidRDefault="001A25A4" w:rsidP="00D31439">
            <w:pPr>
              <w:pStyle w:val="TableText"/>
            </w:pPr>
            <w:r w:rsidRPr="00CD3DDE">
              <w:t>standard data set</w:t>
            </w:r>
          </w:p>
        </w:tc>
        <w:tc>
          <w:tcPr>
            <w:tcW w:w="2983" w:type="dxa"/>
          </w:tcPr>
          <w:p w14:paraId="79FE22D7" w14:textId="77777777" w:rsidR="001A25A4" w:rsidRPr="00CD3DDE" w:rsidRDefault="001A25A4" w:rsidP="00D31439">
            <w:pPr>
              <w:pStyle w:val="TableText"/>
            </w:pPr>
          </w:p>
        </w:tc>
      </w:tr>
      <w:tr w:rsidR="001A25A4" w:rsidRPr="00CD3DDE" w14:paraId="4C41A5CC"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771F6AF1" w14:textId="77777777" w:rsidR="001A25A4" w:rsidRPr="00CD3DDE" w:rsidRDefault="001A25A4" w:rsidP="00D31439">
            <w:pPr>
              <w:pStyle w:val="TableText"/>
            </w:pPr>
            <w:r w:rsidRPr="00CD3DDE">
              <w:t>Currencies</w:t>
            </w:r>
          </w:p>
        </w:tc>
        <w:tc>
          <w:tcPr>
            <w:tcW w:w="2982" w:type="dxa"/>
          </w:tcPr>
          <w:p w14:paraId="0B569D6F" w14:textId="77777777" w:rsidR="001A25A4" w:rsidRPr="00CD3DDE" w:rsidRDefault="001A25A4" w:rsidP="00D31439">
            <w:pPr>
              <w:pStyle w:val="TableText"/>
            </w:pPr>
            <w:r w:rsidRPr="00CD3DDE">
              <w:t xml:space="preserve"> standard data set</w:t>
            </w:r>
          </w:p>
        </w:tc>
        <w:tc>
          <w:tcPr>
            <w:tcW w:w="2983" w:type="dxa"/>
          </w:tcPr>
          <w:p w14:paraId="14E264CC" w14:textId="77777777" w:rsidR="001A25A4" w:rsidRPr="00CD3DDE" w:rsidRDefault="001A25A4" w:rsidP="00D31439">
            <w:pPr>
              <w:pStyle w:val="TableText"/>
            </w:pPr>
          </w:p>
        </w:tc>
      </w:tr>
      <w:tr w:rsidR="000F421D" w:rsidRPr="00CD3DDE" w14:paraId="0CD72D4F"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0D826C16" w14:textId="77777777" w:rsidR="000F421D" w:rsidRPr="00CD3DDE" w:rsidRDefault="000F421D" w:rsidP="00D31439">
            <w:pPr>
              <w:pStyle w:val="TableText"/>
            </w:pPr>
            <w:r w:rsidRPr="00CD3DDE">
              <w:t>Customer Addresses</w:t>
            </w:r>
          </w:p>
        </w:tc>
        <w:tc>
          <w:tcPr>
            <w:tcW w:w="2982" w:type="dxa"/>
          </w:tcPr>
          <w:p w14:paraId="5F794DD3" w14:textId="77777777" w:rsidR="000F421D" w:rsidRPr="00CD3DDE" w:rsidRDefault="000F421D">
            <w:r w:rsidRPr="00CD3DDE">
              <w:rPr>
                <w:noProof/>
                <w:lang w:eastAsia="en-GB"/>
              </w:rPr>
              <w:drawing>
                <wp:inline distT="0" distB="0" distL="0" distR="0" wp14:anchorId="19593B6B" wp14:editId="0F492B46">
                  <wp:extent cx="146304" cy="12801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4BAB7C95" w14:textId="77777777" w:rsidR="000F421D" w:rsidRPr="00CD3DDE" w:rsidRDefault="000F421D" w:rsidP="00D31439">
            <w:pPr>
              <w:pStyle w:val="TableText"/>
            </w:pPr>
            <w:r w:rsidRPr="00CD3DDE">
              <w:rPr>
                <w:noProof/>
                <w:lang w:eastAsia="en-GB"/>
              </w:rPr>
              <w:drawing>
                <wp:inline distT="0" distB="0" distL="0" distR="0" wp14:anchorId="050DE723" wp14:editId="0168E0DE">
                  <wp:extent cx="150019" cy="13573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4F2F3CCE"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35F1E69F" w14:textId="77777777" w:rsidR="000F421D" w:rsidRPr="00CD3DDE" w:rsidRDefault="000F421D" w:rsidP="00D31439">
            <w:pPr>
              <w:pStyle w:val="TableText"/>
            </w:pPr>
            <w:r w:rsidRPr="00CD3DDE">
              <w:t>Customer Groups</w:t>
            </w:r>
          </w:p>
        </w:tc>
        <w:tc>
          <w:tcPr>
            <w:tcW w:w="2982" w:type="dxa"/>
          </w:tcPr>
          <w:p w14:paraId="1C294113" w14:textId="77777777" w:rsidR="000F421D" w:rsidRPr="00CD3DDE" w:rsidRDefault="000F421D">
            <w:r w:rsidRPr="00CD3DDE">
              <w:rPr>
                <w:noProof/>
                <w:lang w:eastAsia="en-GB"/>
              </w:rPr>
              <w:drawing>
                <wp:inline distT="0" distB="0" distL="0" distR="0" wp14:anchorId="2F874C23" wp14:editId="7480A9FD">
                  <wp:extent cx="146304" cy="12801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75B22B2C" w14:textId="77777777" w:rsidR="000F421D" w:rsidRPr="00CD3DDE" w:rsidRDefault="000F421D" w:rsidP="00D31439">
            <w:pPr>
              <w:pStyle w:val="TableText"/>
            </w:pPr>
            <w:r w:rsidRPr="00CD3DDE">
              <w:rPr>
                <w:noProof/>
                <w:lang w:eastAsia="en-GB"/>
              </w:rPr>
              <w:drawing>
                <wp:inline distT="0" distB="0" distL="0" distR="0" wp14:anchorId="07063AFF" wp14:editId="1512100C">
                  <wp:extent cx="150019" cy="1357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3ACC65F7"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623C948F" w14:textId="77777777" w:rsidR="001A25A4" w:rsidRPr="00CD3DDE" w:rsidRDefault="001A25A4" w:rsidP="00D31439">
            <w:pPr>
              <w:pStyle w:val="TableText"/>
            </w:pPr>
            <w:r w:rsidRPr="00CD3DDE">
              <w:t>Customer Types</w:t>
            </w:r>
          </w:p>
        </w:tc>
        <w:tc>
          <w:tcPr>
            <w:tcW w:w="2982" w:type="dxa"/>
          </w:tcPr>
          <w:p w14:paraId="491C171A" w14:textId="77777777" w:rsidR="001A25A4" w:rsidRPr="00CD3DDE" w:rsidRDefault="001A25A4" w:rsidP="00D31439">
            <w:pPr>
              <w:pStyle w:val="TableText"/>
            </w:pPr>
            <w:r w:rsidRPr="00CD3DDE">
              <w:t>standard data set</w:t>
            </w:r>
          </w:p>
        </w:tc>
        <w:tc>
          <w:tcPr>
            <w:tcW w:w="2983" w:type="dxa"/>
          </w:tcPr>
          <w:p w14:paraId="55AF2287" w14:textId="77777777" w:rsidR="001A25A4" w:rsidRPr="00CD3DDE" w:rsidRDefault="001A25A4" w:rsidP="00D31439">
            <w:pPr>
              <w:pStyle w:val="TableText"/>
            </w:pPr>
          </w:p>
        </w:tc>
      </w:tr>
      <w:tr w:rsidR="000F421D" w:rsidRPr="00CD3DDE" w14:paraId="4A53A64B"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E70952A" w14:textId="77777777" w:rsidR="000F421D" w:rsidRPr="00CD3DDE" w:rsidRDefault="000F421D" w:rsidP="00D31439">
            <w:pPr>
              <w:pStyle w:val="TableText"/>
            </w:pPr>
            <w:r w:rsidRPr="00CD3DDE">
              <w:t>Customers</w:t>
            </w:r>
          </w:p>
        </w:tc>
        <w:tc>
          <w:tcPr>
            <w:tcW w:w="2982" w:type="dxa"/>
          </w:tcPr>
          <w:p w14:paraId="50173D54" w14:textId="77777777" w:rsidR="000F421D" w:rsidRPr="00CD3DDE" w:rsidRDefault="000F421D">
            <w:r w:rsidRPr="00CD3DDE">
              <w:rPr>
                <w:noProof/>
                <w:lang w:eastAsia="en-GB"/>
              </w:rPr>
              <w:drawing>
                <wp:inline distT="0" distB="0" distL="0" distR="0" wp14:anchorId="70FE53CE" wp14:editId="67E1EF8F">
                  <wp:extent cx="146304" cy="12801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2698ADE3" w14:textId="77777777" w:rsidR="000F421D" w:rsidRPr="00CD3DDE" w:rsidRDefault="000F421D" w:rsidP="00D31439">
            <w:pPr>
              <w:pStyle w:val="TableText"/>
            </w:pPr>
            <w:r w:rsidRPr="00CD3DDE">
              <w:rPr>
                <w:noProof/>
                <w:lang w:eastAsia="en-GB"/>
              </w:rPr>
              <w:drawing>
                <wp:inline distT="0" distB="0" distL="0" distR="0" wp14:anchorId="61B0262D" wp14:editId="3DB57566">
                  <wp:extent cx="150019" cy="13573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7D8E5E9D"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061F7A5E" w14:textId="77777777" w:rsidR="000F421D" w:rsidRPr="00CD3DDE" w:rsidRDefault="000F421D" w:rsidP="00D31439">
            <w:pPr>
              <w:pStyle w:val="TableText"/>
            </w:pPr>
            <w:r w:rsidRPr="00CD3DDE">
              <w:t>Deal Types</w:t>
            </w:r>
          </w:p>
        </w:tc>
        <w:tc>
          <w:tcPr>
            <w:tcW w:w="2982" w:type="dxa"/>
          </w:tcPr>
          <w:p w14:paraId="00A629F1" w14:textId="77777777" w:rsidR="000F421D" w:rsidRPr="00CD3DDE" w:rsidRDefault="000F421D">
            <w:r w:rsidRPr="00CD3DDE">
              <w:rPr>
                <w:noProof/>
                <w:lang w:eastAsia="en-GB"/>
              </w:rPr>
              <w:drawing>
                <wp:inline distT="0" distB="0" distL="0" distR="0" wp14:anchorId="756596DA" wp14:editId="5559305D">
                  <wp:extent cx="146304" cy="1280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01A3A21A" w14:textId="77777777" w:rsidR="000F421D" w:rsidRPr="00CD3DDE" w:rsidRDefault="000F421D" w:rsidP="00D31439">
            <w:pPr>
              <w:pStyle w:val="TableText"/>
            </w:pPr>
            <w:r w:rsidRPr="00CD3DDE">
              <w:rPr>
                <w:noProof/>
                <w:lang w:eastAsia="en-GB"/>
              </w:rPr>
              <w:drawing>
                <wp:inline distT="0" distB="0" distL="0" distR="0" wp14:anchorId="59A153B3" wp14:editId="1D14D3CB">
                  <wp:extent cx="150019" cy="13573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140D6803"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9D0A7F4" w14:textId="77777777" w:rsidR="000F421D" w:rsidRPr="00CD3DDE" w:rsidRDefault="000F421D" w:rsidP="00D31439">
            <w:pPr>
              <w:pStyle w:val="TableText"/>
            </w:pPr>
            <w:r w:rsidRPr="00CD3DDE">
              <w:t>Default Nostros</w:t>
            </w:r>
          </w:p>
        </w:tc>
        <w:tc>
          <w:tcPr>
            <w:tcW w:w="2982" w:type="dxa"/>
          </w:tcPr>
          <w:p w14:paraId="34C810FC" w14:textId="77777777" w:rsidR="000F421D" w:rsidRPr="00CD3DDE" w:rsidRDefault="000F421D">
            <w:r w:rsidRPr="00CD3DDE">
              <w:rPr>
                <w:noProof/>
                <w:lang w:eastAsia="en-GB"/>
              </w:rPr>
              <w:drawing>
                <wp:inline distT="0" distB="0" distL="0" distR="0" wp14:anchorId="430DDD73" wp14:editId="05F5624B">
                  <wp:extent cx="146304" cy="1280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7A40691D" w14:textId="77777777" w:rsidR="000F421D" w:rsidRPr="00CD3DDE" w:rsidRDefault="000F421D" w:rsidP="00D31439">
            <w:pPr>
              <w:pStyle w:val="TableText"/>
            </w:pPr>
            <w:r w:rsidRPr="00CD3DDE">
              <w:rPr>
                <w:noProof/>
                <w:lang w:eastAsia="en-GB"/>
              </w:rPr>
              <w:drawing>
                <wp:inline distT="0" distB="0" distL="0" distR="0" wp14:anchorId="31C87EBC" wp14:editId="73B2C191">
                  <wp:extent cx="150019" cy="13573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3C275831"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615BF2E9" w14:textId="77777777" w:rsidR="001A25A4" w:rsidRPr="00CD3DDE" w:rsidRDefault="001A25A4" w:rsidP="00D31439">
            <w:pPr>
              <w:pStyle w:val="TableText"/>
            </w:pPr>
            <w:r w:rsidRPr="00CD3DDE">
              <w:t>Differential Rates</w:t>
            </w:r>
          </w:p>
        </w:tc>
        <w:tc>
          <w:tcPr>
            <w:tcW w:w="2982" w:type="dxa"/>
          </w:tcPr>
          <w:p w14:paraId="1F82BAD9" w14:textId="77777777" w:rsidR="001A25A4" w:rsidRPr="00CD3DDE" w:rsidRDefault="000F421D" w:rsidP="00D31439">
            <w:pPr>
              <w:pStyle w:val="TableText"/>
            </w:pPr>
            <w:r w:rsidRPr="00CD3DDE">
              <w:rPr>
                <w:noProof/>
                <w:lang w:eastAsia="en-GB"/>
              </w:rPr>
              <w:drawing>
                <wp:inline distT="0" distB="0" distL="0" distR="0" wp14:anchorId="2BB8DEA0" wp14:editId="6E4158D8">
                  <wp:extent cx="146304" cy="12801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001A25A4" w:rsidRPr="00CD3DDE">
              <w:t xml:space="preserve"> </w:t>
            </w:r>
          </w:p>
        </w:tc>
        <w:tc>
          <w:tcPr>
            <w:tcW w:w="2983" w:type="dxa"/>
          </w:tcPr>
          <w:p w14:paraId="7546E761" w14:textId="77777777" w:rsidR="001A25A4" w:rsidRPr="00CD3DDE" w:rsidRDefault="000F421D" w:rsidP="00D31439">
            <w:pPr>
              <w:pStyle w:val="TableText"/>
            </w:pPr>
            <w:r w:rsidRPr="00CD3DDE">
              <w:rPr>
                <w:noProof/>
                <w:lang w:eastAsia="en-GB"/>
              </w:rPr>
              <w:drawing>
                <wp:inline distT="0" distB="0" distL="0" distR="0" wp14:anchorId="5BFA4390" wp14:editId="2AFED723">
                  <wp:extent cx="150019" cy="13573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3EBF4C3F"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C6F35A1" w14:textId="77777777" w:rsidR="001A25A4" w:rsidRPr="00CD3DDE" w:rsidRDefault="001A25A4" w:rsidP="00D31439">
            <w:pPr>
              <w:pStyle w:val="TableText"/>
            </w:pPr>
            <w:r w:rsidRPr="00CD3DDE">
              <w:t>Document Types</w:t>
            </w:r>
          </w:p>
        </w:tc>
        <w:tc>
          <w:tcPr>
            <w:tcW w:w="2982" w:type="dxa"/>
          </w:tcPr>
          <w:p w14:paraId="6169358E" w14:textId="77777777" w:rsidR="001A25A4" w:rsidRPr="00CD3DDE" w:rsidRDefault="001A25A4" w:rsidP="00D31439">
            <w:pPr>
              <w:pStyle w:val="TableText"/>
            </w:pPr>
            <w:r w:rsidRPr="00CD3DDE">
              <w:t>standard data set</w:t>
            </w:r>
          </w:p>
        </w:tc>
        <w:tc>
          <w:tcPr>
            <w:tcW w:w="2983" w:type="dxa"/>
          </w:tcPr>
          <w:p w14:paraId="1C388126" w14:textId="77777777" w:rsidR="001A25A4" w:rsidRPr="00CD3DDE" w:rsidRDefault="001A25A4" w:rsidP="00D31439">
            <w:pPr>
              <w:pStyle w:val="TableText"/>
            </w:pPr>
          </w:p>
        </w:tc>
      </w:tr>
      <w:tr w:rsidR="000F421D" w:rsidRPr="00CD3DDE" w14:paraId="6CB447A1"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4BDCE4A1" w14:textId="77777777" w:rsidR="000F421D" w:rsidRPr="00CD3DDE" w:rsidRDefault="000F421D" w:rsidP="00D31439">
            <w:pPr>
              <w:pStyle w:val="TableText"/>
            </w:pPr>
            <w:r w:rsidRPr="00CD3DDE">
              <w:t>Documents of Title</w:t>
            </w:r>
          </w:p>
        </w:tc>
        <w:tc>
          <w:tcPr>
            <w:tcW w:w="2982" w:type="dxa"/>
          </w:tcPr>
          <w:p w14:paraId="743BC2DC" w14:textId="77777777" w:rsidR="000F421D" w:rsidRPr="00CD3DDE" w:rsidRDefault="000F421D">
            <w:r w:rsidRPr="00CD3DDE">
              <w:rPr>
                <w:noProof/>
                <w:lang w:eastAsia="en-GB"/>
              </w:rPr>
              <w:drawing>
                <wp:inline distT="0" distB="0" distL="0" distR="0" wp14:anchorId="0D901BCE" wp14:editId="6C876940">
                  <wp:extent cx="146304" cy="1280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33AF71FA" w14:textId="77777777" w:rsidR="000F421D" w:rsidRPr="00CD3DDE" w:rsidRDefault="000F421D" w:rsidP="00D31439">
            <w:pPr>
              <w:pStyle w:val="TableText"/>
            </w:pPr>
          </w:p>
        </w:tc>
      </w:tr>
      <w:tr w:rsidR="000F421D" w:rsidRPr="00CD3DDE" w14:paraId="362C6E30"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B2CD416" w14:textId="77777777" w:rsidR="000F421D" w:rsidRPr="00CD3DDE" w:rsidRDefault="000F421D" w:rsidP="00D31439">
            <w:pPr>
              <w:pStyle w:val="TableText"/>
            </w:pPr>
            <w:r w:rsidRPr="00CD3DDE">
              <w:t>Entity Types</w:t>
            </w:r>
          </w:p>
        </w:tc>
        <w:tc>
          <w:tcPr>
            <w:tcW w:w="2982" w:type="dxa"/>
          </w:tcPr>
          <w:p w14:paraId="61D13FB5" w14:textId="77777777" w:rsidR="000F421D" w:rsidRPr="00CD3DDE" w:rsidRDefault="000F421D">
            <w:r w:rsidRPr="00CD3DDE">
              <w:rPr>
                <w:noProof/>
                <w:lang w:eastAsia="en-GB"/>
              </w:rPr>
              <w:drawing>
                <wp:inline distT="0" distB="0" distL="0" distR="0" wp14:anchorId="21DDBE07" wp14:editId="52CFDD19">
                  <wp:extent cx="146304" cy="1280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3385FC4A" w14:textId="77777777" w:rsidR="000F421D" w:rsidRPr="00CD3DDE" w:rsidRDefault="000F421D" w:rsidP="00D31439">
            <w:pPr>
              <w:pStyle w:val="TableText"/>
            </w:pPr>
          </w:p>
        </w:tc>
      </w:tr>
      <w:tr w:rsidR="000F421D" w:rsidRPr="00CD3DDE" w14:paraId="06915B27" w14:textId="77777777" w:rsidTr="005B1971">
        <w:trPr>
          <w:cnfStyle w:val="000000010000" w:firstRow="0" w:lastRow="0" w:firstColumn="0" w:lastColumn="0" w:oddVBand="0" w:evenVBand="0" w:oddHBand="0" w:evenHBand="1" w:firstRowFirstColumn="0" w:firstRowLastColumn="0" w:lastRowFirstColumn="0" w:lastRowLastColumn="0"/>
          <w:trHeight w:val="313"/>
        </w:trPr>
        <w:tc>
          <w:tcPr>
            <w:tcW w:w="3125" w:type="dxa"/>
          </w:tcPr>
          <w:p w14:paraId="618BEFF7" w14:textId="77777777" w:rsidR="000F421D" w:rsidRPr="00CD3DDE" w:rsidRDefault="000F421D" w:rsidP="00D31439">
            <w:pPr>
              <w:pStyle w:val="TableText"/>
            </w:pPr>
            <w:r w:rsidRPr="00CD3DDE">
              <w:t>Foreign Exchange Rate Types</w:t>
            </w:r>
          </w:p>
        </w:tc>
        <w:tc>
          <w:tcPr>
            <w:tcW w:w="2982" w:type="dxa"/>
          </w:tcPr>
          <w:p w14:paraId="5081D057" w14:textId="77777777" w:rsidR="000F421D" w:rsidRPr="00CD3DDE" w:rsidRDefault="000F421D">
            <w:r w:rsidRPr="00CD3DDE">
              <w:rPr>
                <w:noProof/>
                <w:lang w:eastAsia="en-GB"/>
              </w:rPr>
              <w:drawing>
                <wp:inline distT="0" distB="0" distL="0" distR="0" wp14:anchorId="0B61D7A9" wp14:editId="439B1E20">
                  <wp:extent cx="146304" cy="12801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1F226BE1" w14:textId="77777777" w:rsidR="000F421D" w:rsidRPr="00CD3DDE" w:rsidRDefault="000F421D" w:rsidP="00D31439">
            <w:pPr>
              <w:pStyle w:val="TableText"/>
            </w:pPr>
          </w:p>
        </w:tc>
      </w:tr>
      <w:tr w:rsidR="000F421D" w:rsidRPr="00CD3DDE" w14:paraId="562C27FE"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1162946E" w14:textId="77777777" w:rsidR="000F421D" w:rsidRPr="00CD3DDE" w:rsidRDefault="000F421D" w:rsidP="00D31439">
            <w:pPr>
              <w:pStyle w:val="TableText"/>
            </w:pPr>
            <w:r w:rsidRPr="00CD3DDE">
              <w:t>Foreign Exchange Rates</w:t>
            </w:r>
          </w:p>
        </w:tc>
        <w:tc>
          <w:tcPr>
            <w:tcW w:w="2982" w:type="dxa"/>
          </w:tcPr>
          <w:p w14:paraId="0DE4E85A" w14:textId="77777777" w:rsidR="000F421D" w:rsidRPr="00CD3DDE" w:rsidRDefault="000F421D">
            <w:r w:rsidRPr="00CD3DDE">
              <w:rPr>
                <w:noProof/>
                <w:lang w:eastAsia="en-GB"/>
              </w:rPr>
              <w:drawing>
                <wp:inline distT="0" distB="0" distL="0" distR="0" wp14:anchorId="30DF8027" wp14:editId="0944196F">
                  <wp:extent cx="146304" cy="12801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21B27480" w14:textId="77777777" w:rsidR="000F421D" w:rsidRPr="00CD3DDE" w:rsidRDefault="000F421D" w:rsidP="00D31439">
            <w:pPr>
              <w:pStyle w:val="TableText"/>
            </w:pPr>
          </w:p>
        </w:tc>
      </w:tr>
      <w:tr w:rsidR="000F421D" w:rsidRPr="00CD3DDE" w14:paraId="1E2D9732" w14:textId="77777777" w:rsidTr="005B1971">
        <w:trPr>
          <w:cnfStyle w:val="000000010000" w:firstRow="0" w:lastRow="0" w:firstColumn="0" w:lastColumn="0" w:oddVBand="0" w:evenVBand="0" w:oddHBand="0" w:evenHBand="1" w:firstRowFirstColumn="0" w:firstRowLastColumn="0" w:lastRowFirstColumn="0" w:lastRowLastColumn="0"/>
          <w:trHeight w:val="313"/>
        </w:trPr>
        <w:tc>
          <w:tcPr>
            <w:tcW w:w="3125" w:type="dxa"/>
          </w:tcPr>
          <w:p w14:paraId="77071EC6" w14:textId="77777777" w:rsidR="000F421D" w:rsidRPr="00CD3DDE" w:rsidRDefault="000F421D" w:rsidP="00D31439">
            <w:pPr>
              <w:pStyle w:val="TableText"/>
            </w:pPr>
            <w:r w:rsidRPr="00CD3DDE">
              <w:t>Goods Codes</w:t>
            </w:r>
          </w:p>
        </w:tc>
        <w:tc>
          <w:tcPr>
            <w:tcW w:w="2982" w:type="dxa"/>
          </w:tcPr>
          <w:p w14:paraId="67349A86" w14:textId="77777777" w:rsidR="000F421D" w:rsidRPr="00CD3DDE" w:rsidRDefault="000F421D">
            <w:r w:rsidRPr="00CD3DDE">
              <w:rPr>
                <w:noProof/>
                <w:lang w:eastAsia="en-GB"/>
              </w:rPr>
              <w:drawing>
                <wp:inline distT="0" distB="0" distL="0" distR="0" wp14:anchorId="149072D2" wp14:editId="04919E50">
                  <wp:extent cx="146304" cy="1280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6818E59D" w14:textId="77777777" w:rsidR="000F421D" w:rsidRPr="00CD3DDE" w:rsidRDefault="000F421D" w:rsidP="00D31439">
            <w:pPr>
              <w:pStyle w:val="TableText"/>
            </w:pPr>
          </w:p>
        </w:tc>
      </w:tr>
      <w:tr w:rsidR="001A25A4" w:rsidRPr="00CD3DDE" w14:paraId="1BD541D9"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60E26DD" w14:textId="77777777" w:rsidR="001A25A4" w:rsidRPr="00CD3DDE" w:rsidRDefault="001A25A4" w:rsidP="00D31439">
            <w:pPr>
              <w:pStyle w:val="TableText"/>
            </w:pPr>
            <w:r w:rsidRPr="00CD3DDE">
              <w:t>Incoterms</w:t>
            </w:r>
          </w:p>
        </w:tc>
        <w:tc>
          <w:tcPr>
            <w:tcW w:w="2982" w:type="dxa"/>
          </w:tcPr>
          <w:p w14:paraId="77F5D3FC" w14:textId="77777777" w:rsidR="001A25A4" w:rsidRPr="00CD3DDE" w:rsidRDefault="001A25A4" w:rsidP="00D31439">
            <w:pPr>
              <w:pStyle w:val="TableText"/>
            </w:pPr>
            <w:r w:rsidRPr="00CD3DDE">
              <w:t>standard data set</w:t>
            </w:r>
          </w:p>
        </w:tc>
        <w:tc>
          <w:tcPr>
            <w:tcW w:w="2983" w:type="dxa"/>
          </w:tcPr>
          <w:p w14:paraId="2CD25360" w14:textId="77777777" w:rsidR="001A25A4" w:rsidRPr="00CD3DDE" w:rsidRDefault="001A25A4" w:rsidP="00D31439">
            <w:pPr>
              <w:pStyle w:val="TableText"/>
            </w:pPr>
          </w:p>
        </w:tc>
      </w:tr>
      <w:tr w:rsidR="000F421D" w:rsidRPr="00CD3DDE" w14:paraId="7B0D1550"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5F4BEF9B" w14:textId="77777777" w:rsidR="000F421D" w:rsidRPr="00CD3DDE" w:rsidRDefault="000F421D" w:rsidP="00D31439">
            <w:pPr>
              <w:pStyle w:val="TableText"/>
            </w:pPr>
            <w:r w:rsidRPr="00CD3DDE">
              <w:t>Instruction Groups</w:t>
            </w:r>
          </w:p>
        </w:tc>
        <w:tc>
          <w:tcPr>
            <w:tcW w:w="2982" w:type="dxa"/>
          </w:tcPr>
          <w:p w14:paraId="7F33FBF9" w14:textId="77777777" w:rsidR="000F421D" w:rsidRPr="00CD3DDE" w:rsidRDefault="000F421D">
            <w:r w:rsidRPr="00CD3DDE">
              <w:rPr>
                <w:noProof/>
                <w:lang w:eastAsia="en-GB"/>
              </w:rPr>
              <w:drawing>
                <wp:inline distT="0" distB="0" distL="0" distR="0" wp14:anchorId="61730321" wp14:editId="144BFF4E">
                  <wp:extent cx="146304" cy="1280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08568A87" w14:textId="77777777" w:rsidR="000F421D" w:rsidRPr="00CD3DDE" w:rsidRDefault="000F421D" w:rsidP="00D31439">
            <w:pPr>
              <w:pStyle w:val="TableText"/>
            </w:pPr>
            <w:r w:rsidRPr="00CD3DDE">
              <w:rPr>
                <w:noProof/>
                <w:lang w:eastAsia="en-GB"/>
              </w:rPr>
              <w:drawing>
                <wp:inline distT="0" distB="0" distL="0" distR="0" wp14:anchorId="428DFF8B" wp14:editId="5C9157C7">
                  <wp:extent cx="150019" cy="13573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2786F9AE"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3FF787B6" w14:textId="77777777" w:rsidR="000F421D" w:rsidRPr="00CD3DDE" w:rsidRDefault="000F421D" w:rsidP="00D31439">
            <w:pPr>
              <w:pStyle w:val="TableText"/>
            </w:pPr>
            <w:r w:rsidRPr="00CD3DDE">
              <w:t>Languages</w:t>
            </w:r>
          </w:p>
        </w:tc>
        <w:tc>
          <w:tcPr>
            <w:tcW w:w="2982" w:type="dxa"/>
          </w:tcPr>
          <w:p w14:paraId="161E2F74" w14:textId="77777777" w:rsidR="000F421D" w:rsidRPr="00CD3DDE" w:rsidRDefault="000F421D">
            <w:r w:rsidRPr="00CD3DDE">
              <w:rPr>
                <w:noProof/>
                <w:lang w:eastAsia="en-GB"/>
              </w:rPr>
              <w:drawing>
                <wp:inline distT="0" distB="0" distL="0" distR="0" wp14:anchorId="4EE156CB" wp14:editId="35CB79FF">
                  <wp:extent cx="146304" cy="1280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1F0F42EB" w14:textId="77777777" w:rsidR="000F421D" w:rsidRPr="00CD3DDE" w:rsidRDefault="000F421D" w:rsidP="00D31439">
            <w:pPr>
              <w:pStyle w:val="TableText"/>
            </w:pPr>
            <w:r w:rsidRPr="00CD3DDE">
              <w:rPr>
                <w:noProof/>
                <w:lang w:eastAsia="en-GB"/>
              </w:rPr>
              <w:drawing>
                <wp:inline distT="0" distB="0" distL="0" distR="0" wp14:anchorId="5A13F3B7" wp14:editId="4A79A9A4">
                  <wp:extent cx="150019" cy="13573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3DD261D3"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0025468E" w14:textId="77777777" w:rsidR="000F421D" w:rsidRPr="00CD3DDE" w:rsidRDefault="000F421D" w:rsidP="00D31439">
            <w:pPr>
              <w:pStyle w:val="TableText"/>
            </w:pPr>
            <w:r w:rsidRPr="00CD3DDE">
              <w:t>Nostros</w:t>
            </w:r>
          </w:p>
        </w:tc>
        <w:tc>
          <w:tcPr>
            <w:tcW w:w="2982" w:type="dxa"/>
          </w:tcPr>
          <w:p w14:paraId="31106DDC" w14:textId="77777777" w:rsidR="000F421D" w:rsidRPr="00CD3DDE" w:rsidRDefault="000F421D">
            <w:r w:rsidRPr="00CD3DDE">
              <w:rPr>
                <w:noProof/>
                <w:lang w:eastAsia="en-GB"/>
              </w:rPr>
              <w:drawing>
                <wp:inline distT="0" distB="0" distL="0" distR="0" wp14:anchorId="386DE394" wp14:editId="6AC066ED">
                  <wp:extent cx="146304" cy="12801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5E535435" w14:textId="77777777" w:rsidR="000F421D" w:rsidRPr="00CD3DDE" w:rsidRDefault="000F421D" w:rsidP="00D31439">
            <w:pPr>
              <w:pStyle w:val="TableText"/>
            </w:pPr>
            <w:r w:rsidRPr="00CD3DDE">
              <w:rPr>
                <w:noProof/>
                <w:lang w:eastAsia="en-GB"/>
              </w:rPr>
              <w:drawing>
                <wp:inline distT="0" distB="0" distL="0" distR="0" wp14:anchorId="72397AD8" wp14:editId="222AAE20">
                  <wp:extent cx="150019" cy="13573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5EEBDB8A"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4AFFBD0F" w14:textId="77777777" w:rsidR="001A25A4" w:rsidRPr="00CD3DDE" w:rsidRDefault="001A25A4" w:rsidP="00D31439">
            <w:pPr>
              <w:pStyle w:val="TableText"/>
            </w:pPr>
            <w:r w:rsidRPr="00CD3DDE">
              <w:t>Note Types</w:t>
            </w:r>
          </w:p>
        </w:tc>
        <w:tc>
          <w:tcPr>
            <w:tcW w:w="2982" w:type="dxa"/>
          </w:tcPr>
          <w:p w14:paraId="5004C762" w14:textId="77777777" w:rsidR="001A25A4" w:rsidRPr="00CD3DDE" w:rsidRDefault="001A25A4" w:rsidP="00D31439">
            <w:pPr>
              <w:pStyle w:val="TableText"/>
            </w:pPr>
            <w:r w:rsidRPr="00CD3DDE">
              <w:t>standard data set</w:t>
            </w:r>
          </w:p>
        </w:tc>
        <w:tc>
          <w:tcPr>
            <w:tcW w:w="2983" w:type="dxa"/>
          </w:tcPr>
          <w:p w14:paraId="6261D9C2" w14:textId="77777777" w:rsidR="001A25A4" w:rsidRPr="00CD3DDE" w:rsidRDefault="001A25A4" w:rsidP="00D31439">
            <w:pPr>
              <w:pStyle w:val="TableText"/>
            </w:pPr>
          </w:p>
        </w:tc>
      </w:tr>
      <w:tr w:rsidR="000F421D" w:rsidRPr="00CD3DDE" w14:paraId="741B2C1F"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195224D6" w14:textId="77777777" w:rsidR="000F421D" w:rsidRPr="00CD3DDE" w:rsidRDefault="000F421D" w:rsidP="00D31439">
            <w:pPr>
              <w:pStyle w:val="TableText"/>
            </w:pPr>
            <w:r w:rsidRPr="00CD3DDE">
              <w:t>Settlement Instructions</w:t>
            </w:r>
          </w:p>
        </w:tc>
        <w:tc>
          <w:tcPr>
            <w:tcW w:w="2982" w:type="dxa"/>
          </w:tcPr>
          <w:p w14:paraId="7F5BE833" w14:textId="77777777" w:rsidR="000F421D" w:rsidRPr="00CD3DDE" w:rsidRDefault="000F421D">
            <w:r w:rsidRPr="00CD3DDE">
              <w:rPr>
                <w:noProof/>
                <w:lang w:eastAsia="en-GB"/>
              </w:rPr>
              <w:drawing>
                <wp:inline distT="0" distB="0" distL="0" distR="0" wp14:anchorId="5A66CCA0" wp14:editId="34C50F83">
                  <wp:extent cx="146304" cy="1280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03E7F128" w14:textId="77777777" w:rsidR="000F421D" w:rsidRPr="00CD3DDE" w:rsidRDefault="000F421D" w:rsidP="00D31439">
            <w:pPr>
              <w:pStyle w:val="TableText"/>
            </w:pPr>
            <w:r w:rsidRPr="00CD3DDE">
              <w:rPr>
                <w:noProof/>
                <w:lang w:eastAsia="en-GB"/>
              </w:rPr>
              <w:drawing>
                <wp:inline distT="0" distB="0" distL="0" distR="0" wp14:anchorId="06F0D1F6" wp14:editId="5FB374C6">
                  <wp:extent cx="150019" cy="13573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48656020"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178A1FD" w14:textId="77777777" w:rsidR="000F421D" w:rsidRPr="00CD3DDE" w:rsidRDefault="000F421D" w:rsidP="00D31439">
            <w:pPr>
              <w:pStyle w:val="TableText"/>
            </w:pPr>
            <w:r w:rsidRPr="00CD3DDE">
              <w:lastRenderedPageBreak/>
              <w:t>Spot Exchange Rates</w:t>
            </w:r>
          </w:p>
        </w:tc>
        <w:tc>
          <w:tcPr>
            <w:tcW w:w="2982" w:type="dxa"/>
          </w:tcPr>
          <w:p w14:paraId="1BEB4326" w14:textId="77777777" w:rsidR="000F421D" w:rsidRPr="00CD3DDE" w:rsidRDefault="000F421D">
            <w:r w:rsidRPr="00CD3DDE">
              <w:rPr>
                <w:noProof/>
                <w:lang w:eastAsia="en-GB"/>
              </w:rPr>
              <w:drawing>
                <wp:inline distT="0" distB="0" distL="0" distR="0" wp14:anchorId="0293C8CB" wp14:editId="7A8AC6B2">
                  <wp:extent cx="146304" cy="12801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2B7BD349" w14:textId="77777777" w:rsidR="000F421D" w:rsidRPr="00CD3DDE" w:rsidRDefault="000F421D" w:rsidP="00D31439">
            <w:pPr>
              <w:pStyle w:val="TableText"/>
            </w:pPr>
            <w:r w:rsidRPr="00CD3DDE">
              <w:rPr>
                <w:noProof/>
                <w:lang w:eastAsia="en-GB"/>
              </w:rPr>
              <w:drawing>
                <wp:inline distT="0" distB="0" distL="0" distR="0" wp14:anchorId="38F5884A" wp14:editId="3E7A3F66">
                  <wp:extent cx="150019" cy="13573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0F421D" w:rsidRPr="00CD3DDE" w14:paraId="10C33FD0"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742585D6" w14:textId="77777777" w:rsidR="000F421D" w:rsidRPr="00CD3DDE" w:rsidRDefault="000F421D" w:rsidP="00D31439">
            <w:pPr>
              <w:pStyle w:val="TableText"/>
            </w:pPr>
            <w:r w:rsidRPr="00CD3DDE">
              <w:t>Statistic Codes</w:t>
            </w:r>
          </w:p>
        </w:tc>
        <w:tc>
          <w:tcPr>
            <w:tcW w:w="2982" w:type="dxa"/>
          </w:tcPr>
          <w:p w14:paraId="5E8C5741" w14:textId="77777777" w:rsidR="000F421D" w:rsidRPr="00CD3DDE" w:rsidRDefault="000F421D">
            <w:r w:rsidRPr="00CD3DDE">
              <w:rPr>
                <w:noProof/>
                <w:lang w:eastAsia="en-GB"/>
              </w:rPr>
              <w:drawing>
                <wp:inline distT="0" distB="0" distL="0" distR="0" wp14:anchorId="72DEEE97" wp14:editId="6D73FC15">
                  <wp:extent cx="146304" cy="12801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48FC43D6" w14:textId="77777777" w:rsidR="000F421D" w:rsidRPr="00CD3DDE" w:rsidRDefault="000F421D" w:rsidP="00D31439">
            <w:pPr>
              <w:pStyle w:val="TableText"/>
            </w:pPr>
          </w:p>
        </w:tc>
      </w:tr>
      <w:tr w:rsidR="000F421D" w:rsidRPr="00CD3DDE" w14:paraId="7F687CB0"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2D73C496" w14:textId="77777777" w:rsidR="000F421D" w:rsidRPr="00CD3DDE" w:rsidRDefault="000F421D" w:rsidP="00D31439">
            <w:pPr>
              <w:pStyle w:val="TableText"/>
            </w:pPr>
            <w:r w:rsidRPr="00CD3DDE">
              <w:t>SWIFT BIC Addresses</w:t>
            </w:r>
          </w:p>
        </w:tc>
        <w:tc>
          <w:tcPr>
            <w:tcW w:w="2982" w:type="dxa"/>
          </w:tcPr>
          <w:p w14:paraId="4D4986E8" w14:textId="77777777" w:rsidR="000F421D" w:rsidRPr="00CD3DDE" w:rsidRDefault="000F421D">
            <w:r w:rsidRPr="00CD3DDE">
              <w:rPr>
                <w:noProof/>
                <w:lang w:eastAsia="en-GB"/>
              </w:rPr>
              <w:drawing>
                <wp:inline distT="0" distB="0" distL="0" distR="0" wp14:anchorId="159A9AC2" wp14:editId="672FB1F5">
                  <wp:extent cx="146304" cy="1280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18C95903" w14:textId="77777777" w:rsidR="000F421D" w:rsidRPr="00CD3DDE" w:rsidRDefault="00E12964" w:rsidP="00D31439">
            <w:pPr>
              <w:pStyle w:val="TableText"/>
            </w:pPr>
            <w:r w:rsidRPr="00CD3DDE">
              <w:rPr>
                <w:noProof/>
                <w:lang w:eastAsia="en-GB"/>
              </w:rPr>
              <w:drawing>
                <wp:inline distT="0" distB="0" distL="0" distR="0" wp14:anchorId="2BCAE7A9" wp14:editId="22260833">
                  <wp:extent cx="152400" cy="133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001A727C" w:rsidRPr="00CD3DDE">
              <w:rPr>
                <w:lang w:eastAsia="en-GB"/>
              </w:rPr>
              <w:t xml:space="preserve">  </w:t>
            </w:r>
            <w:r w:rsidR="001A727C" w:rsidRPr="00CD3DDE">
              <w:t>From SWIFT</w:t>
            </w:r>
          </w:p>
        </w:tc>
      </w:tr>
      <w:tr w:rsidR="001A25A4" w:rsidRPr="00CD3DDE" w14:paraId="52AB8F80"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66845968" w14:textId="77777777" w:rsidR="001A25A4" w:rsidRPr="00CD3DDE" w:rsidRDefault="001A25A4" w:rsidP="00D31439">
            <w:pPr>
              <w:pStyle w:val="TableText"/>
            </w:pPr>
            <w:r w:rsidRPr="00CD3DDE">
              <w:t>SWIFT Clearing Codes</w:t>
            </w:r>
          </w:p>
        </w:tc>
        <w:tc>
          <w:tcPr>
            <w:tcW w:w="2982" w:type="dxa"/>
          </w:tcPr>
          <w:p w14:paraId="7E66D327" w14:textId="77777777" w:rsidR="001A25A4" w:rsidRPr="00CD3DDE" w:rsidRDefault="001A25A4" w:rsidP="00D31439">
            <w:pPr>
              <w:pStyle w:val="TableText"/>
            </w:pPr>
            <w:r w:rsidRPr="00CD3DDE">
              <w:t>standard data set</w:t>
            </w:r>
          </w:p>
        </w:tc>
        <w:tc>
          <w:tcPr>
            <w:tcW w:w="2983" w:type="dxa"/>
          </w:tcPr>
          <w:p w14:paraId="49BF8058" w14:textId="77777777" w:rsidR="001A25A4" w:rsidRPr="00CD3DDE" w:rsidRDefault="001A25A4" w:rsidP="00D31439">
            <w:pPr>
              <w:pStyle w:val="TableText"/>
            </w:pPr>
          </w:p>
        </w:tc>
      </w:tr>
      <w:tr w:rsidR="001A727C" w:rsidRPr="00CD3DDE" w14:paraId="23F209BD"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1AAD120B" w14:textId="77777777" w:rsidR="001A727C" w:rsidRPr="00CD3DDE" w:rsidRDefault="001A727C" w:rsidP="00D31439">
            <w:pPr>
              <w:pStyle w:val="TableText"/>
            </w:pPr>
            <w:r w:rsidRPr="00CD3DDE">
              <w:t>SWIFT IBAN Structure</w:t>
            </w:r>
          </w:p>
        </w:tc>
        <w:tc>
          <w:tcPr>
            <w:tcW w:w="2982" w:type="dxa"/>
          </w:tcPr>
          <w:p w14:paraId="7C9A0317" w14:textId="77777777" w:rsidR="001A727C" w:rsidRPr="00CD3DDE" w:rsidRDefault="001A727C" w:rsidP="00D31439">
            <w:pPr>
              <w:pStyle w:val="TableText"/>
            </w:pPr>
            <w:r w:rsidRPr="00CD3DDE">
              <w:rPr>
                <w:noProof/>
                <w:lang w:eastAsia="en-GB"/>
              </w:rPr>
              <w:drawing>
                <wp:inline distT="0" distB="0" distL="0" distR="0" wp14:anchorId="28156325" wp14:editId="57895B61">
                  <wp:extent cx="146304" cy="1280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3B75740E" w14:textId="77777777" w:rsidR="001A727C" w:rsidRPr="00CD3DDE" w:rsidRDefault="00E12964" w:rsidP="00D31439">
            <w:pPr>
              <w:pStyle w:val="TableText"/>
            </w:pPr>
            <w:r w:rsidRPr="00CD3DDE">
              <w:rPr>
                <w:noProof/>
                <w:lang w:eastAsia="en-GB"/>
              </w:rPr>
              <w:drawing>
                <wp:inline distT="0" distB="0" distL="0" distR="0" wp14:anchorId="4B838961" wp14:editId="103A32B8">
                  <wp:extent cx="152400" cy="13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001A727C" w:rsidRPr="00CD3DDE">
              <w:rPr>
                <w:lang w:eastAsia="en-GB"/>
              </w:rPr>
              <w:t xml:space="preserve">  </w:t>
            </w:r>
            <w:r w:rsidR="001A727C" w:rsidRPr="00CD3DDE">
              <w:t>From SWIFT</w:t>
            </w:r>
          </w:p>
        </w:tc>
      </w:tr>
      <w:tr w:rsidR="001A25A4" w:rsidRPr="00CD3DDE" w14:paraId="5DBE503E"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176C6A89" w14:textId="77777777" w:rsidR="001A25A4" w:rsidRPr="00CD3DDE" w:rsidRDefault="001A25A4" w:rsidP="00D31439">
            <w:pPr>
              <w:pStyle w:val="TableText"/>
            </w:pPr>
            <w:r w:rsidRPr="00CD3DDE">
              <w:t>SWIFT Reject Codes</w:t>
            </w:r>
          </w:p>
        </w:tc>
        <w:tc>
          <w:tcPr>
            <w:tcW w:w="2982" w:type="dxa"/>
          </w:tcPr>
          <w:p w14:paraId="353FB933" w14:textId="77777777" w:rsidR="001A25A4" w:rsidRPr="00CD3DDE" w:rsidRDefault="001A25A4" w:rsidP="00D31439">
            <w:pPr>
              <w:pStyle w:val="TableText"/>
            </w:pPr>
            <w:r w:rsidRPr="00CD3DDE">
              <w:t>standard data set</w:t>
            </w:r>
          </w:p>
        </w:tc>
        <w:tc>
          <w:tcPr>
            <w:tcW w:w="2983" w:type="dxa"/>
          </w:tcPr>
          <w:p w14:paraId="68B0B28A" w14:textId="77777777" w:rsidR="001A25A4" w:rsidRPr="00CD3DDE" w:rsidRDefault="001A25A4" w:rsidP="00D31439">
            <w:pPr>
              <w:pStyle w:val="TableText"/>
            </w:pPr>
          </w:p>
        </w:tc>
      </w:tr>
      <w:tr w:rsidR="001A25A4" w:rsidRPr="00CD3DDE" w14:paraId="382A2B0F"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69193AE1" w14:textId="77777777" w:rsidR="001A25A4" w:rsidRPr="00CD3DDE" w:rsidRDefault="001A25A4" w:rsidP="00D31439">
            <w:pPr>
              <w:pStyle w:val="TableText"/>
            </w:pPr>
            <w:r w:rsidRPr="00CD3DDE">
              <w:t>System Parameters</w:t>
            </w:r>
          </w:p>
        </w:tc>
        <w:tc>
          <w:tcPr>
            <w:tcW w:w="2982" w:type="dxa"/>
          </w:tcPr>
          <w:p w14:paraId="07F4BA36" w14:textId="77777777" w:rsidR="001A25A4" w:rsidRPr="00CD3DDE" w:rsidRDefault="001A25A4" w:rsidP="00D31439">
            <w:pPr>
              <w:pStyle w:val="TableText"/>
            </w:pPr>
            <w:r w:rsidRPr="00CD3DDE">
              <w:t>standard data set</w:t>
            </w:r>
          </w:p>
        </w:tc>
        <w:tc>
          <w:tcPr>
            <w:tcW w:w="2983" w:type="dxa"/>
          </w:tcPr>
          <w:p w14:paraId="52984F61" w14:textId="77777777" w:rsidR="001A25A4" w:rsidRPr="00CD3DDE" w:rsidRDefault="000F421D" w:rsidP="00D31439">
            <w:pPr>
              <w:pStyle w:val="TableText"/>
            </w:pPr>
            <w:r w:rsidRPr="00CD3DDE">
              <w:rPr>
                <w:noProof/>
                <w:lang w:eastAsia="en-GB"/>
              </w:rPr>
              <w:drawing>
                <wp:inline distT="0" distB="0" distL="0" distR="0" wp14:anchorId="23B88693" wp14:editId="790F850C">
                  <wp:extent cx="150019" cy="13573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55FDF058"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44C2AABA" w14:textId="77777777" w:rsidR="001A25A4" w:rsidRPr="00CD3DDE" w:rsidRDefault="001C38EF" w:rsidP="00D31439">
            <w:pPr>
              <w:pStyle w:val="TableText"/>
            </w:pPr>
            <w:r w:rsidRPr="00CD3DDE">
              <w:t>TI</w:t>
            </w:r>
            <w:r w:rsidR="001A25A4" w:rsidRPr="00CD3DDE">
              <w:t xml:space="preserve"> Customer D</w:t>
            </w:r>
            <w:r w:rsidRPr="00CD3DDE">
              <w:t>etails</w:t>
            </w:r>
          </w:p>
        </w:tc>
        <w:tc>
          <w:tcPr>
            <w:tcW w:w="2982" w:type="dxa"/>
          </w:tcPr>
          <w:p w14:paraId="7B1C77F6" w14:textId="77777777" w:rsidR="001A25A4" w:rsidRPr="00CD3DDE" w:rsidRDefault="000F421D" w:rsidP="00D31439">
            <w:pPr>
              <w:pStyle w:val="TableText"/>
            </w:pPr>
            <w:r w:rsidRPr="00CD3DDE">
              <w:rPr>
                <w:noProof/>
                <w:lang w:eastAsia="en-GB"/>
              </w:rPr>
              <w:drawing>
                <wp:inline distT="0" distB="0" distL="0" distR="0" wp14:anchorId="637020C8" wp14:editId="5FA68992">
                  <wp:extent cx="146304" cy="12801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2983" w:type="dxa"/>
          </w:tcPr>
          <w:p w14:paraId="0E3302C5" w14:textId="77777777" w:rsidR="001A25A4" w:rsidRPr="00CD3DDE" w:rsidRDefault="001A25A4" w:rsidP="00D31439">
            <w:pPr>
              <w:pStyle w:val="TableText"/>
            </w:pPr>
          </w:p>
        </w:tc>
      </w:tr>
      <w:tr w:rsidR="001A25A4" w:rsidRPr="00CD3DDE" w14:paraId="01B2DE66"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09FA4354" w14:textId="77777777" w:rsidR="001A25A4" w:rsidRPr="00CD3DDE" w:rsidRDefault="001A25A4" w:rsidP="00D31439">
            <w:pPr>
              <w:pStyle w:val="TableText"/>
            </w:pPr>
            <w:r w:rsidRPr="00CD3DDE">
              <w:t>Trade Finance Dictionary</w:t>
            </w:r>
          </w:p>
        </w:tc>
        <w:tc>
          <w:tcPr>
            <w:tcW w:w="2982" w:type="dxa"/>
          </w:tcPr>
          <w:p w14:paraId="60F59B72" w14:textId="77777777" w:rsidR="001A25A4" w:rsidRPr="00CD3DDE" w:rsidRDefault="001A25A4" w:rsidP="00D31439">
            <w:pPr>
              <w:pStyle w:val="TableText"/>
            </w:pPr>
            <w:r w:rsidRPr="00CD3DDE">
              <w:t>standard data set</w:t>
            </w:r>
          </w:p>
        </w:tc>
        <w:tc>
          <w:tcPr>
            <w:tcW w:w="2983" w:type="dxa"/>
          </w:tcPr>
          <w:p w14:paraId="49594B84" w14:textId="77777777" w:rsidR="001A25A4" w:rsidRPr="00CD3DDE" w:rsidRDefault="000F421D" w:rsidP="00D31439">
            <w:pPr>
              <w:pStyle w:val="TableText"/>
            </w:pPr>
            <w:r w:rsidRPr="00CD3DDE">
              <w:rPr>
                <w:noProof/>
                <w:lang w:eastAsia="en-GB"/>
              </w:rPr>
              <w:drawing>
                <wp:inline distT="0" distB="0" distL="0" distR="0" wp14:anchorId="12F89BFB" wp14:editId="66849BE9">
                  <wp:extent cx="150019" cy="13573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32070DEB" w14:textId="77777777" w:rsidTr="005B1971">
        <w:trPr>
          <w:cnfStyle w:val="000000010000" w:firstRow="0" w:lastRow="0" w:firstColumn="0" w:lastColumn="0" w:oddVBand="0" w:evenVBand="0" w:oddHBand="0" w:evenHBand="1" w:firstRowFirstColumn="0" w:firstRowLastColumn="0" w:lastRowFirstColumn="0" w:lastRowLastColumn="0"/>
        </w:trPr>
        <w:tc>
          <w:tcPr>
            <w:tcW w:w="3125" w:type="dxa"/>
          </w:tcPr>
          <w:p w14:paraId="460AA18E" w14:textId="77777777" w:rsidR="001A25A4" w:rsidRPr="00CD3DDE" w:rsidRDefault="001A25A4" w:rsidP="00D31439">
            <w:pPr>
              <w:pStyle w:val="TableText"/>
            </w:pPr>
            <w:r w:rsidRPr="00CD3DDE">
              <w:t>Transaction Codes</w:t>
            </w:r>
          </w:p>
        </w:tc>
        <w:tc>
          <w:tcPr>
            <w:tcW w:w="2982" w:type="dxa"/>
          </w:tcPr>
          <w:p w14:paraId="20E4AEC4" w14:textId="77777777" w:rsidR="001A25A4" w:rsidRPr="00CD3DDE" w:rsidRDefault="001A25A4" w:rsidP="00D31439">
            <w:pPr>
              <w:pStyle w:val="TableText"/>
            </w:pPr>
            <w:r w:rsidRPr="00CD3DDE">
              <w:t>standard data set</w:t>
            </w:r>
          </w:p>
        </w:tc>
        <w:tc>
          <w:tcPr>
            <w:tcW w:w="2983" w:type="dxa"/>
          </w:tcPr>
          <w:p w14:paraId="00114815" w14:textId="77777777" w:rsidR="001A25A4" w:rsidRPr="00CD3DDE" w:rsidRDefault="000F421D" w:rsidP="00D31439">
            <w:pPr>
              <w:pStyle w:val="TableText"/>
            </w:pPr>
            <w:r w:rsidRPr="00CD3DDE">
              <w:rPr>
                <w:noProof/>
                <w:lang w:eastAsia="en-GB"/>
              </w:rPr>
              <w:drawing>
                <wp:inline distT="0" distB="0" distL="0" distR="0" wp14:anchorId="085E2E89" wp14:editId="202BFF09">
                  <wp:extent cx="150019" cy="135731"/>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A25A4" w:rsidRPr="00CD3DDE" w14:paraId="55DD36F0" w14:textId="77777777" w:rsidTr="005B1971">
        <w:trPr>
          <w:cnfStyle w:val="000000100000" w:firstRow="0" w:lastRow="0" w:firstColumn="0" w:lastColumn="0" w:oddVBand="0" w:evenVBand="0" w:oddHBand="1" w:evenHBand="0" w:firstRowFirstColumn="0" w:firstRowLastColumn="0" w:lastRowFirstColumn="0" w:lastRowLastColumn="0"/>
        </w:trPr>
        <w:tc>
          <w:tcPr>
            <w:tcW w:w="3125" w:type="dxa"/>
          </w:tcPr>
          <w:p w14:paraId="53ADC45E" w14:textId="77777777" w:rsidR="001A25A4" w:rsidRPr="00CD3DDE" w:rsidRDefault="001A25A4" w:rsidP="00D31439">
            <w:pPr>
              <w:pStyle w:val="TableText"/>
            </w:pPr>
            <w:r w:rsidRPr="00CD3DDE">
              <w:t>Transfer Methods</w:t>
            </w:r>
          </w:p>
        </w:tc>
        <w:tc>
          <w:tcPr>
            <w:tcW w:w="2982" w:type="dxa"/>
          </w:tcPr>
          <w:p w14:paraId="4C532303" w14:textId="77777777" w:rsidR="001A25A4" w:rsidRPr="00CD3DDE" w:rsidRDefault="001A25A4" w:rsidP="00D31439">
            <w:pPr>
              <w:pStyle w:val="TableText"/>
            </w:pPr>
            <w:r w:rsidRPr="00CD3DDE">
              <w:t>standard data set</w:t>
            </w:r>
          </w:p>
        </w:tc>
        <w:tc>
          <w:tcPr>
            <w:tcW w:w="2983" w:type="dxa"/>
          </w:tcPr>
          <w:p w14:paraId="2C731444" w14:textId="77777777" w:rsidR="001A25A4" w:rsidRPr="00CD3DDE" w:rsidRDefault="000F421D" w:rsidP="00D31439">
            <w:pPr>
              <w:pStyle w:val="TableText"/>
            </w:pPr>
            <w:r w:rsidRPr="00CD3DDE">
              <w:rPr>
                <w:noProof/>
                <w:lang w:eastAsia="en-GB"/>
              </w:rPr>
              <w:drawing>
                <wp:inline distT="0" distB="0" distL="0" distR="0" wp14:anchorId="52E3B7C3" wp14:editId="050D963A">
                  <wp:extent cx="150019" cy="13573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229184E8" w14:textId="77777777" w:rsidR="002B7289" w:rsidRDefault="002B7289" w:rsidP="00D30A7E">
      <w:pPr>
        <w:pStyle w:val="BodyText"/>
      </w:pPr>
    </w:p>
    <w:p w14:paraId="644366F9" w14:textId="74C54FC8" w:rsidR="00B602E3" w:rsidRPr="00CD3DDE" w:rsidRDefault="00B602E3" w:rsidP="003F2D5F">
      <w:pPr>
        <w:pStyle w:val="Heading1"/>
      </w:pPr>
      <w:bookmarkStart w:id="843" w:name="_Toc166766369"/>
      <w:r w:rsidRPr="00CD3DDE">
        <w:lastRenderedPageBreak/>
        <w:t xml:space="preserve">Appendix </w:t>
      </w:r>
      <w:r>
        <w:t>B</w:t>
      </w:r>
      <w:r w:rsidR="0012123B">
        <w:t>:</w:t>
      </w:r>
      <w:r>
        <w:t xml:space="preserve"> </w:t>
      </w:r>
      <w:r w:rsidR="00770DA3">
        <w:t xml:space="preserve">Control SWIFT </w:t>
      </w:r>
      <w:r w:rsidR="00F450FC">
        <w:t xml:space="preserve">message </w:t>
      </w:r>
      <w:r w:rsidR="00770DA3">
        <w:t xml:space="preserve">release </w:t>
      </w:r>
      <w:r w:rsidR="00F450FC">
        <w:t>under</w:t>
      </w:r>
      <w:r w:rsidR="00770DA3">
        <w:t xml:space="preserve"> Authenticat</w:t>
      </w:r>
      <w:r w:rsidR="002B2585">
        <w:t>ion</w:t>
      </w:r>
      <w:r w:rsidR="00770DA3">
        <w:t>, Closed, Blocked and Transliteration statuses</w:t>
      </w:r>
      <w:bookmarkEnd w:id="843"/>
    </w:p>
    <w:p w14:paraId="07DDA2E2" w14:textId="5D291A51" w:rsidR="002C767E" w:rsidRPr="00CD3DDE" w:rsidRDefault="001B2C15" w:rsidP="00C55EBE">
      <w:pPr>
        <w:pStyle w:val="Heading2"/>
        <w:spacing w:before="0"/>
      </w:pPr>
      <w:bookmarkStart w:id="844" w:name="_Toc166766370"/>
      <w:r>
        <w:t xml:space="preserve">Transaction Event </w:t>
      </w:r>
      <w:r w:rsidR="00A9067B">
        <w:t>F</w:t>
      </w:r>
      <w:r>
        <w:t>ields</w:t>
      </w:r>
      <w:bookmarkEnd w:id="844"/>
    </w:p>
    <w:p w14:paraId="13E30E2F" w14:textId="32DF3949" w:rsidR="0040225C" w:rsidRDefault="0040225C" w:rsidP="0040225C">
      <w:pPr>
        <w:pStyle w:val="BodyText"/>
        <w:rPr>
          <w:color w:val="auto"/>
        </w:rPr>
      </w:pPr>
      <w:r>
        <w:rPr>
          <w:color w:val="auto"/>
        </w:rPr>
        <w:t>To support user defined messag</w:t>
      </w:r>
      <w:r w:rsidR="009040F0">
        <w:rPr>
          <w:color w:val="auto"/>
        </w:rPr>
        <w:t>es</w:t>
      </w:r>
      <w:r w:rsidR="00BF7BDA">
        <w:rPr>
          <w:color w:val="auto"/>
        </w:rPr>
        <w:t xml:space="preserve"> to control </w:t>
      </w:r>
      <w:r w:rsidR="009040F0">
        <w:rPr>
          <w:color w:val="auto"/>
        </w:rPr>
        <w:t xml:space="preserve">the </w:t>
      </w:r>
      <w:r w:rsidR="00BF7BDA">
        <w:rPr>
          <w:color w:val="auto"/>
        </w:rPr>
        <w:t xml:space="preserve">release of </w:t>
      </w:r>
      <w:r w:rsidR="009040F0">
        <w:rPr>
          <w:color w:val="auto"/>
        </w:rPr>
        <w:t xml:space="preserve">authenticated </w:t>
      </w:r>
      <w:r w:rsidR="00875394">
        <w:rPr>
          <w:color w:val="auto"/>
        </w:rPr>
        <w:t xml:space="preserve">SWIFT messages  </w:t>
      </w:r>
      <w:r w:rsidR="009040F0">
        <w:rPr>
          <w:color w:val="auto"/>
        </w:rPr>
        <w:t>(</w:t>
      </w:r>
      <w:r w:rsidR="00875394">
        <w:rPr>
          <w:color w:val="auto"/>
        </w:rPr>
        <w:t xml:space="preserve">managed under </w:t>
      </w:r>
      <w:r w:rsidR="009040F0">
        <w:rPr>
          <w:color w:val="auto"/>
        </w:rPr>
        <w:t xml:space="preserve">the </w:t>
      </w:r>
      <w:r w:rsidR="00875394">
        <w:rPr>
          <w:color w:val="auto"/>
        </w:rPr>
        <w:t>TI SWIFT Details maintenance</w:t>
      </w:r>
      <w:r w:rsidR="009040F0">
        <w:rPr>
          <w:color w:val="auto"/>
        </w:rPr>
        <w:t xml:space="preserve"> function)</w:t>
      </w:r>
      <w:r w:rsidR="001B4FFF">
        <w:rPr>
          <w:color w:val="auto"/>
        </w:rPr>
        <w:t xml:space="preserve">, </w:t>
      </w:r>
      <w:r>
        <w:rPr>
          <w:color w:val="auto"/>
        </w:rPr>
        <w:t xml:space="preserve">the following </w:t>
      </w:r>
      <w:r w:rsidR="00FA1CE4">
        <w:rPr>
          <w:color w:val="auto"/>
        </w:rPr>
        <w:t xml:space="preserve">party type </w:t>
      </w:r>
      <w:r>
        <w:rPr>
          <w:color w:val="auto"/>
        </w:rPr>
        <w:t xml:space="preserve">event status fields are </w:t>
      </w:r>
      <w:r w:rsidR="00E353C7">
        <w:rPr>
          <w:color w:val="auto"/>
        </w:rPr>
        <w:t>available</w:t>
      </w:r>
      <w:r w:rsidRPr="001D30B6">
        <w:rPr>
          <w:color w:val="auto"/>
        </w:rPr>
        <w:t>:</w:t>
      </w:r>
    </w:p>
    <w:tbl>
      <w:tblPr>
        <w:tblStyle w:val="TableGrid"/>
        <w:tblW w:w="9086" w:type="dxa"/>
        <w:tblLayout w:type="fixed"/>
        <w:tblLook w:val="0020" w:firstRow="1" w:lastRow="0" w:firstColumn="0" w:lastColumn="0" w:noHBand="0" w:noVBand="0"/>
      </w:tblPr>
      <w:tblGrid>
        <w:gridCol w:w="988"/>
        <w:gridCol w:w="3325"/>
        <w:gridCol w:w="4773"/>
      </w:tblGrid>
      <w:tr w:rsidR="00460740" w:rsidRPr="007D3559" w14:paraId="00186566" w14:textId="77777777" w:rsidTr="00053C11">
        <w:trPr>
          <w:cnfStyle w:val="100000000000" w:firstRow="1" w:lastRow="0" w:firstColumn="0" w:lastColumn="0" w:oddVBand="0" w:evenVBand="0" w:oddHBand="0" w:evenHBand="0" w:firstRowFirstColumn="0" w:firstRowLastColumn="0" w:lastRowFirstColumn="0" w:lastRowLastColumn="0"/>
          <w:trHeight w:val="432"/>
        </w:trPr>
        <w:tc>
          <w:tcPr>
            <w:tcW w:w="988" w:type="dxa"/>
          </w:tcPr>
          <w:p w14:paraId="218950F8" w14:textId="174B0EEB" w:rsidR="00460740" w:rsidRPr="007D3559" w:rsidRDefault="00872B2F">
            <w:pPr>
              <w:pStyle w:val="TableHead"/>
            </w:pPr>
            <w:r>
              <w:t>Code</w:t>
            </w:r>
          </w:p>
        </w:tc>
        <w:tc>
          <w:tcPr>
            <w:tcW w:w="3325" w:type="dxa"/>
          </w:tcPr>
          <w:p w14:paraId="2BF409BE" w14:textId="55355BC9" w:rsidR="00460740" w:rsidRPr="007D3559" w:rsidRDefault="00872B2F">
            <w:pPr>
              <w:pStyle w:val="TableHead"/>
            </w:pPr>
            <w:r>
              <w:t>Description</w:t>
            </w:r>
          </w:p>
        </w:tc>
        <w:tc>
          <w:tcPr>
            <w:tcW w:w="4773" w:type="dxa"/>
          </w:tcPr>
          <w:p w14:paraId="4C269B15" w14:textId="77777777" w:rsidR="00460740" w:rsidRPr="007D3559" w:rsidRDefault="00460740">
            <w:pPr>
              <w:pStyle w:val="TableHead"/>
            </w:pPr>
            <w:r w:rsidRPr="007D3559">
              <w:t>Details</w:t>
            </w:r>
          </w:p>
        </w:tc>
      </w:tr>
      <w:tr w:rsidR="00460740" w:rsidRPr="007D3559" w14:paraId="350B3E0B" w14:textId="77777777" w:rsidTr="00053C11">
        <w:trPr>
          <w:cnfStyle w:val="000000100000" w:firstRow="0" w:lastRow="0" w:firstColumn="0" w:lastColumn="0" w:oddVBand="0" w:evenVBand="0" w:oddHBand="1" w:evenHBand="0" w:firstRowFirstColumn="0" w:firstRowLastColumn="0" w:lastRowFirstColumn="0" w:lastRowLastColumn="0"/>
        </w:trPr>
        <w:tc>
          <w:tcPr>
            <w:tcW w:w="988" w:type="dxa"/>
          </w:tcPr>
          <w:p w14:paraId="42F6BBB1" w14:textId="4584DD32" w:rsidR="00460740" w:rsidRPr="007D3559" w:rsidRDefault="006F7FFE">
            <w:pPr>
              <w:pStyle w:val="TableText"/>
            </w:pPr>
            <w:proofErr w:type="spellStart"/>
            <w:r>
              <w:t>sakh</w:t>
            </w:r>
            <w:proofErr w:type="spellEnd"/>
          </w:p>
        </w:tc>
        <w:tc>
          <w:tcPr>
            <w:tcW w:w="3325" w:type="dxa"/>
          </w:tcPr>
          <w:p w14:paraId="0E8B53A4" w14:textId="22E01A98" w:rsidR="00460740" w:rsidRPr="007D3559" w:rsidRDefault="00354C0B">
            <w:pPr>
              <w:pStyle w:val="TableText"/>
            </w:pPr>
            <w:r w:rsidRPr="001D30B6">
              <w:rPr>
                <w:color w:val="auto"/>
              </w:rPr>
              <w:t>SWIFT full authentication key held</w:t>
            </w:r>
          </w:p>
        </w:tc>
        <w:tc>
          <w:tcPr>
            <w:tcW w:w="4773" w:type="dxa"/>
          </w:tcPr>
          <w:p w14:paraId="12146FA1" w14:textId="4AE47F88" w:rsidR="00460740" w:rsidRPr="007D3559" w:rsidRDefault="00354C0B">
            <w:pPr>
              <w:pStyle w:val="TableText"/>
            </w:pPr>
            <w:r>
              <w:rPr>
                <w:color w:val="auto"/>
              </w:rPr>
              <w:t xml:space="preserve">If </w:t>
            </w:r>
            <w:proofErr w:type="spellStart"/>
            <w:r w:rsidRPr="001D30B6">
              <w:rPr>
                <w:color w:val="auto"/>
              </w:rPr>
              <w:t>sakh</w:t>
            </w:r>
            <w:proofErr w:type="spellEnd"/>
            <w:r w:rsidRPr="001D30B6">
              <w:rPr>
                <w:color w:val="auto"/>
              </w:rPr>
              <w:t xml:space="preserve"> </w:t>
            </w:r>
            <w:r w:rsidR="00375C7D">
              <w:rPr>
                <w:color w:val="auto"/>
              </w:rPr>
              <w:t>is</w:t>
            </w:r>
            <w:r>
              <w:rPr>
                <w:color w:val="auto"/>
              </w:rPr>
              <w:t xml:space="preserve"> Y then</w:t>
            </w:r>
            <w:r w:rsidRPr="001D30B6">
              <w:rPr>
                <w:color w:val="auto"/>
              </w:rPr>
              <w:t xml:space="preserve"> </w:t>
            </w:r>
            <w:proofErr w:type="spellStart"/>
            <w:r w:rsidRPr="001D30B6">
              <w:rPr>
                <w:color w:val="auto"/>
              </w:rPr>
              <w:t>spak</w:t>
            </w:r>
            <w:proofErr w:type="spellEnd"/>
            <w:r>
              <w:rPr>
                <w:color w:val="auto"/>
              </w:rPr>
              <w:t xml:space="preserve"> will </w:t>
            </w:r>
            <w:r w:rsidR="00375C7D">
              <w:rPr>
                <w:color w:val="auto"/>
              </w:rPr>
              <w:t>be</w:t>
            </w:r>
            <w:r>
              <w:rPr>
                <w:color w:val="auto"/>
              </w:rPr>
              <w:t xml:space="preserve"> N and vice versa</w:t>
            </w:r>
          </w:p>
        </w:tc>
      </w:tr>
      <w:tr w:rsidR="00460740" w:rsidRPr="007D3559" w14:paraId="66FF9D00" w14:textId="77777777" w:rsidTr="00053C11">
        <w:trPr>
          <w:cnfStyle w:val="000000010000" w:firstRow="0" w:lastRow="0" w:firstColumn="0" w:lastColumn="0" w:oddVBand="0" w:evenVBand="0" w:oddHBand="0" w:evenHBand="1" w:firstRowFirstColumn="0" w:firstRowLastColumn="0" w:lastRowFirstColumn="0" w:lastRowLastColumn="0"/>
        </w:trPr>
        <w:tc>
          <w:tcPr>
            <w:tcW w:w="988" w:type="dxa"/>
          </w:tcPr>
          <w:p w14:paraId="0B57FB93" w14:textId="5F2D8A91" w:rsidR="00460740" w:rsidRPr="007D3559" w:rsidRDefault="006F7FFE">
            <w:pPr>
              <w:pStyle w:val="TableText"/>
            </w:pPr>
            <w:proofErr w:type="spellStart"/>
            <w:r>
              <w:t>spak</w:t>
            </w:r>
            <w:proofErr w:type="spellEnd"/>
          </w:p>
        </w:tc>
        <w:tc>
          <w:tcPr>
            <w:tcW w:w="3325" w:type="dxa"/>
          </w:tcPr>
          <w:p w14:paraId="495AE622" w14:textId="7BB0853F" w:rsidR="00460740" w:rsidRPr="007D3559" w:rsidRDefault="00354C0B">
            <w:pPr>
              <w:pStyle w:val="TableText"/>
            </w:pPr>
            <w:r w:rsidRPr="001D30B6">
              <w:rPr>
                <w:color w:val="auto"/>
              </w:rPr>
              <w:t>SWIFT partial authentication key held</w:t>
            </w:r>
          </w:p>
        </w:tc>
        <w:tc>
          <w:tcPr>
            <w:tcW w:w="4773" w:type="dxa"/>
          </w:tcPr>
          <w:p w14:paraId="3F3B74E0" w14:textId="74A06E1D" w:rsidR="00460740" w:rsidRPr="007D3559" w:rsidRDefault="00354C0B">
            <w:pPr>
              <w:pStyle w:val="TableText"/>
            </w:pPr>
            <w:r>
              <w:rPr>
                <w:color w:val="auto"/>
              </w:rPr>
              <w:t xml:space="preserve">If </w:t>
            </w:r>
            <w:proofErr w:type="spellStart"/>
            <w:r w:rsidRPr="001D30B6">
              <w:rPr>
                <w:color w:val="auto"/>
              </w:rPr>
              <w:t>s</w:t>
            </w:r>
            <w:r w:rsidR="00605C3A">
              <w:rPr>
                <w:color w:val="auto"/>
              </w:rPr>
              <w:t>pak</w:t>
            </w:r>
            <w:proofErr w:type="spellEnd"/>
            <w:r w:rsidRPr="001D30B6">
              <w:rPr>
                <w:color w:val="auto"/>
              </w:rPr>
              <w:t xml:space="preserve"> </w:t>
            </w:r>
            <w:r w:rsidR="00375C7D">
              <w:rPr>
                <w:color w:val="auto"/>
              </w:rPr>
              <w:t>is</w:t>
            </w:r>
            <w:r>
              <w:rPr>
                <w:color w:val="auto"/>
              </w:rPr>
              <w:t xml:space="preserve"> Y then</w:t>
            </w:r>
            <w:r w:rsidRPr="001D30B6">
              <w:rPr>
                <w:color w:val="auto"/>
              </w:rPr>
              <w:t xml:space="preserve"> </w:t>
            </w:r>
            <w:proofErr w:type="spellStart"/>
            <w:r w:rsidRPr="001D30B6">
              <w:rPr>
                <w:color w:val="auto"/>
              </w:rPr>
              <w:t>s</w:t>
            </w:r>
            <w:r w:rsidR="00605C3A">
              <w:rPr>
                <w:color w:val="auto"/>
              </w:rPr>
              <w:t>akh</w:t>
            </w:r>
            <w:proofErr w:type="spellEnd"/>
            <w:r>
              <w:rPr>
                <w:color w:val="auto"/>
              </w:rPr>
              <w:t xml:space="preserve"> will </w:t>
            </w:r>
            <w:r w:rsidR="00375C7D">
              <w:rPr>
                <w:color w:val="auto"/>
              </w:rPr>
              <w:t>be</w:t>
            </w:r>
            <w:r>
              <w:rPr>
                <w:color w:val="auto"/>
              </w:rPr>
              <w:t xml:space="preserve"> N and vice versa</w:t>
            </w:r>
          </w:p>
        </w:tc>
      </w:tr>
      <w:tr w:rsidR="00460740" w:rsidRPr="007D3559" w14:paraId="08A6BAD3" w14:textId="77777777" w:rsidTr="00053C11">
        <w:trPr>
          <w:cnfStyle w:val="000000100000" w:firstRow="0" w:lastRow="0" w:firstColumn="0" w:lastColumn="0" w:oddVBand="0" w:evenVBand="0" w:oddHBand="1" w:evenHBand="0" w:firstRowFirstColumn="0" w:firstRowLastColumn="0" w:lastRowFirstColumn="0" w:lastRowLastColumn="0"/>
        </w:trPr>
        <w:tc>
          <w:tcPr>
            <w:tcW w:w="988" w:type="dxa"/>
          </w:tcPr>
          <w:p w14:paraId="7E3CA50E" w14:textId="494DE0FE" w:rsidR="00460740" w:rsidRPr="007D3559" w:rsidRDefault="006F7FFE" w:rsidP="006F7FFE">
            <w:pPr>
              <w:pStyle w:val="TableText"/>
              <w:rPr>
                <w:sz w:val="28"/>
              </w:rPr>
            </w:pPr>
            <w:proofErr w:type="spellStart"/>
            <w:r>
              <w:t>sakf</w:t>
            </w:r>
            <w:proofErr w:type="spellEnd"/>
          </w:p>
        </w:tc>
        <w:tc>
          <w:tcPr>
            <w:tcW w:w="3325" w:type="dxa"/>
          </w:tcPr>
          <w:p w14:paraId="7795075D" w14:textId="2C0E9B3D" w:rsidR="00460740" w:rsidRPr="007D3559" w:rsidRDefault="006F7FFE">
            <w:pPr>
              <w:pStyle w:val="TableText"/>
            </w:pPr>
            <w:r w:rsidRPr="001D30B6">
              <w:rPr>
                <w:color w:val="auto"/>
              </w:rPr>
              <w:t>SWIFT authentication key fail</w:t>
            </w:r>
          </w:p>
        </w:tc>
        <w:tc>
          <w:tcPr>
            <w:tcW w:w="4773" w:type="dxa"/>
          </w:tcPr>
          <w:p w14:paraId="3070ECBE" w14:textId="47D4334C" w:rsidR="005C0863" w:rsidRDefault="00B46349">
            <w:pPr>
              <w:pStyle w:val="TableText"/>
              <w:rPr>
                <w:color w:val="auto"/>
              </w:rPr>
            </w:pPr>
            <w:r>
              <w:rPr>
                <w:color w:val="auto"/>
              </w:rPr>
              <w:t xml:space="preserve">This </w:t>
            </w:r>
            <w:r w:rsidR="00375C7D">
              <w:rPr>
                <w:color w:val="auto"/>
              </w:rPr>
              <w:t xml:space="preserve">is </w:t>
            </w:r>
            <w:r w:rsidRPr="001D30B6">
              <w:rPr>
                <w:color w:val="auto"/>
              </w:rPr>
              <w:t xml:space="preserve">Y if </w:t>
            </w:r>
            <w:r>
              <w:rPr>
                <w:color w:val="auto"/>
              </w:rPr>
              <w:t xml:space="preserve">the </w:t>
            </w:r>
            <w:r w:rsidR="00AF1F97">
              <w:rPr>
                <w:color w:val="auto"/>
              </w:rPr>
              <w:t xml:space="preserve">SWIFT </w:t>
            </w:r>
            <w:r>
              <w:rPr>
                <w:color w:val="auto"/>
              </w:rPr>
              <w:t>m</w:t>
            </w:r>
            <w:r w:rsidRPr="001D30B6">
              <w:rPr>
                <w:color w:val="auto"/>
              </w:rPr>
              <w:t xml:space="preserve">essage type </w:t>
            </w:r>
            <w:r w:rsidR="00D256E7">
              <w:rPr>
                <w:color w:val="auto"/>
              </w:rPr>
              <w:t xml:space="preserve">document </w:t>
            </w:r>
            <w:r w:rsidR="00AF1F97">
              <w:rPr>
                <w:color w:val="auto"/>
              </w:rPr>
              <w:t xml:space="preserve">in </w:t>
            </w:r>
            <w:r w:rsidR="00D256E7">
              <w:rPr>
                <w:color w:val="auto"/>
              </w:rPr>
              <w:t xml:space="preserve">release items </w:t>
            </w:r>
            <w:r w:rsidRPr="001D30B6">
              <w:rPr>
                <w:color w:val="auto"/>
              </w:rPr>
              <w:t xml:space="preserve">is not in </w:t>
            </w:r>
            <w:r w:rsidR="00613FB6">
              <w:rPr>
                <w:color w:val="auto"/>
              </w:rPr>
              <w:t xml:space="preserve">the </w:t>
            </w:r>
            <w:r w:rsidRPr="001D30B6">
              <w:rPr>
                <w:color w:val="auto"/>
              </w:rPr>
              <w:t>authenticated messages ‘Selected’ list, or authenticated messages is ‘None’.</w:t>
            </w:r>
          </w:p>
          <w:p w14:paraId="49E8F25D" w14:textId="38A571F2" w:rsidR="00460740" w:rsidRPr="007D3559" w:rsidRDefault="00B46349">
            <w:pPr>
              <w:pStyle w:val="TableText"/>
            </w:pPr>
            <w:r>
              <w:rPr>
                <w:color w:val="auto"/>
              </w:rPr>
              <w:t>MT9</w:t>
            </w:r>
            <w:r w:rsidR="00613FB6">
              <w:rPr>
                <w:color w:val="auto"/>
              </w:rPr>
              <w:t>nn</w:t>
            </w:r>
            <w:r>
              <w:rPr>
                <w:color w:val="auto"/>
              </w:rPr>
              <w:t xml:space="preserve"> messages are not </w:t>
            </w:r>
            <w:r w:rsidR="00EC44F6">
              <w:rPr>
                <w:color w:val="auto"/>
              </w:rPr>
              <w:t>included a</w:t>
            </w:r>
            <w:r>
              <w:rPr>
                <w:color w:val="auto"/>
              </w:rPr>
              <w:t xml:space="preserve">s </w:t>
            </w:r>
            <w:r w:rsidR="00613FB6">
              <w:rPr>
                <w:color w:val="auto"/>
              </w:rPr>
              <w:t xml:space="preserve">they </w:t>
            </w:r>
            <w:r w:rsidR="00245B86">
              <w:rPr>
                <w:color w:val="auto"/>
              </w:rPr>
              <w:t xml:space="preserve">are </w:t>
            </w:r>
            <w:r>
              <w:rPr>
                <w:color w:val="auto"/>
              </w:rPr>
              <w:t>outside of RMA</w:t>
            </w:r>
            <w:r w:rsidR="005C0863">
              <w:rPr>
                <w:color w:val="auto"/>
              </w:rPr>
              <w:t>.</w:t>
            </w:r>
          </w:p>
        </w:tc>
      </w:tr>
      <w:tr w:rsidR="00460740" w:rsidRPr="007D3559" w14:paraId="1B951D6F" w14:textId="77777777" w:rsidTr="00053C11">
        <w:trPr>
          <w:cnfStyle w:val="000000010000" w:firstRow="0" w:lastRow="0" w:firstColumn="0" w:lastColumn="0" w:oddVBand="0" w:evenVBand="0" w:oddHBand="0" w:evenHBand="1" w:firstRowFirstColumn="0" w:firstRowLastColumn="0" w:lastRowFirstColumn="0" w:lastRowLastColumn="0"/>
        </w:trPr>
        <w:tc>
          <w:tcPr>
            <w:tcW w:w="988" w:type="dxa"/>
          </w:tcPr>
          <w:p w14:paraId="7F59DD62" w14:textId="56A27ADC" w:rsidR="00460740" w:rsidRPr="007D3559" w:rsidRDefault="006F7FFE">
            <w:pPr>
              <w:pStyle w:val="TableText"/>
            </w:pPr>
            <w:r>
              <w:t>sic</w:t>
            </w:r>
          </w:p>
        </w:tc>
        <w:tc>
          <w:tcPr>
            <w:tcW w:w="3325" w:type="dxa"/>
          </w:tcPr>
          <w:p w14:paraId="358EE34D" w14:textId="0AF0DFE5" w:rsidR="00460740" w:rsidRPr="007D3559" w:rsidRDefault="006F7FFE">
            <w:pPr>
              <w:pStyle w:val="TableText"/>
            </w:pPr>
            <w:r>
              <w:t>SWIFT address closed</w:t>
            </w:r>
          </w:p>
        </w:tc>
        <w:tc>
          <w:tcPr>
            <w:tcW w:w="4773" w:type="dxa"/>
          </w:tcPr>
          <w:p w14:paraId="778745FE" w14:textId="4781FC86" w:rsidR="00460740" w:rsidRPr="007D3559" w:rsidRDefault="00460740">
            <w:pPr>
              <w:pStyle w:val="TableText"/>
            </w:pPr>
          </w:p>
        </w:tc>
      </w:tr>
      <w:tr w:rsidR="00460740" w:rsidRPr="007D3559" w14:paraId="7703E777" w14:textId="77777777" w:rsidTr="00053C11">
        <w:trPr>
          <w:cnfStyle w:val="000000100000" w:firstRow="0" w:lastRow="0" w:firstColumn="0" w:lastColumn="0" w:oddVBand="0" w:evenVBand="0" w:oddHBand="1" w:evenHBand="0" w:firstRowFirstColumn="0" w:firstRowLastColumn="0" w:lastRowFirstColumn="0" w:lastRowLastColumn="0"/>
        </w:trPr>
        <w:tc>
          <w:tcPr>
            <w:tcW w:w="988" w:type="dxa"/>
          </w:tcPr>
          <w:p w14:paraId="6DF9B1EC" w14:textId="7BAFD1FD" w:rsidR="00460740" w:rsidRPr="007D3559" w:rsidRDefault="006F7FFE" w:rsidP="006F7FFE">
            <w:pPr>
              <w:pStyle w:val="TableText"/>
              <w:rPr>
                <w:sz w:val="28"/>
              </w:rPr>
            </w:pPr>
            <w:r>
              <w:t>sib</w:t>
            </w:r>
          </w:p>
        </w:tc>
        <w:tc>
          <w:tcPr>
            <w:tcW w:w="3325" w:type="dxa"/>
          </w:tcPr>
          <w:p w14:paraId="1F2B9B94" w14:textId="23020EAE" w:rsidR="00460740" w:rsidRPr="007D3559" w:rsidRDefault="006F7FFE">
            <w:pPr>
              <w:pStyle w:val="TableText"/>
            </w:pPr>
            <w:r>
              <w:t>SWIFT address blocked</w:t>
            </w:r>
          </w:p>
        </w:tc>
        <w:tc>
          <w:tcPr>
            <w:tcW w:w="4773" w:type="dxa"/>
          </w:tcPr>
          <w:p w14:paraId="66FC4585" w14:textId="4C28BC5B" w:rsidR="00460740" w:rsidRPr="007D3559" w:rsidRDefault="00460740">
            <w:pPr>
              <w:pStyle w:val="TableText"/>
            </w:pPr>
          </w:p>
        </w:tc>
      </w:tr>
      <w:tr w:rsidR="00460740" w:rsidRPr="007D3559" w14:paraId="16740443" w14:textId="77777777" w:rsidTr="00053C11">
        <w:trPr>
          <w:cnfStyle w:val="000000010000" w:firstRow="0" w:lastRow="0" w:firstColumn="0" w:lastColumn="0" w:oddVBand="0" w:evenVBand="0" w:oddHBand="0" w:evenHBand="1" w:firstRowFirstColumn="0" w:firstRowLastColumn="0" w:lastRowFirstColumn="0" w:lastRowLastColumn="0"/>
        </w:trPr>
        <w:tc>
          <w:tcPr>
            <w:tcW w:w="988" w:type="dxa"/>
          </w:tcPr>
          <w:p w14:paraId="6BD3AC80" w14:textId="49576664" w:rsidR="00460740" w:rsidRPr="007D3559" w:rsidRDefault="006F7FFE">
            <w:pPr>
              <w:pStyle w:val="TableText"/>
            </w:pPr>
            <w:proofErr w:type="spellStart"/>
            <w:r>
              <w:t>sts</w:t>
            </w:r>
            <w:proofErr w:type="spellEnd"/>
          </w:p>
        </w:tc>
        <w:tc>
          <w:tcPr>
            <w:tcW w:w="3325" w:type="dxa"/>
          </w:tcPr>
          <w:p w14:paraId="328D9679" w14:textId="2E6E402B" w:rsidR="00460740" w:rsidRPr="007D3559" w:rsidRDefault="006F7FFE">
            <w:pPr>
              <w:pStyle w:val="TableText"/>
            </w:pPr>
            <w:r>
              <w:t>SWIFT transliteration required</w:t>
            </w:r>
          </w:p>
        </w:tc>
        <w:tc>
          <w:tcPr>
            <w:tcW w:w="4773" w:type="dxa"/>
          </w:tcPr>
          <w:p w14:paraId="3021A998" w14:textId="1EDE3519" w:rsidR="00460740" w:rsidRPr="007D3559" w:rsidRDefault="00460740">
            <w:pPr>
              <w:pStyle w:val="TableText"/>
            </w:pPr>
          </w:p>
        </w:tc>
      </w:tr>
    </w:tbl>
    <w:p w14:paraId="14BAB9BC" w14:textId="3760841A" w:rsidR="00FA1CE4" w:rsidRPr="001D30B6" w:rsidRDefault="00FA1CE4" w:rsidP="008A2094">
      <w:pPr>
        <w:pStyle w:val="BodyText"/>
        <w:spacing w:before="240"/>
        <w:rPr>
          <w:color w:val="auto"/>
        </w:rPr>
      </w:pPr>
      <w:r>
        <w:rPr>
          <w:color w:val="auto"/>
        </w:rPr>
        <w:t xml:space="preserve">To </w:t>
      </w:r>
      <w:r w:rsidR="00D8442E">
        <w:rPr>
          <w:color w:val="auto"/>
        </w:rPr>
        <w:t xml:space="preserve">identify </w:t>
      </w:r>
      <w:r w:rsidR="00113638">
        <w:rPr>
          <w:color w:val="auto"/>
        </w:rPr>
        <w:t>the SWIFT message</w:t>
      </w:r>
      <w:r w:rsidR="00893BD7">
        <w:rPr>
          <w:color w:val="auto"/>
        </w:rPr>
        <w:t xml:space="preserve"> type</w:t>
      </w:r>
      <w:r w:rsidR="00113638">
        <w:rPr>
          <w:color w:val="auto"/>
        </w:rPr>
        <w:t xml:space="preserve">s </w:t>
      </w:r>
      <w:r w:rsidR="00613FB6">
        <w:rPr>
          <w:color w:val="auto"/>
        </w:rPr>
        <w:t xml:space="preserve">that </w:t>
      </w:r>
      <w:r w:rsidR="00113638">
        <w:rPr>
          <w:color w:val="auto"/>
        </w:rPr>
        <w:t xml:space="preserve">fail authentication under Selected message </w:t>
      </w:r>
      <w:r w:rsidR="00893BD7">
        <w:rPr>
          <w:color w:val="auto"/>
        </w:rPr>
        <w:t xml:space="preserve">type </w:t>
      </w:r>
      <w:r w:rsidR="00113638">
        <w:rPr>
          <w:color w:val="auto"/>
        </w:rPr>
        <w:t>authentic</w:t>
      </w:r>
      <w:r w:rsidR="00893BD7">
        <w:rPr>
          <w:color w:val="auto"/>
        </w:rPr>
        <w:t>at</w:t>
      </w:r>
      <w:r w:rsidR="00113638">
        <w:rPr>
          <w:color w:val="auto"/>
        </w:rPr>
        <w:t>ion</w:t>
      </w:r>
      <w:r w:rsidR="002D5F41">
        <w:rPr>
          <w:color w:val="auto"/>
        </w:rPr>
        <w:t xml:space="preserve">, </w:t>
      </w:r>
      <w:r>
        <w:rPr>
          <w:color w:val="auto"/>
        </w:rPr>
        <w:t>the following event field</w:t>
      </w:r>
      <w:r w:rsidR="002D5F41">
        <w:rPr>
          <w:color w:val="auto"/>
        </w:rPr>
        <w:t xml:space="preserve"> is </w:t>
      </w:r>
      <w:r>
        <w:rPr>
          <w:color w:val="auto"/>
        </w:rPr>
        <w:t>available</w:t>
      </w:r>
      <w:r w:rsidRPr="001D30B6">
        <w:rPr>
          <w:color w:val="auto"/>
        </w:rPr>
        <w:t>:</w:t>
      </w:r>
    </w:p>
    <w:tbl>
      <w:tblPr>
        <w:tblStyle w:val="TableGrid"/>
        <w:tblW w:w="9086" w:type="dxa"/>
        <w:tblLayout w:type="fixed"/>
        <w:tblLook w:val="0020" w:firstRow="1" w:lastRow="0" w:firstColumn="0" w:lastColumn="0" w:noHBand="0" w:noVBand="0"/>
      </w:tblPr>
      <w:tblGrid>
        <w:gridCol w:w="988"/>
        <w:gridCol w:w="3325"/>
        <w:gridCol w:w="4773"/>
      </w:tblGrid>
      <w:tr w:rsidR="00053C11" w:rsidRPr="007D3559" w14:paraId="0BD3A44B" w14:textId="77777777">
        <w:trPr>
          <w:cnfStyle w:val="100000000000" w:firstRow="1" w:lastRow="0" w:firstColumn="0" w:lastColumn="0" w:oddVBand="0" w:evenVBand="0" w:oddHBand="0" w:evenHBand="0" w:firstRowFirstColumn="0" w:firstRowLastColumn="0" w:lastRowFirstColumn="0" w:lastRowLastColumn="0"/>
          <w:trHeight w:val="432"/>
        </w:trPr>
        <w:tc>
          <w:tcPr>
            <w:tcW w:w="988" w:type="dxa"/>
          </w:tcPr>
          <w:p w14:paraId="76C42572" w14:textId="77777777" w:rsidR="00053C11" w:rsidRPr="007D3559" w:rsidRDefault="00053C11">
            <w:pPr>
              <w:pStyle w:val="TableHead"/>
            </w:pPr>
            <w:r>
              <w:t>Code</w:t>
            </w:r>
          </w:p>
        </w:tc>
        <w:tc>
          <w:tcPr>
            <w:tcW w:w="3325" w:type="dxa"/>
          </w:tcPr>
          <w:p w14:paraId="5DDD7109" w14:textId="77777777" w:rsidR="00053C11" w:rsidRPr="007D3559" w:rsidRDefault="00053C11">
            <w:pPr>
              <w:pStyle w:val="TableHead"/>
            </w:pPr>
            <w:r>
              <w:t>Description</w:t>
            </w:r>
          </w:p>
        </w:tc>
        <w:tc>
          <w:tcPr>
            <w:tcW w:w="4773" w:type="dxa"/>
          </w:tcPr>
          <w:p w14:paraId="13465265" w14:textId="77777777" w:rsidR="00053C11" w:rsidRPr="007D3559" w:rsidRDefault="00053C11">
            <w:pPr>
              <w:pStyle w:val="TableHead"/>
            </w:pPr>
            <w:r w:rsidRPr="007D3559">
              <w:t>Details</w:t>
            </w:r>
          </w:p>
        </w:tc>
      </w:tr>
      <w:tr w:rsidR="00053C11" w:rsidRPr="007D3559" w14:paraId="3E961E46" w14:textId="77777777">
        <w:trPr>
          <w:cnfStyle w:val="000000100000" w:firstRow="0" w:lastRow="0" w:firstColumn="0" w:lastColumn="0" w:oddVBand="0" w:evenVBand="0" w:oddHBand="1" w:evenHBand="0" w:firstRowFirstColumn="0" w:firstRowLastColumn="0" w:lastRowFirstColumn="0" w:lastRowLastColumn="0"/>
        </w:trPr>
        <w:tc>
          <w:tcPr>
            <w:tcW w:w="988" w:type="dxa"/>
          </w:tcPr>
          <w:p w14:paraId="287D2A2B" w14:textId="77777777" w:rsidR="00053C11" w:rsidRPr="007D3559" w:rsidRDefault="00053C11">
            <w:pPr>
              <w:pStyle w:val="TableText"/>
            </w:pPr>
            <w:r>
              <w:t>SNAMP</w:t>
            </w:r>
          </w:p>
        </w:tc>
        <w:tc>
          <w:tcPr>
            <w:tcW w:w="3325" w:type="dxa"/>
          </w:tcPr>
          <w:p w14:paraId="64C78C42" w14:textId="77777777" w:rsidR="00053C11" w:rsidRPr="007D3559" w:rsidRDefault="00053C11">
            <w:pPr>
              <w:pStyle w:val="TableText"/>
            </w:pPr>
            <w:r w:rsidRPr="001D30B6">
              <w:rPr>
                <w:color w:val="auto"/>
              </w:rPr>
              <w:t>SWIFT non authenticated message(s) present</w:t>
            </w:r>
          </w:p>
        </w:tc>
        <w:tc>
          <w:tcPr>
            <w:tcW w:w="4773" w:type="dxa"/>
          </w:tcPr>
          <w:p w14:paraId="565CBB9B" w14:textId="77777777" w:rsidR="00053C11" w:rsidRPr="007D3559" w:rsidRDefault="00053C11">
            <w:pPr>
              <w:pStyle w:val="TableText"/>
            </w:pPr>
            <w:r>
              <w:rPr>
                <w:color w:val="auto"/>
              </w:rPr>
              <w:t>This holds the RMA message types present in the transaction release items that are not authenticated.</w:t>
            </w:r>
          </w:p>
        </w:tc>
      </w:tr>
    </w:tbl>
    <w:p w14:paraId="1813F23F" w14:textId="77777777" w:rsidR="00053C11" w:rsidRDefault="00053C11" w:rsidP="00053C11">
      <w:pPr>
        <w:pStyle w:val="BodyText"/>
        <w:rPr>
          <w:color w:val="auto"/>
        </w:rPr>
      </w:pPr>
    </w:p>
    <w:p w14:paraId="08465BBD" w14:textId="3779D337" w:rsidR="0090017D" w:rsidRPr="00CD3DDE" w:rsidRDefault="00BB2342" w:rsidP="00904721">
      <w:pPr>
        <w:pStyle w:val="Heading3"/>
      </w:pPr>
      <w:bookmarkStart w:id="845" w:name="_Toc166766371"/>
      <w:r>
        <w:t>Setting up User Defined Messages</w:t>
      </w:r>
      <w:bookmarkEnd w:id="845"/>
    </w:p>
    <w:p w14:paraId="643A0D16" w14:textId="1D6C0B4F" w:rsidR="005F4111" w:rsidRDefault="005F4111" w:rsidP="005F4111">
      <w:pPr>
        <w:pStyle w:val="BodyText"/>
        <w:rPr>
          <w:color w:val="auto"/>
        </w:rPr>
      </w:pPr>
      <w:r w:rsidRPr="000B02EB">
        <w:rPr>
          <w:b/>
          <w:bCs/>
          <w:color w:val="auto"/>
        </w:rPr>
        <w:t>Authenticated messages Option A:</w:t>
      </w:r>
    </w:p>
    <w:p w14:paraId="2214ED4C" w14:textId="5CA585CE" w:rsidR="005F4111" w:rsidRPr="00B36AC3" w:rsidRDefault="005F4111" w:rsidP="005F4111">
      <w:pPr>
        <w:pStyle w:val="BodyText"/>
        <w:rPr>
          <w:color w:val="auto"/>
        </w:rPr>
      </w:pPr>
      <w:r w:rsidRPr="00B36AC3">
        <w:rPr>
          <w:color w:val="auto"/>
        </w:rPr>
        <w:t xml:space="preserve">A single </w:t>
      </w:r>
      <w:r w:rsidR="00FF3E9D">
        <w:rPr>
          <w:color w:val="auto"/>
        </w:rPr>
        <w:t>user</w:t>
      </w:r>
      <w:r w:rsidR="007A6979">
        <w:rPr>
          <w:color w:val="auto"/>
        </w:rPr>
        <w:t xml:space="preserve"> </w:t>
      </w:r>
      <w:r w:rsidR="00FF3E9D">
        <w:rPr>
          <w:color w:val="auto"/>
        </w:rPr>
        <w:t xml:space="preserve">defined </w:t>
      </w:r>
      <w:r>
        <w:rPr>
          <w:color w:val="auto"/>
        </w:rPr>
        <w:t>message</w:t>
      </w:r>
      <w:r w:rsidRPr="00B36AC3">
        <w:rPr>
          <w:color w:val="auto"/>
        </w:rPr>
        <w:t xml:space="preserve"> to cover failing message types under both partial and no authentication.</w:t>
      </w:r>
    </w:p>
    <w:p w14:paraId="2CC4D165" w14:textId="0F343EAD" w:rsidR="00FF3E9D" w:rsidRPr="00B36AC3" w:rsidRDefault="00FF3E9D" w:rsidP="005F4111">
      <w:pPr>
        <w:pStyle w:val="BodyText"/>
        <w:rPr>
          <w:color w:val="auto"/>
        </w:rPr>
      </w:pPr>
      <w:r>
        <w:rPr>
          <w:color w:val="auto"/>
        </w:rPr>
        <w:t>Condition: Authentication of SWIFT key failed (</w:t>
      </w:r>
      <w:proofErr w:type="spellStart"/>
      <w:r>
        <w:rPr>
          <w:color w:val="auto"/>
        </w:rPr>
        <w:t>sakf</w:t>
      </w:r>
      <w:proofErr w:type="spellEnd"/>
      <w:r>
        <w:rPr>
          <w:color w:val="auto"/>
        </w:rPr>
        <w:t xml:space="preserve"> = Y)</w:t>
      </w:r>
    </w:p>
    <w:p w14:paraId="0FE37F2F" w14:textId="246D98CA" w:rsidR="005F4111" w:rsidRDefault="005F4111" w:rsidP="005F4111">
      <w:pPr>
        <w:pStyle w:val="BodyText"/>
        <w:rPr>
          <w:color w:val="auto"/>
        </w:rPr>
      </w:pPr>
      <w:r>
        <w:rPr>
          <w:color w:val="auto"/>
        </w:rPr>
        <w:t xml:space="preserve">Error </w:t>
      </w:r>
      <w:r w:rsidRPr="000B4967">
        <w:rPr>
          <w:color w:val="FF0000"/>
        </w:rPr>
        <w:t xml:space="preserve">‘SWIFT Authentication </w:t>
      </w:r>
      <w:r>
        <w:rPr>
          <w:color w:val="FF0000"/>
        </w:rPr>
        <w:t xml:space="preserve">for Message Type(s) </w:t>
      </w:r>
      <w:r w:rsidRPr="000B4967">
        <w:rPr>
          <w:color w:val="FF0000"/>
        </w:rPr>
        <w:t>no</w:t>
      </w:r>
      <w:r>
        <w:rPr>
          <w:color w:val="FF0000"/>
        </w:rPr>
        <w:t>t</w:t>
      </w:r>
      <w:r w:rsidRPr="000B4967">
        <w:rPr>
          <w:color w:val="FF0000"/>
        </w:rPr>
        <w:t xml:space="preserve"> available for destination BIC – see SNAMP event field’</w:t>
      </w:r>
    </w:p>
    <w:p w14:paraId="2592DFE7" w14:textId="77777777" w:rsidR="005F4111" w:rsidRDefault="005F4111" w:rsidP="005F4111">
      <w:pPr>
        <w:pStyle w:val="BodyText"/>
        <w:rPr>
          <w:color w:val="auto"/>
        </w:rPr>
      </w:pPr>
      <w:r>
        <w:rPr>
          <w:noProof/>
          <w:color w:val="auto"/>
        </w:rPr>
        <w:drawing>
          <wp:inline distT="0" distB="0" distL="0" distR="0" wp14:anchorId="48176A12" wp14:editId="454D1964">
            <wp:extent cx="5730240" cy="1287780"/>
            <wp:effectExtent l="0" t="0" r="381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0240" cy="1287780"/>
                    </a:xfrm>
                    <a:prstGeom prst="rect">
                      <a:avLst/>
                    </a:prstGeom>
                    <a:noFill/>
                    <a:ln>
                      <a:noFill/>
                    </a:ln>
                  </pic:spPr>
                </pic:pic>
              </a:graphicData>
            </a:graphic>
          </wp:inline>
        </w:drawing>
      </w:r>
    </w:p>
    <w:p w14:paraId="0EA472BE" w14:textId="77777777" w:rsidR="005F4111" w:rsidRDefault="005F4111" w:rsidP="005F4111">
      <w:pPr>
        <w:pStyle w:val="BodyText"/>
      </w:pPr>
      <w:r>
        <w:rPr>
          <w:noProof/>
        </w:rPr>
        <w:drawing>
          <wp:inline distT="0" distB="0" distL="0" distR="0" wp14:anchorId="39D3FDE6" wp14:editId="14C041F7">
            <wp:extent cx="5722620" cy="16078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2620" cy="1607820"/>
                    </a:xfrm>
                    <a:prstGeom prst="rect">
                      <a:avLst/>
                    </a:prstGeom>
                    <a:noFill/>
                    <a:ln>
                      <a:noFill/>
                    </a:ln>
                  </pic:spPr>
                </pic:pic>
              </a:graphicData>
            </a:graphic>
          </wp:inline>
        </w:drawing>
      </w:r>
    </w:p>
    <w:p w14:paraId="0CE9E6E6" w14:textId="77777777" w:rsidR="005F4111" w:rsidRDefault="005F4111" w:rsidP="005F4111">
      <w:pPr>
        <w:pStyle w:val="BodyText"/>
      </w:pPr>
      <w:r w:rsidRPr="000B02EB">
        <w:rPr>
          <w:b/>
          <w:bCs/>
          <w:color w:val="auto"/>
        </w:rPr>
        <w:lastRenderedPageBreak/>
        <w:t xml:space="preserve">Authenticated messages Option </w:t>
      </w:r>
      <w:r w:rsidRPr="000B02EB">
        <w:rPr>
          <w:b/>
          <w:bCs/>
        </w:rPr>
        <w:t>B:</w:t>
      </w:r>
      <w:r>
        <w:t xml:space="preserve"> </w:t>
      </w:r>
    </w:p>
    <w:p w14:paraId="044BABB2" w14:textId="6F89BDEC" w:rsidR="005F4111" w:rsidRDefault="005F4111" w:rsidP="005F4111">
      <w:pPr>
        <w:pStyle w:val="BodyText"/>
        <w:rPr>
          <w:color w:val="auto"/>
        </w:rPr>
      </w:pPr>
      <w:r>
        <w:rPr>
          <w:color w:val="auto"/>
        </w:rPr>
        <w:t xml:space="preserve">Separate </w:t>
      </w:r>
      <w:r w:rsidR="00FF3E9D">
        <w:rPr>
          <w:color w:val="auto"/>
        </w:rPr>
        <w:t>user</w:t>
      </w:r>
      <w:r w:rsidR="007A6979">
        <w:rPr>
          <w:color w:val="auto"/>
        </w:rPr>
        <w:t xml:space="preserve"> </w:t>
      </w:r>
      <w:r w:rsidR="00FF3E9D">
        <w:rPr>
          <w:color w:val="auto"/>
        </w:rPr>
        <w:t xml:space="preserve">defined </w:t>
      </w:r>
      <w:r>
        <w:rPr>
          <w:color w:val="auto"/>
        </w:rPr>
        <w:t xml:space="preserve">messages </w:t>
      </w:r>
      <w:r w:rsidRPr="00C84DDA">
        <w:rPr>
          <w:color w:val="auto"/>
        </w:rPr>
        <w:t xml:space="preserve">for no authentication failure </w:t>
      </w:r>
      <w:r>
        <w:rPr>
          <w:color w:val="auto"/>
        </w:rPr>
        <w:t>and</w:t>
      </w:r>
      <w:r w:rsidRPr="00C84DDA">
        <w:rPr>
          <w:color w:val="auto"/>
        </w:rPr>
        <w:t xml:space="preserve"> partial authentication failure.</w:t>
      </w:r>
    </w:p>
    <w:p w14:paraId="12BFAC6A" w14:textId="77777777" w:rsidR="00D52D49" w:rsidRPr="00C84DDA" w:rsidRDefault="00D52D49" w:rsidP="00D52D49">
      <w:pPr>
        <w:pStyle w:val="BodyText"/>
        <w:rPr>
          <w:color w:val="auto"/>
        </w:rPr>
      </w:pPr>
      <w:r>
        <w:rPr>
          <w:color w:val="auto"/>
        </w:rPr>
        <w:t>Condition: Authentication of SWIFT key failed, but Partial Authentication key is held (</w:t>
      </w:r>
      <w:proofErr w:type="spellStart"/>
      <w:r>
        <w:rPr>
          <w:color w:val="auto"/>
        </w:rPr>
        <w:t>sakf</w:t>
      </w:r>
      <w:proofErr w:type="spellEnd"/>
      <w:r>
        <w:rPr>
          <w:color w:val="auto"/>
        </w:rPr>
        <w:t xml:space="preserve"> = Y and </w:t>
      </w:r>
      <w:proofErr w:type="spellStart"/>
      <w:r>
        <w:rPr>
          <w:color w:val="auto"/>
        </w:rPr>
        <w:t>spak</w:t>
      </w:r>
      <w:proofErr w:type="spellEnd"/>
      <w:r>
        <w:rPr>
          <w:color w:val="auto"/>
        </w:rPr>
        <w:t xml:space="preserve"> = Y)</w:t>
      </w:r>
    </w:p>
    <w:p w14:paraId="24E61B9E" w14:textId="6C9BA0D5" w:rsidR="005F4111" w:rsidRDefault="005F4111" w:rsidP="005F4111">
      <w:pPr>
        <w:pStyle w:val="BodyText"/>
        <w:rPr>
          <w:color w:val="auto"/>
        </w:rPr>
      </w:pPr>
      <w:r>
        <w:rPr>
          <w:color w:val="auto"/>
        </w:rPr>
        <w:t xml:space="preserve">Error </w:t>
      </w:r>
      <w:r w:rsidRPr="000B4967">
        <w:rPr>
          <w:color w:val="FF0000"/>
        </w:rPr>
        <w:t xml:space="preserve">‘SWIFT Authentication </w:t>
      </w:r>
      <w:r>
        <w:rPr>
          <w:color w:val="FF0000"/>
        </w:rPr>
        <w:t xml:space="preserve">for Message Type(s) </w:t>
      </w:r>
      <w:r w:rsidRPr="000B4967">
        <w:rPr>
          <w:color w:val="FF0000"/>
        </w:rPr>
        <w:t>no</w:t>
      </w:r>
      <w:r>
        <w:rPr>
          <w:color w:val="FF0000"/>
        </w:rPr>
        <w:t>t</w:t>
      </w:r>
      <w:r w:rsidRPr="000B4967">
        <w:rPr>
          <w:color w:val="FF0000"/>
        </w:rPr>
        <w:t xml:space="preserve"> available for destination BIC – see SNAMP event field’</w:t>
      </w:r>
    </w:p>
    <w:p w14:paraId="2ABE54AA" w14:textId="77777777" w:rsidR="005F4111" w:rsidRDefault="005F4111" w:rsidP="005F4111">
      <w:pPr>
        <w:pStyle w:val="BodyText"/>
        <w:rPr>
          <w:color w:val="auto"/>
        </w:rPr>
      </w:pPr>
      <w:r>
        <w:rPr>
          <w:noProof/>
          <w:color w:val="auto"/>
        </w:rPr>
        <w:drawing>
          <wp:inline distT="0" distB="0" distL="0" distR="0" wp14:anchorId="2EAF594D" wp14:editId="1801BE22">
            <wp:extent cx="5722620" cy="16078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2620" cy="1607820"/>
                    </a:xfrm>
                    <a:prstGeom prst="rect">
                      <a:avLst/>
                    </a:prstGeom>
                    <a:noFill/>
                    <a:ln>
                      <a:noFill/>
                    </a:ln>
                  </pic:spPr>
                </pic:pic>
              </a:graphicData>
            </a:graphic>
          </wp:inline>
        </w:drawing>
      </w:r>
      <w:r>
        <w:rPr>
          <w:noProof/>
          <w:color w:val="auto"/>
        </w:rPr>
        <w:drawing>
          <wp:inline distT="0" distB="0" distL="0" distR="0" wp14:anchorId="15E7EC0E" wp14:editId="7D57966C">
            <wp:extent cx="5722620" cy="1592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2620" cy="1592580"/>
                    </a:xfrm>
                    <a:prstGeom prst="rect">
                      <a:avLst/>
                    </a:prstGeom>
                    <a:noFill/>
                    <a:ln>
                      <a:noFill/>
                    </a:ln>
                  </pic:spPr>
                </pic:pic>
              </a:graphicData>
            </a:graphic>
          </wp:inline>
        </w:drawing>
      </w:r>
    </w:p>
    <w:p w14:paraId="070E007C" w14:textId="77777777" w:rsidR="00D52D49" w:rsidRDefault="00D52D49" w:rsidP="00D52D49">
      <w:pPr>
        <w:pStyle w:val="BodyText"/>
        <w:rPr>
          <w:color w:val="auto"/>
        </w:rPr>
      </w:pPr>
      <w:r>
        <w:rPr>
          <w:color w:val="auto"/>
        </w:rPr>
        <w:t>Condition: Authentication of SWIFT key failed and no key is held (</w:t>
      </w:r>
      <w:proofErr w:type="spellStart"/>
      <w:r>
        <w:rPr>
          <w:color w:val="auto"/>
        </w:rPr>
        <w:t>sakf</w:t>
      </w:r>
      <w:proofErr w:type="spellEnd"/>
      <w:r>
        <w:rPr>
          <w:color w:val="auto"/>
        </w:rPr>
        <w:t xml:space="preserve"> = Y and </w:t>
      </w:r>
      <w:proofErr w:type="spellStart"/>
      <w:r>
        <w:rPr>
          <w:color w:val="auto"/>
        </w:rPr>
        <w:t>spak</w:t>
      </w:r>
      <w:proofErr w:type="spellEnd"/>
      <w:r>
        <w:rPr>
          <w:color w:val="auto"/>
        </w:rPr>
        <w:t xml:space="preserve"> = N)</w:t>
      </w:r>
    </w:p>
    <w:p w14:paraId="67AD9C10" w14:textId="450C94D4" w:rsidR="005F4111" w:rsidRDefault="005F4111" w:rsidP="005F4111">
      <w:pPr>
        <w:pStyle w:val="BodyText"/>
        <w:rPr>
          <w:color w:val="auto"/>
        </w:rPr>
      </w:pPr>
      <w:r w:rsidRPr="00F77A62">
        <w:rPr>
          <w:color w:val="auto"/>
        </w:rPr>
        <w:t xml:space="preserve">Error </w:t>
      </w:r>
      <w:r w:rsidRPr="00F77A62">
        <w:rPr>
          <w:color w:val="FF0000"/>
        </w:rPr>
        <w:t>‘SWIFT Authentication for RMA Messages not available for destination BIC’</w:t>
      </w:r>
      <w:r>
        <w:rPr>
          <w:color w:val="auto"/>
        </w:rPr>
        <w:t xml:space="preserve"> (SNAMP </w:t>
      </w:r>
      <w:r w:rsidRPr="001D30B6">
        <w:rPr>
          <w:color w:val="auto"/>
        </w:rPr>
        <w:t>will still show the failing message types</w:t>
      </w:r>
      <w:r w:rsidR="00D52D49">
        <w:rPr>
          <w:color w:val="auto"/>
        </w:rPr>
        <w:t>;</w:t>
      </w:r>
      <w:r w:rsidRPr="001D30B6">
        <w:rPr>
          <w:color w:val="auto"/>
        </w:rPr>
        <w:t xml:space="preserve"> all RMA message types will fail under Authenticated messages - None).</w:t>
      </w:r>
    </w:p>
    <w:p w14:paraId="0A48FE89" w14:textId="77777777" w:rsidR="005F4111" w:rsidRDefault="005F4111" w:rsidP="005F4111">
      <w:pPr>
        <w:pStyle w:val="BodyText"/>
        <w:rPr>
          <w:color w:val="auto"/>
        </w:rPr>
      </w:pPr>
      <w:r>
        <w:rPr>
          <w:noProof/>
          <w:color w:val="auto"/>
        </w:rPr>
        <w:drawing>
          <wp:inline distT="0" distB="0" distL="0" distR="0" wp14:anchorId="24329610" wp14:editId="43B39BC9">
            <wp:extent cx="5722620" cy="16078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2620" cy="1607820"/>
                    </a:xfrm>
                    <a:prstGeom prst="rect">
                      <a:avLst/>
                    </a:prstGeom>
                    <a:noFill/>
                    <a:ln>
                      <a:noFill/>
                    </a:ln>
                  </pic:spPr>
                </pic:pic>
              </a:graphicData>
            </a:graphic>
          </wp:inline>
        </w:drawing>
      </w:r>
      <w:r>
        <w:rPr>
          <w:noProof/>
          <w:color w:val="auto"/>
        </w:rPr>
        <w:drawing>
          <wp:inline distT="0" distB="0" distL="0" distR="0" wp14:anchorId="5C6C3BCB" wp14:editId="3F3EC96A">
            <wp:extent cx="5730240" cy="158496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0240" cy="1584960"/>
                    </a:xfrm>
                    <a:prstGeom prst="rect">
                      <a:avLst/>
                    </a:prstGeom>
                    <a:noFill/>
                    <a:ln>
                      <a:noFill/>
                    </a:ln>
                  </pic:spPr>
                </pic:pic>
              </a:graphicData>
            </a:graphic>
          </wp:inline>
        </w:drawing>
      </w:r>
    </w:p>
    <w:p w14:paraId="2D5996C0" w14:textId="1F94CD45" w:rsidR="005F4111" w:rsidRDefault="005F4111" w:rsidP="00904721">
      <w:pPr>
        <w:spacing w:after="200" w:line="276" w:lineRule="auto"/>
        <w:rPr>
          <w:color w:val="auto"/>
        </w:rPr>
      </w:pPr>
      <w:r>
        <w:rPr>
          <w:b/>
          <w:bCs/>
          <w:color w:val="auto"/>
        </w:rPr>
        <w:t>Blocked, Closed and Transliteration required status validation:</w:t>
      </w:r>
    </w:p>
    <w:p w14:paraId="1699E27B" w14:textId="7BC213C8" w:rsidR="005F4111" w:rsidRPr="001D30B6" w:rsidRDefault="005F4111" w:rsidP="005F4111">
      <w:pPr>
        <w:pStyle w:val="BodyText"/>
        <w:spacing w:before="240" w:after="240"/>
        <w:rPr>
          <w:color w:val="auto"/>
        </w:rPr>
      </w:pPr>
      <w:r>
        <w:rPr>
          <w:color w:val="auto"/>
        </w:rPr>
        <w:t xml:space="preserve">A </w:t>
      </w:r>
      <w:r w:rsidR="007B4B61">
        <w:rPr>
          <w:color w:val="auto"/>
        </w:rPr>
        <w:t>user</w:t>
      </w:r>
      <w:r w:rsidR="007A6979">
        <w:rPr>
          <w:color w:val="auto"/>
        </w:rPr>
        <w:t xml:space="preserve"> </w:t>
      </w:r>
      <w:r w:rsidR="007B4B61">
        <w:rPr>
          <w:color w:val="auto"/>
        </w:rPr>
        <w:t>defined</w:t>
      </w:r>
      <w:r>
        <w:rPr>
          <w:color w:val="auto"/>
        </w:rPr>
        <w:t xml:space="preserve"> message can be set</w:t>
      </w:r>
      <w:r w:rsidR="00E069C4">
        <w:rPr>
          <w:color w:val="auto"/>
        </w:rPr>
        <w:t xml:space="preserve"> </w:t>
      </w:r>
      <w:r>
        <w:rPr>
          <w:color w:val="auto"/>
        </w:rPr>
        <w:t>up for each of Blocked, Closed and Transliteration required.</w:t>
      </w:r>
    </w:p>
    <w:p w14:paraId="38C92959" w14:textId="43FAD1A9" w:rsidR="007B4B61" w:rsidRPr="001D30B6" w:rsidRDefault="007B4B61" w:rsidP="00904721">
      <w:pPr>
        <w:pStyle w:val="BodyText"/>
        <w:rPr>
          <w:color w:val="auto"/>
        </w:rPr>
      </w:pPr>
      <w:r>
        <w:rPr>
          <w:color w:val="auto"/>
        </w:rPr>
        <w:t>Condition: SWIFT address is Closed (sic = Y)</w:t>
      </w:r>
    </w:p>
    <w:p w14:paraId="289243BB" w14:textId="78C8A646" w:rsidR="005F4111" w:rsidRDefault="005F4111" w:rsidP="005F4111">
      <w:pPr>
        <w:pStyle w:val="BodyText"/>
        <w:rPr>
          <w:color w:val="auto"/>
        </w:rPr>
      </w:pPr>
      <w:r>
        <w:rPr>
          <w:color w:val="auto"/>
        </w:rPr>
        <w:t xml:space="preserve">Error </w:t>
      </w:r>
      <w:r w:rsidRPr="000B4967">
        <w:rPr>
          <w:color w:val="FF0000"/>
        </w:rPr>
        <w:t>‘</w:t>
      </w:r>
      <w:r>
        <w:rPr>
          <w:color w:val="FF0000"/>
        </w:rPr>
        <w:t>SWIFT Destination BIC is Closed</w:t>
      </w:r>
      <w:r w:rsidRPr="000B4967">
        <w:rPr>
          <w:color w:val="FF0000"/>
        </w:rPr>
        <w:t>’</w:t>
      </w:r>
    </w:p>
    <w:p w14:paraId="0E3D1582" w14:textId="77777777" w:rsidR="005F4111" w:rsidRDefault="005F4111" w:rsidP="005F4111">
      <w:pPr>
        <w:pStyle w:val="BodyText"/>
      </w:pPr>
      <w:r>
        <w:rPr>
          <w:noProof/>
        </w:rPr>
        <w:lastRenderedPageBreak/>
        <w:drawing>
          <wp:inline distT="0" distB="0" distL="0" distR="0" wp14:anchorId="66C1CC36" wp14:editId="33C41241">
            <wp:extent cx="5730240" cy="162306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noFill/>
                    </a:ln>
                  </pic:spPr>
                </pic:pic>
              </a:graphicData>
            </a:graphic>
          </wp:inline>
        </w:drawing>
      </w:r>
    </w:p>
    <w:p w14:paraId="3AC1EB08" w14:textId="77777777" w:rsidR="007B4B61" w:rsidRDefault="007B4B61" w:rsidP="007B4B61">
      <w:pPr>
        <w:pStyle w:val="BodyText"/>
        <w:rPr>
          <w:color w:val="auto"/>
        </w:rPr>
      </w:pPr>
      <w:r>
        <w:rPr>
          <w:color w:val="auto"/>
        </w:rPr>
        <w:t>Condition: SWIFT address is blocked (sib = Y)</w:t>
      </w:r>
    </w:p>
    <w:p w14:paraId="2EEF14E2" w14:textId="6C650689" w:rsidR="005F4111" w:rsidRDefault="005F4111" w:rsidP="005F4111">
      <w:pPr>
        <w:pStyle w:val="BodyText"/>
        <w:rPr>
          <w:color w:val="auto"/>
        </w:rPr>
      </w:pPr>
      <w:r>
        <w:rPr>
          <w:color w:val="auto"/>
        </w:rPr>
        <w:t xml:space="preserve">Error </w:t>
      </w:r>
      <w:r w:rsidRPr="000B4967">
        <w:rPr>
          <w:color w:val="FF0000"/>
        </w:rPr>
        <w:t>‘</w:t>
      </w:r>
      <w:r>
        <w:rPr>
          <w:color w:val="FF0000"/>
        </w:rPr>
        <w:t>SWIFT Destination BIC is Blocked</w:t>
      </w:r>
      <w:r w:rsidRPr="000B4967">
        <w:rPr>
          <w:color w:val="FF0000"/>
        </w:rPr>
        <w:t>’</w:t>
      </w:r>
    </w:p>
    <w:p w14:paraId="2500E371" w14:textId="77777777" w:rsidR="005F4111" w:rsidRDefault="005F4111" w:rsidP="005F4111">
      <w:pPr>
        <w:pStyle w:val="BodyText"/>
      </w:pPr>
      <w:r>
        <w:rPr>
          <w:noProof/>
        </w:rPr>
        <w:drawing>
          <wp:inline distT="0" distB="0" distL="0" distR="0" wp14:anchorId="03FD0AE7" wp14:editId="1D97F7BE">
            <wp:extent cx="5722620" cy="16611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2620" cy="1661160"/>
                    </a:xfrm>
                    <a:prstGeom prst="rect">
                      <a:avLst/>
                    </a:prstGeom>
                    <a:noFill/>
                    <a:ln>
                      <a:noFill/>
                    </a:ln>
                  </pic:spPr>
                </pic:pic>
              </a:graphicData>
            </a:graphic>
          </wp:inline>
        </w:drawing>
      </w:r>
    </w:p>
    <w:p w14:paraId="3F0ADC77" w14:textId="77777777" w:rsidR="007B4B61" w:rsidRDefault="007B4B61" w:rsidP="007B4B61">
      <w:pPr>
        <w:pStyle w:val="BodyText"/>
        <w:rPr>
          <w:color w:val="auto"/>
        </w:rPr>
      </w:pPr>
      <w:r>
        <w:rPr>
          <w:color w:val="auto"/>
        </w:rPr>
        <w:t>Condition: Transliteration is required (</w:t>
      </w:r>
      <w:proofErr w:type="spellStart"/>
      <w:r>
        <w:rPr>
          <w:color w:val="auto"/>
        </w:rPr>
        <w:t>sts</w:t>
      </w:r>
      <w:proofErr w:type="spellEnd"/>
      <w:r>
        <w:rPr>
          <w:color w:val="auto"/>
        </w:rPr>
        <w:t xml:space="preserve"> = Y)</w:t>
      </w:r>
    </w:p>
    <w:p w14:paraId="6F7907D9" w14:textId="08450367" w:rsidR="005F4111" w:rsidRDefault="005F4111" w:rsidP="005F4111">
      <w:pPr>
        <w:pStyle w:val="BodyText"/>
      </w:pPr>
      <w:r>
        <w:rPr>
          <w:color w:val="auto"/>
        </w:rPr>
        <w:t xml:space="preserve">Warning </w:t>
      </w:r>
      <w:r w:rsidRPr="004523DA">
        <w:rPr>
          <w:color w:val="F79646" w:themeColor="accent6"/>
        </w:rPr>
        <w:t>‘SWIFT Destination BIC Transliteration is required’</w:t>
      </w:r>
    </w:p>
    <w:p w14:paraId="112EFD01" w14:textId="77777777" w:rsidR="005F4111" w:rsidRDefault="005F4111" w:rsidP="005F4111">
      <w:pPr>
        <w:pStyle w:val="BodyText"/>
      </w:pPr>
      <w:r>
        <w:rPr>
          <w:noProof/>
        </w:rPr>
        <w:drawing>
          <wp:inline distT="0" distB="0" distL="0" distR="0" wp14:anchorId="6A07F3DC" wp14:editId="4E2335D5">
            <wp:extent cx="5730240" cy="160020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14:paraId="3C996A2A" w14:textId="2068DB49" w:rsidR="005F4111" w:rsidRDefault="005F4111" w:rsidP="00904721">
      <w:pPr>
        <w:spacing w:after="200" w:line="276" w:lineRule="auto"/>
        <w:rPr>
          <w:color w:val="auto"/>
        </w:rPr>
      </w:pPr>
      <w:r>
        <w:rPr>
          <w:b/>
          <w:bCs/>
          <w:color w:val="auto"/>
        </w:rPr>
        <w:t>Ensure ALL parties which receive SWIFT messages are included in the user defined messages.</w:t>
      </w:r>
    </w:p>
    <w:p w14:paraId="648AA585" w14:textId="77777777" w:rsidR="005F4111" w:rsidRPr="001D30B6" w:rsidRDefault="005F4111" w:rsidP="005F4111">
      <w:pPr>
        <w:pStyle w:val="BodyText"/>
        <w:rPr>
          <w:color w:val="auto"/>
        </w:rPr>
      </w:pPr>
      <w:r>
        <w:rPr>
          <w:color w:val="auto"/>
        </w:rPr>
        <w:t>For example, where Reimbursing bank also receives an Import Letter of Credit MT740 message, the user defined messages should be expanded to include that party with ‘or’ clauses.</w:t>
      </w:r>
    </w:p>
    <w:p w14:paraId="35FCDE78" w14:textId="08D8F8BA" w:rsidR="005F4111" w:rsidRDefault="005F4111" w:rsidP="005F4111">
      <w:pPr>
        <w:spacing w:after="200" w:line="276" w:lineRule="auto"/>
        <w:rPr>
          <w:color w:val="auto"/>
          <w:lang w:val="en-GB" w:eastAsia="en-GB"/>
        </w:rPr>
      </w:pPr>
      <w:r>
        <w:rPr>
          <w:color w:val="auto"/>
          <w:lang w:val="en-GB" w:eastAsia="en-GB"/>
        </w:rPr>
        <w:t xml:space="preserve">Where </w:t>
      </w:r>
      <w:r w:rsidR="00993926">
        <w:rPr>
          <w:color w:val="auto"/>
          <w:lang w:val="en-GB" w:eastAsia="en-GB"/>
        </w:rPr>
        <w:t>there is</w:t>
      </w:r>
      <w:r>
        <w:rPr>
          <w:color w:val="auto"/>
          <w:lang w:val="en-GB" w:eastAsia="en-GB"/>
        </w:rPr>
        <w:t xml:space="preserve"> a single rule condition</w:t>
      </w:r>
      <w:r w:rsidR="00993926">
        <w:rPr>
          <w:color w:val="auto"/>
          <w:lang w:val="en-GB" w:eastAsia="en-GB"/>
        </w:rPr>
        <w:t>:</w:t>
      </w:r>
    </w:p>
    <w:p w14:paraId="40EF84CD" w14:textId="77777777" w:rsidR="005F4111" w:rsidRDefault="005F4111" w:rsidP="005F4111">
      <w:pPr>
        <w:spacing w:after="200" w:line="276" w:lineRule="auto"/>
        <w:rPr>
          <w:color w:val="auto"/>
          <w:lang w:val="en-GB" w:eastAsia="en-GB"/>
        </w:rPr>
      </w:pPr>
      <w:r>
        <w:rPr>
          <w:noProof/>
          <w:color w:val="auto"/>
          <w:lang w:val="en-GB" w:eastAsia="en-GB"/>
        </w:rPr>
        <w:drawing>
          <wp:inline distT="0" distB="0" distL="0" distR="0" wp14:anchorId="37D51056" wp14:editId="03E07290">
            <wp:extent cx="5722620" cy="7924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2620" cy="792480"/>
                    </a:xfrm>
                    <a:prstGeom prst="rect">
                      <a:avLst/>
                    </a:prstGeom>
                    <a:noFill/>
                    <a:ln>
                      <a:noFill/>
                    </a:ln>
                  </pic:spPr>
                </pic:pic>
              </a:graphicData>
            </a:graphic>
          </wp:inline>
        </w:drawing>
      </w:r>
    </w:p>
    <w:p w14:paraId="3FC672D5" w14:textId="126B4C34" w:rsidR="005F4111" w:rsidRDefault="005F4111" w:rsidP="005F4111">
      <w:pPr>
        <w:spacing w:after="200" w:line="276" w:lineRule="auto"/>
        <w:rPr>
          <w:color w:val="auto"/>
          <w:lang w:val="en-GB" w:eastAsia="en-GB"/>
        </w:rPr>
      </w:pPr>
      <w:r>
        <w:rPr>
          <w:color w:val="auto"/>
          <w:lang w:val="en-GB" w:eastAsia="en-GB"/>
        </w:rPr>
        <w:t xml:space="preserve">Where </w:t>
      </w:r>
      <w:r w:rsidR="00993926">
        <w:rPr>
          <w:color w:val="auto"/>
          <w:lang w:val="en-GB" w:eastAsia="en-GB"/>
        </w:rPr>
        <w:t>there</w:t>
      </w:r>
      <w:r>
        <w:rPr>
          <w:color w:val="auto"/>
          <w:lang w:val="en-GB" w:eastAsia="en-GB"/>
        </w:rPr>
        <w:t xml:space="preserve"> </w:t>
      </w:r>
      <w:r w:rsidR="00993926">
        <w:rPr>
          <w:color w:val="auto"/>
          <w:lang w:val="en-GB" w:eastAsia="en-GB"/>
        </w:rPr>
        <w:t xml:space="preserve">is </w:t>
      </w:r>
      <w:r>
        <w:rPr>
          <w:color w:val="auto"/>
          <w:lang w:val="en-GB" w:eastAsia="en-GB"/>
        </w:rPr>
        <w:t>a multiple rule condition</w:t>
      </w:r>
      <w:r w:rsidR="00993926">
        <w:rPr>
          <w:color w:val="auto"/>
          <w:lang w:val="en-GB" w:eastAsia="en-GB"/>
        </w:rPr>
        <w:t>:</w:t>
      </w:r>
    </w:p>
    <w:p w14:paraId="3B301E5C" w14:textId="77777777" w:rsidR="005F4111" w:rsidRDefault="005F4111" w:rsidP="005F4111">
      <w:pPr>
        <w:spacing w:after="200" w:line="276" w:lineRule="auto"/>
        <w:rPr>
          <w:color w:val="auto"/>
          <w:lang w:val="en-GB" w:eastAsia="en-GB"/>
        </w:rPr>
      </w:pPr>
      <w:r>
        <w:rPr>
          <w:noProof/>
          <w:color w:val="auto"/>
          <w:lang w:val="en-GB" w:eastAsia="en-GB"/>
        </w:rPr>
        <w:lastRenderedPageBreak/>
        <w:drawing>
          <wp:inline distT="0" distB="0" distL="0" distR="0" wp14:anchorId="54979E15" wp14:editId="57986611">
            <wp:extent cx="5722620" cy="12115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2620" cy="1211580"/>
                    </a:xfrm>
                    <a:prstGeom prst="rect">
                      <a:avLst/>
                    </a:prstGeom>
                    <a:noFill/>
                    <a:ln>
                      <a:noFill/>
                    </a:ln>
                  </pic:spPr>
                </pic:pic>
              </a:graphicData>
            </a:graphic>
          </wp:inline>
        </w:drawing>
      </w:r>
    </w:p>
    <w:p w14:paraId="1C1BF1AA" w14:textId="61D69AF6" w:rsidR="007C5FA7" w:rsidRPr="00CD3DDE" w:rsidRDefault="007C5FA7" w:rsidP="007C5FA7">
      <w:pPr>
        <w:pStyle w:val="Heading2"/>
      </w:pPr>
      <w:bookmarkStart w:id="846" w:name="_Toc166766372"/>
      <w:r>
        <w:t xml:space="preserve">Transaction </w:t>
      </w:r>
      <w:r w:rsidR="00A572B7">
        <w:t>Processing</w:t>
      </w:r>
      <w:bookmarkEnd w:id="846"/>
    </w:p>
    <w:p w14:paraId="00275783" w14:textId="5530BAD9" w:rsidR="00E929DB" w:rsidRDefault="00E929DB" w:rsidP="00E929DB">
      <w:pPr>
        <w:pStyle w:val="BodyText"/>
        <w:rPr>
          <w:color w:val="auto"/>
          <w:lang w:val="en-GB" w:eastAsia="en-GB"/>
        </w:rPr>
      </w:pPr>
      <w:r>
        <w:rPr>
          <w:color w:val="auto"/>
          <w:lang w:val="en-GB" w:eastAsia="en-GB"/>
        </w:rPr>
        <w:t xml:space="preserve">Once the user defined messages are configured in System Tailoring, these control the release of SWIFT messages generated in the event </w:t>
      </w:r>
      <w:r w:rsidR="000C47F0">
        <w:rPr>
          <w:color w:val="auto"/>
          <w:lang w:val="en-GB" w:eastAsia="en-GB"/>
        </w:rPr>
        <w:t>(</w:t>
      </w:r>
      <w:r>
        <w:rPr>
          <w:color w:val="auto"/>
          <w:lang w:val="en-GB" w:eastAsia="en-GB"/>
        </w:rPr>
        <w:t>release items</w:t>
      </w:r>
      <w:r w:rsidR="000C47F0">
        <w:rPr>
          <w:color w:val="auto"/>
          <w:lang w:val="en-GB" w:eastAsia="en-GB"/>
        </w:rPr>
        <w:t xml:space="preserve"> for the event)</w:t>
      </w:r>
      <w:r>
        <w:rPr>
          <w:color w:val="auto"/>
          <w:lang w:val="en-GB" w:eastAsia="en-GB"/>
        </w:rPr>
        <w:t xml:space="preserve">. The configured errors and warnings will appear </w:t>
      </w:r>
      <w:r w:rsidR="000C47F0">
        <w:rPr>
          <w:color w:val="auto"/>
          <w:lang w:val="en-GB" w:eastAsia="en-GB"/>
        </w:rPr>
        <w:t>in</w:t>
      </w:r>
      <w:r>
        <w:rPr>
          <w:color w:val="auto"/>
          <w:lang w:val="en-GB" w:eastAsia="en-GB"/>
        </w:rPr>
        <w:t xml:space="preserve"> the transaction </w:t>
      </w:r>
      <w:r w:rsidR="000C47F0">
        <w:rPr>
          <w:color w:val="auto"/>
          <w:lang w:val="en-GB" w:eastAsia="en-GB"/>
        </w:rPr>
        <w:t>after</w:t>
      </w:r>
      <w:r>
        <w:rPr>
          <w:color w:val="auto"/>
          <w:lang w:val="en-GB" w:eastAsia="en-GB"/>
        </w:rPr>
        <w:t xml:space="preserve"> event validation when the rule conditions are met.</w:t>
      </w:r>
    </w:p>
    <w:p w14:paraId="0054DDB6" w14:textId="77777777" w:rsidR="00E929DB" w:rsidRPr="00EA03A2" w:rsidRDefault="00E929DB" w:rsidP="00E929DB">
      <w:pPr>
        <w:pStyle w:val="BodyText"/>
        <w:rPr>
          <w:color w:val="auto"/>
          <w:lang w:val="en-GB" w:eastAsia="en-GB"/>
        </w:rPr>
      </w:pPr>
      <w:r>
        <w:rPr>
          <w:noProof/>
          <w:color w:val="auto"/>
          <w:lang w:val="en-GB" w:eastAsia="en-GB"/>
        </w:rPr>
        <w:drawing>
          <wp:inline distT="0" distB="0" distL="0" distR="0" wp14:anchorId="145B0531" wp14:editId="02E2F84E">
            <wp:extent cx="5730240" cy="115062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0240" cy="1150620"/>
                    </a:xfrm>
                    <a:prstGeom prst="rect">
                      <a:avLst/>
                    </a:prstGeom>
                    <a:noFill/>
                    <a:ln>
                      <a:noFill/>
                    </a:ln>
                  </pic:spPr>
                </pic:pic>
              </a:graphicData>
            </a:graphic>
          </wp:inline>
        </w:drawing>
      </w:r>
    </w:p>
    <w:p w14:paraId="360D4E62" w14:textId="30483B39" w:rsidR="00E929DB" w:rsidRDefault="005F4111" w:rsidP="00E929DB">
      <w:pPr>
        <w:pStyle w:val="BodyText"/>
      </w:pPr>
      <w:r>
        <w:t>T</w:t>
      </w:r>
      <w:r w:rsidR="00E929DB">
        <w:t xml:space="preserve">he event field statuses can be viewed within the transaction </w:t>
      </w:r>
      <w:r w:rsidR="000C47F0">
        <w:t>by selecting</w:t>
      </w:r>
      <w:r w:rsidR="00E929DB">
        <w:t xml:space="preserve"> Event fields under the Other menu.</w:t>
      </w:r>
    </w:p>
    <w:p w14:paraId="3784E0B7" w14:textId="134FB654" w:rsidR="00E929DB" w:rsidRDefault="00E929DB" w:rsidP="00E929DB">
      <w:pPr>
        <w:pStyle w:val="BodyText"/>
      </w:pPr>
      <w:r>
        <w:rPr>
          <w:noProof/>
        </w:rPr>
        <w:drawing>
          <wp:inline distT="0" distB="0" distL="0" distR="0" wp14:anchorId="585C7119" wp14:editId="6D6B9EBA">
            <wp:extent cx="1231200" cy="66960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231200" cy="669600"/>
                    </a:xfrm>
                    <a:prstGeom prst="rect">
                      <a:avLst/>
                    </a:prstGeom>
                    <a:noFill/>
                    <a:ln>
                      <a:noFill/>
                    </a:ln>
                  </pic:spPr>
                </pic:pic>
              </a:graphicData>
            </a:graphic>
          </wp:inline>
        </w:drawing>
      </w:r>
    </w:p>
    <w:p w14:paraId="7FADA185" w14:textId="475EB360" w:rsidR="00E929DB" w:rsidRDefault="00E929DB" w:rsidP="00904721">
      <w:pPr>
        <w:spacing w:after="200" w:line="276" w:lineRule="auto"/>
      </w:pPr>
      <w:r>
        <w:t>The status flags are accessible from the party record of the destination bank.</w:t>
      </w:r>
    </w:p>
    <w:p w14:paraId="431A71BD" w14:textId="77777777" w:rsidR="00E929DB" w:rsidRDefault="00E929DB" w:rsidP="00E929DB">
      <w:pPr>
        <w:pStyle w:val="BodyText"/>
      </w:pPr>
      <w:r>
        <w:rPr>
          <w:noProof/>
        </w:rPr>
        <w:drawing>
          <wp:inline distT="0" distB="0" distL="0" distR="0" wp14:anchorId="54B543D3" wp14:editId="48F7D20A">
            <wp:extent cx="5730240" cy="1882140"/>
            <wp:effectExtent l="0" t="0" r="381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0240" cy="1882140"/>
                    </a:xfrm>
                    <a:prstGeom prst="rect">
                      <a:avLst/>
                    </a:prstGeom>
                    <a:noFill/>
                    <a:ln>
                      <a:noFill/>
                    </a:ln>
                  </pic:spPr>
                </pic:pic>
              </a:graphicData>
            </a:graphic>
          </wp:inline>
        </w:drawing>
      </w:r>
    </w:p>
    <w:p w14:paraId="688A3467" w14:textId="77777777" w:rsidR="00E929DB" w:rsidRDefault="00E929DB" w:rsidP="00E929DB">
      <w:pPr>
        <w:pStyle w:val="BodyText"/>
      </w:pPr>
    </w:p>
    <w:p w14:paraId="19093DF8" w14:textId="77777777" w:rsidR="00E929DB" w:rsidRDefault="00E929DB" w:rsidP="00E929DB">
      <w:pPr>
        <w:pStyle w:val="BodyText"/>
      </w:pPr>
      <w:r>
        <w:rPr>
          <w:noProof/>
        </w:rPr>
        <w:drawing>
          <wp:inline distT="0" distB="0" distL="0" distR="0" wp14:anchorId="6641A20C" wp14:editId="7EF28D15">
            <wp:extent cx="5730240" cy="120396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0240" cy="1203960"/>
                    </a:xfrm>
                    <a:prstGeom prst="rect">
                      <a:avLst/>
                    </a:prstGeom>
                    <a:noFill/>
                    <a:ln>
                      <a:noFill/>
                    </a:ln>
                  </pic:spPr>
                </pic:pic>
              </a:graphicData>
            </a:graphic>
          </wp:inline>
        </w:drawing>
      </w:r>
    </w:p>
    <w:p w14:paraId="129B11D0" w14:textId="77777777" w:rsidR="00E929DB" w:rsidRDefault="00E929DB" w:rsidP="00E929DB">
      <w:pPr>
        <w:pStyle w:val="BodyText"/>
      </w:pPr>
    </w:p>
    <w:p w14:paraId="62070D4F" w14:textId="3102F851" w:rsidR="00E929DB" w:rsidRDefault="00E929DB" w:rsidP="00E929DB">
      <w:pPr>
        <w:pStyle w:val="BodyText"/>
      </w:pPr>
      <w:r>
        <w:t xml:space="preserve">For troubleshooting, the actual SWIFT message types failing authentication are listed </w:t>
      </w:r>
      <w:r w:rsidR="000C47F0">
        <w:t>in the</w:t>
      </w:r>
      <w:r>
        <w:t xml:space="preserve"> event field SNAMP. </w:t>
      </w:r>
    </w:p>
    <w:p w14:paraId="43968B1B" w14:textId="77777777" w:rsidR="00E929DB" w:rsidRPr="004A3B6A" w:rsidRDefault="00E929DB" w:rsidP="00E929DB">
      <w:pPr>
        <w:pStyle w:val="BodyText"/>
      </w:pPr>
      <w:r>
        <w:rPr>
          <w:noProof/>
        </w:rPr>
        <w:lastRenderedPageBreak/>
        <w:drawing>
          <wp:inline distT="0" distB="0" distL="0" distR="0" wp14:anchorId="3A1B5FF5" wp14:editId="473D0143">
            <wp:extent cx="5730240" cy="1615440"/>
            <wp:effectExtent l="0" t="0" r="381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4AF4FE84" w14:textId="5269D1DA" w:rsidR="00632E05" w:rsidRPr="00CD3DDE" w:rsidRDefault="00632E05" w:rsidP="00D30A7E">
      <w:pPr>
        <w:pStyle w:val="BodyText"/>
      </w:pPr>
    </w:p>
    <w:sectPr w:rsidR="00632E05" w:rsidRPr="00CD3DDE" w:rsidSect="00632E05">
      <w:headerReference w:type="default" r:id="rId221"/>
      <w:footerReference w:type="default" r:id="rId222"/>
      <w:pgSz w:w="11906" w:h="16838" w:code="9"/>
      <w:pgMar w:top="1008" w:right="1008" w:bottom="1008" w:left="1008" w:header="706" w:footer="706"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
    </wne:keymap>
    <wne:keymap wne:kcmPrimary="0457" wne:kcmSecondary="0032">
      <wne:acd wne:acdName="acd42"/>
    </wne:keymap>
    <wne:keymap wne:kcmPrimary="0457" wne:kcmSecondary="0033">
      <wne:acd wne:acdName="acd9"/>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58"/>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57"/>
    </wne:keymap>
    <wne:keymap wne:kcmPrimary="07DC">
      <wne:fci wne:fciName="Help" wne:swArg="0000"/>
    </wne:keymap>
    <wne:keymap wne:kcmPrimary="07DD">
      <wne:fci wne:fciName="Help" wne:swArg="000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Manifest>
  </wne:toolbars>
  <wne:acds>
    <wne:acd wne:argValue="AgBNAGkAcwB5AHMAIABOAG8AdABlADEA" wne:acdName="acd0" wne:fciIndexBasedOn="0065"/>
    <wne:acd wne:argValue="AgBNAGkAcwB5AHMAIABOAG8AdABlADIA" wne:acdName="acd1" wne:fciIndexBasedOn="0065"/>
    <wne:acd wne:argValue="AgBNAGkAcwB5AHMAIABXAGEAcgBuAGkAbgBnADE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NAGkAcwB5AHMAIABXAGEAcgBuAGkAbgBnADI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rgValue="AgBBAGIAbwB1AHQAVABpAHQAbABlAA==" wne:acdName="acd57" wne:fciIndexBasedOn="0065"/>
    <wne:acd wne:argValue="AgBDAG8AZABlAFMAbgBpAHAAcABlAHQAIAAyAA==" wne:acdName="acd5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0546C" w14:textId="77777777" w:rsidR="00BE353F" w:rsidRDefault="00BE353F" w:rsidP="00BD57E7">
      <w:pPr>
        <w:spacing w:after="0"/>
      </w:pPr>
      <w:r>
        <w:separator/>
      </w:r>
    </w:p>
    <w:p w14:paraId="5E5399F6" w14:textId="77777777" w:rsidR="00BE353F" w:rsidRDefault="00BE353F"/>
  </w:endnote>
  <w:endnote w:type="continuationSeparator" w:id="0">
    <w:p w14:paraId="4C117CFC" w14:textId="77777777" w:rsidR="00BE353F" w:rsidRDefault="00BE353F" w:rsidP="00BD57E7">
      <w:pPr>
        <w:spacing w:after="0"/>
      </w:pPr>
      <w:r>
        <w:continuationSeparator/>
      </w:r>
    </w:p>
    <w:p w14:paraId="55F4B7D9" w14:textId="77777777" w:rsidR="00BE353F" w:rsidRDefault="00BE353F"/>
  </w:endnote>
  <w:endnote w:type="continuationNotice" w:id="1">
    <w:p w14:paraId="66EE7780" w14:textId="77777777" w:rsidR="00BE353F" w:rsidRDefault="00BE35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B710" w14:textId="77777777" w:rsidR="00984FCD" w:rsidRPr="00632E05" w:rsidRDefault="00984FCD" w:rsidP="00632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8E81F" w14:textId="77777777" w:rsidR="00BE353F" w:rsidRDefault="00BE353F" w:rsidP="00BD57E7">
      <w:pPr>
        <w:spacing w:after="0"/>
      </w:pPr>
      <w:r>
        <w:separator/>
      </w:r>
    </w:p>
    <w:p w14:paraId="03CDA935" w14:textId="77777777" w:rsidR="00BE353F" w:rsidRDefault="00BE353F"/>
  </w:footnote>
  <w:footnote w:type="continuationSeparator" w:id="0">
    <w:p w14:paraId="6D0B07E9" w14:textId="77777777" w:rsidR="00BE353F" w:rsidRDefault="00BE353F" w:rsidP="00BD57E7">
      <w:pPr>
        <w:spacing w:after="0"/>
      </w:pPr>
      <w:r>
        <w:continuationSeparator/>
      </w:r>
    </w:p>
    <w:p w14:paraId="5B3B6E34" w14:textId="77777777" w:rsidR="00BE353F" w:rsidRDefault="00BE353F"/>
  </w:footnote>
  <w:footnote w:type="continuationNotice" w:id="1">
    <w:p w14:paraId="1760F847" w14:textId="77777777" w:rsidR="00BE353F" w:rsidRDefault="00BE353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F0A62" w14:textId="77777777" w:rsidR="00984FCD" w:rsidRPr="00632E05" w:rsidRDefault="00984FCD" w:rsidP="00632E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96EEC"/>
    <w:multiLevelType w:val="hybridMultilevel"/>
    <w:tmpl w:val="4C4A4732"/>
    <w:lvl w:ilvl="0" w:tplc="A2B0D716">
      <w:start w:val="1"/>
      <w:numFmt w:val="bullet"/>
      <w:pStyle w:val="TableListBullet2"/>
      <w:lvlText w:val=""/>
      <w:lvlJc w:val="left"/>
      <w:pPr>
        <w:tabs>
          <w:tab w:val="num" w:pos="0"/>
        </w:tabs>
        <w:ind w:left="720" w:hanging="360"/>
      </w:pPr>
      <w:rPr>
        <w:rFonts w:ascii="Symbol" w:hAnsi="Symbol" w:hint="default"/>
        <w:color w:val="auto"/>
        <w:sz w:val="20"/>
        <w:szCs w:val="20"/>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47A6004"/>
    <w:multiLevelType w:val="hybridMultilevel"/>
    <w:tmpl w:val="97F067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6A0E13"/>
    <w:multiLevelType w:val="hybridMultilevel"/>
    <w:tmpl w:val="6456D2D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0B597DD8"/>
    <w:multiLevelType w:val="hybridMultilevel"/>
    <w:tmpl w:val="8EA4BCD4"/>
    <w:lvl w:ilvl="0" w:tplc="5CF0EA92">
      <w:start w:val="1"/>
      <w:numFmt w:val="decimal"/>
      <w:pStyle w:val="ListNumberLevel1"/>
      <w:lvlText w:val="%1."/>
      <w:lvlJc w:val="left"/>
      <w:pPr>
        <w:tabs>
          <w:tab w:val="num" w:pos="360"/>
        </w:tabs>
        <w:ind w:left="36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0C332034"/>
    <w:multiLevelType w:val="hybridMultilevel"/>
    <w:tmpl w:val="6882B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497A69"/>
    <w:multiLevelType w:val="hybridMultilevel"/>
    <w:tmpl w:val="C3508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DD94E58"/>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22B0CC9"/>
    <w:multiLevelType w:val="hybridMultilevel"/>
    <w:tmpl w:val="B49C3A5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4C78CE"/>
    <w:multiLevelType w:val="hybridMultilevel"/>
    <w:tmpl w:val="9DB8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112DDD"/>
    <w:multiLevelType w:val="hybridMultilevel"/>
    <w:tmpl w:val="53789D10"/>
    <w:lvl w:ilvl="0" w:tplc="531E1E0E">
      <w:start w:val="1"/>
      <w:numFmt w:val="lowerLetter"/>
      <w:pStyle w:val="ListNumberLevel2"/>
      <w:lvlText w:val="%1."/>
      <w:lvlJc w:val="left"/>
      <w:pPr>
        <w:tabs>
          <w:tab w:val="num" w:pos="717"/>
        </w:tabs>
        <w:ind w:left="717" w:hanging="360"/>
      </w:pPr>
      <w:rPr>
        <w:rFonts w:hint="default"/>
      </w:rPr>
    </w:lvl>
    <w:lvl w:ilvl="1" w:tplc="08090019" w:tentative="1">
      <w:start w:val="1"/>
      <w:numFmt w:val="lowerLetter"/>
      <w:lvlText w:val="%2."/>
      <w:lvlJc w:val="left"/>
      <w:pPr>
        <w:tabs>
          <w:tab w:val="num" w:pos="1797"/>
        </w:tabs>
        <w:ind w:left="1797" w:hanging="360"/>
      </w:pPr>
    </w:lvl>
    <w:lvl w:ilvl="2" w:tplc="0809001B" w:tentative="1">
      <w:start w:val="1"/>
      <w:numFmt w:val="lowerRoman"/>
      <w:lvlText w:val="%3."/>
      <w:lvlJc w:val="right"/>
      <w:pPr>
        <w:tabs>
          <w:tab w:val="num" w:pos="2517"/>
        </w:tabs>
        <w:ind w:left="2517" w:hanging="180"/>
      </w:pPr>
    </w:lvl>
    <w:lvl w:ilvl="3" w:tplc="0809000F" w:tentative="1">
      <w:start w:val="1"/>
      <w:numFmt w:val="decimal"/>
      <w:lvlText w:val="%4."/>
      <w:lvlJc w:val="left"/>
      <w:pPr>
        <w:tabs>
          <w:tab w:val="num" w:pos="3237"/>
        </w:tabs>
        <w:ind w:left="3237" w:hanging="360"/>
      </w:pPr>
    </w:lvl>
    <w:lvl w:ilvl="4" w:tplc="08090019" w:tentative="1">
      <w:start w:val="1"/>
      <w:numFmt w:val="lowerLetter"/>
      <w:lvlText w:val="%5."/>
      <w:lvlJc w:val="left"/>
      <w:pPr>
        <w:tabs>
          <w:tab w:val="num" w:pos="3957"/>
        </w:tabs>
        <w:ind w:left="3957" w:hanging="360"/>
      </w:pPr>
    </w:lvl>
    <w:lvl w:ilvl="5" w:tplc="0809001B" w:tentative="1">
      <w:start w:val="1"/>
      <w:numFmt w:val="lowerRoman"/>
      <w:lvlText w:val="%6."/>
      <w:lvlJc w:val="right"/>
      <w:pPr>
        <w:tabs>
          <w:tab w:val="num" w:pos="4677"/>
        </w:tabs>
        <w:ind w:left="4677" w:hanging="180"/>
      </w:pPr>
    </w:lvl>
    <w:lvl w:ilvl="6" w:tplc="0809000F" w:tentative="1">
      <w:start w:val="1"/>
      <w:numFmt w:val="decimal"/>
      <w:lvlText w:val="%7."/>
      <w:lvlJc w:val="left"/>
      <w:pPr>
        <w:tabs>
          <w:tab w:val="num" w:pos="5397"/>
        </w:tabs>
        <w:ind w:left="5397" w:hanging="360"/>
      </w:pPr>
    </w:lvl>
    <w:lvl w:ilvl="7" w:tplc="08090019" w:tentative="1">
      <w:start w:val="1"/>
      <w:numFmt w:val="lowerLetter"/>
      <w:lvlText w:val="%8."/>
      <w:lvlJc w:val="left"/>
      <w:pPr>
        <w:tabs>
          <w:tab w:val="num" w:pos="6117"/>
        </w:tabs>
        <w:ind w:left="6117" w:hanging="360"/>
      </w:pPr>
    </w:lvl>
    <w:lvl w:ilvl="8" w:tplc="0809001B" w:tentative="1">
      <w:start w:val="1"/>
      <w:numFmt w:val="lowerRoman"/>
      <w:lvlText w:val="%9."/>
      <w:lvlJc w:val="right"/>
      <w:pPr>
        <w:tabs>
          <w:tab w:val="num" w:pos="6837"/>
        </w:tabs>
        <w:ind w:left="6837" w:hanging="180"/>
      </w:pPr>
    </w:lvl>
  </w:abstractNum>
  <w:abstractNum w:abstractNumId="27" w15:restartNumberingAfterBreak="0">
    <w:nsid w:val="3A4A768D"/>
    <w:multiLevelType w:val="hybridMultilevel"/>
    <w:tmpl w:val="9E745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155332"/>
    <w:multiLevelType w:val="hybridMultilevel"/>
    <w:tmpl w:val="B596A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D9C55CC"/>
    <w:multiLevelType w:val="hybridMultilevel"/>
    <w:tmpl w:val="8CA87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0A1DEC"/>
    <w:multiLevelType w:val="hybridMultilevel"/>
    <w:tmpl w:val="2DA470E2"/>
    <w:lvl w:ilvl="0" w:tplc="A41C37EE">
      <w:start w:val="1"/>
      <w:numFmt w:val="bullet"/>
      <w:pStyle w:val="TableListBullet"/>
      <w:lvlText w:val=""/>
      <w:lvlJc w:val="left"/>
      <w:pPr>
        <w:tabs>
          <w:tab w:val="num" w:pos="0"/>
        </w:tabs>
        <w:ind w:left="360" w:hanging="360"/>
      </w:pPr>
      <w:rPr>
        <w:rFonts w:ascii="Symbol" w:hAnsi="Symbol" w:hint="default"/>
        <w:color w:val="auto"/>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E5270D4"/>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6054426"/>
    <w:multiLevelType w:val="hybridMultilevel"/>
    <w:tmpl w:val="BDE23A4C"/>
    <w:lvl w:ilvl="0" w:tplc="D4B4AAAE">
      <w:start w:val="1"/>
      <w:numFmt w:val="decimal"/>
      <w:pStyle w:val="NumBulletLevel1"/>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599B5205"/>
    <w:multiLevelType w:val="hybridMultilevel"/>
    <w:tmpl w:val="AA306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2877D4D"/>
    <w:multiLevelType w:val="hybridMultilevel"/>
    <w:tmpl w:val="6C58D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357204B"/>
    <w:multiLevelType w:val="hybridMultilevel"/>
    <w:tmpl w:val="9E663808"/>
    <w:lvl w:ilvl="0" w:tplc="D6EC9F6E">
      <w:start w:val="1"/>
      <w:numFmt w:val="bullet"/>
      <w:pStyle w:val="TableListBulletSmall"/>
      <w:lvlText w:val=""/>
      <w:lvlJc w:val="left"/>
      <w:pPr>
        <w:tabs>
          <w:tab w:val="num" w:pos="0"/>
        </w:tabs>
        <w:ind w:left="360" w:hanging="360"/>
      </w:pPr>
      <w:rPr>
        <w:rFonts w:ascii="Symbol" w:hAnsi="Symbol" w:hint="default"/>
        <w:color w:val="auto"/>
        <w:sz w:val="16"/>
        <w:szCs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5EA5EDC"/>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5" w15:restartNumberingAfterBreak="0">
    <w:nsid w:val="7AF029BE"/>
    <w:multiLevelType w:val="hybridMultilevel"/>
    <w:tmpl w:val="15B65CB8"/>
    <w:lvl w:ilvl="0" w:tplc="08090001">
      <w:start w:val="1"/>
      <w:numFmt w:val="bullet"/>
      <w:pStyle w:val="ListBullet0"/>
      <w:lvlText w:val=""/>
      <w:lvlJc w:val="left"/>
      <w:pPr>
        <w:tabs>
          <w:tab w:val="num" w:pos="-360"/>
        </w:tabs>
        <w:ind w:left="720" w:hanging="360"/>
      </w:pPr>
      <w:rPr>
        <w:rFonts w:ascii="Symbol" w:hAnsi="Symbol" w:hint="default"/>
        <w:color w:val="auto"/>
      </w:rPr>
    </w:lvl>
    <w:lvl w:ilvl="1" w:tplc="40090019" w:tentative="1">
      <w:start w:val="1"/>
      <w:numFmt w:val="bullet"/>
      <w:lvlText w:val="o"/>
      <w:lvlJc w:val="left"/>
      <w:pPr>
        <w:tabs>
          <w:tab w:val="num" w:pos="1440"/>
        </w:tabs>
        <w:ind w:left="1440" w:hanging="360"/>
      </w:pPr>
      <w:rPr>
        <w:rFonts w:ascii="Courier New" w:hAnsi="Courier New" w:cs="Courier New" w:hint="default"/>
      </w:rPr>
    </w:lvl>
    <w:lvl w:ilvl="2" w:tplc="4009001B" w:tentative="1">
      <w:start w:val="1"/>
      <w:numFmt w:val="bullet"/>
      <w:lvlText w:val=""/>
      <w:lvlJc w:val="left"/>
      <w:pPr>
        <w:tabs>
          <w:tab w:val="num" w:pos="2160"/>
        </w:tabs>
        <w:ind w:left="2160" w:hanging="360"/>
      </w:pPr>
      <w:rPr>
        <w:rFonts w:ascii="Wingdings" w:hAnsi="Wingdings" w:hint="default"/>
      </w:rPr>
    </w:lvl>
    <w:lvl w:ilvl="3" w:tplc="4009000F" w:tentative="1">
      <w:start w:val="1"/>
      <w:numFmt w:val="bullet"/>
      <w:lvlText w:val=""/>
      <w:lvlJc w:val="left"/>
      <w:pPr>
        <w:tabs>
          <w:tab w:val="num" w:pos="2880"/>
        </w:tabs>
        <w:ind w:left="2880" w:hanging="360"/>
      </w:pPr>
      <w:rPr>
        <w:rFonts w:ascii="Symbol" w:hAnsi="Symbol" w:hint="default"/>
      </w:rPr>
    </w:lvl>
    <w:lvl w:ilvl="4" w:tplc="40090019" w:tentative="1">
      <w:start w:val="1"/>
      <w:numFmt w:val="bullet"/>
      <w:lvlText w:val="o"/>
      <w:lvlJc w:val="left"/>
      <w:pPr>
        <w:tabs>
          <w:tab w:val="num" w:pos="3600"/>
        </w:tabs>
        <w:ind w:left="3600" w:hanging="360"/>
      </w:pPr>
      <w:rPr>
        <w:rFonts w:ascii="Courier New" w:hAnsi="Courier New" w:cs="Courier New" w:hint="default"/>
      </w:rPr>
    </w:lvl>
    <w:lvl w:ilvl="5" w:tplc="4009001B" w:tentative="1">
      <w:start w:val="1"/>
      <w:numFmt w:val="bullet"/>
      <w:lvlText w:val=""/>
      <w:lvlJc w:val="left"/>
      <w:pPr>
        <w:tabs>
          <w:tab w:val="num" w:pos="4320"/>
        </w:tabs>
        <w:ind w:left="4320" w:hanging="360"/>
      </w:pPr>
      <w:rPr>
        <w:rFonts w:ascii="Wingdings" w:hAnsi="Wingdings" w:hint="default"/>
      </w:rPr>
    </w:lvl>
    <w:lvl w:ilvl="6" w:tplc="4009000F" w:tentative="1">
      <w:start w:val="1"/>
      <w:numFmt w:val="bullet"/>
      <w:lvlText w:val=""/>
      <w:lvlJc w:val="left"/>
      <w:pPr>
        <w:tabs>
          <w:tab w:val="num" w:pos="5040"/>
        </w:tabs>
        <w:ind w:left="5040" w:hanging="360"/>
      </w:pPr>
      <w:rPr>
        <w:rFonts w:ascii="Symbol" w:hAnsi="Symbol" w:hint="default"/>
      </w:rPr>
    </w:lvl>
    <w:lvl w:ilvl="7" w:tplc="40090019" w:tentative="1">
      <w:start w:val="1"/>
      <w:numFmt w:val="bullet"/>
      <w:lvlText w:val="o"/>
      <w:lvlJc w:val="left"/>
      <w:pPr>
        <w:tabs>
          <w:tab w:val="num" w:pos="5760"/>
        </w:tabs>
        <w:ind w:left="5760" w:hanging="360"/>
      </w:pPr>
      <w:rPr>
        <w:rFonts w:ascii="Courier New" w:hAnsi="Courier New" w:cs="Courier New" w:hint="default"/>
      </w:rPr>
    </w:lvl>
    <w:lvl w:ilvl="8" w:tplc="4009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CC15411"/>
    <w:multiLevelType w:val="hybridMultilevel"/>
    <w:tmpl w:val="E08C03A2"/>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3415572">
    <w:abstractNumId w:val="17"/>
  </w:num>
  <w:num w:numId="2" w16cid:durableId="1548448181">
    <w:abstractNumId w:val="35"/>
  </w:num>
  <w:num w:numId="3" w16cid:durableId="1623609300">
    <w:abstractNumId w:val="31"/>
  </w:num>
  <w:num w:numId="4" w16cid:durableId="1945725027">
    <w:abstractNumId w:val="37"/>
  </w:num>
  <w:num w:numId="5" w16cid:durableId="789320786">
    <w:abstractNumId w:val="24"/>
  </w:num>
  <w:num w:numId="6" w16cid:durableId="1741366506">
    <w:abstractNumId w:val="23"/>
  </w:num>
  <w:num w:numId="7" w16cid:durableId="1136222204">
    <w:abstractNumId w:val="19"/>
  </w:num>
  <w:num w:numId="8" w16cid:durableId="1453404618">
    <w:abstractNumId w:val="43"/>
  </w:num>
  <w:num w:numId="9" w16cid:durableId="92361056">
    <w:abstractNumId w:val="38"/>
  </w:num>
  <w:num w:numId="10" w16cid:durableId="1503272842">
    <w:abstractNumId w:val="34"/>
  </w:num>
  <w:num w:numId="11" w16cid:durableId="957760322">
    <w:abstractNumId w:val="44"/>
  </w:num>
  <w:num w:numId="12" w16cid:durableId="812988838">
    <w:abstractNumId w:val="20"/>
  </w:num>
  <w:num w:numId="13" w16cid:durableId="1782334676">
    <w:abstractNumId w:val="32"/>
  </w:num>
  <w:num w:numId="14" w16cid:durableId="2121026788">
    <w:abstractNumId w:val="5"/>
  </w:num>
  <w:num w:numId="15" w16cid:durableId="1710687828">
    <w:abstractNumId w:val="4"/>
  </w:num>
  <w:num w:numId="16" w16cid:durableId="495652588">
    <w:abstractNumId w:val="1"/>
  </w:num>
  <w:num w:numId="17" w16cid:durableId="350643688">
    <w:abstractNumId w:val="0"/>
  </w:num>
  <w:num w:numId="18" w16cid:durableId="1427727146">
    <w:abstractNumId w:val="30"/>
  </w:num>
  <w:num w:numId="19" w16cid:durableId="1915703976">
    <w:abstractNumId w:val="45"/>
  </w:num>
  <w:num w:numId="20" w16cid:durableId="1206599159">
    <w:abstractNumId w:val="42"/>
  </w:num>
  <w:num w:numId="21" w16cid:durableId="1577007177">
    <w:abstractNumId w:val="10"/>
  </w:num>
  <w:num w:numId="22" w16cid:durableId="1403410670">
    <w:abstractNumId w:val="14"/>
  </w:num>
  <w:num w:numId="23" w16cid:durableId="885339222">
    <w:abstractNumId w:val="26"/>
  </w:num>
  <w:num w:numId="24" w16cid:durableId="611328668">
    <w:abstractNumId w:val="6"/>
  </w:num>
  <w:num w:numId="25" w16cid:durableId="447433192">
    <w:abstractNumId w:val="7"/>
  </w:num>
  <w:num w:numId="26" w16cid:durableId="2120831999">
    <w:abstractNumId w:val="46"/>
  </w:num>
  <w:num w:numId="27" w16cid:durableId="1070813324">
    <w:abstractNumId w:val="22"/>
  </w:num>
  <w:num w:numId="28" w16cid:durableId="1122698594">
    <w:abstractNumId w:val="12"/>
  </w:num>
  <w:num w:numId="29" w16cid:durableId="1483616199">
    <w:abstractNumId w:val="39"/>
  </w:num>
  <w:num w:numId="30" w16cid:durableId="1804537988">
    <w:abstractNumId w:val="33"/>
  </w:num>
  <w:num w:numId="31" w16cid:durableId="25565643">
    <w:abstractNumId w:val="40"/>
  </w:num>
  <w:num w:numId="32" w16cid:durableId="2031176019">
    <w:abstractNumId w:val="9"/>
  </w:num>
  <w:num w:numId="33" w16cid:durableId="1765489185">
    <w:abstractNumId w:val="8"/>
  </w:num>
  <w:num w:numId="34" w16cid:durableId="124127078">
    <w:abstractNumId w:val="3"/>
  </w:num>
  <w:num w:numId="35" w16cid:durableId="709375662">
    <w:abstractNumId w:val="2"/>
  </w:num>
  <w:num w:numId="36" w16cid:durableId="527257687">
    <w:abstractNumId w:val="18"/>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802887483">
    <w:abstractNumId w:val="28"/>
  </w:num>
  <w:num w:numId="38" w16cid:durableId="949505118">
    <w:abstractNumId w:val="29"/>
  </w:num>
  <w:num w:numId="39" w16cid:durableId="470827253">
    <w:abstractNumId w:val="36"/>
  </w:num>
  <w:num w:numId="40" w16cid:durableId="1748915907">
    <w:abstractNumId w:val="13"/>
  </w:num>
  <w:num w:numId="41" w16cid:durableId="1638293117">
    <w:abstractNumId w:val="16"/>
  </w:num>
  <w:num w:numId="42" w16cid:durableId="225998626">
    <w:abstractNumId w:val="11"/>
  </w:num>
  <w:num w:numId="43" w16cid:durableId="1908683449">
    <w:abstractNumId w:val="41"/>
  </w:num>
  <w:num w:numId="44" w16cid:durableId="723139353">
    <w:abstractNumId w:val="27"/>
  </w:num>
  <w:num w:numId="45" w16cid:durableId="429081030">
    <w:abstractNumId w:val="15"/>
  </w:num>
  <w:num w:numId="46" w16cid:durableId="245069066">
    <w:abstractNumId w:val="25"/>
  </w:num>
  <w:num w:numId="47" w16cid:durableId="1419642707">
    <w:abstractNumId w:val="21"/>
  </w:num>
  <w:num w:numId="48" w16cid:durableId="1364399664">
    <w:abstractNumId w:val="35"/>
    <w:lvlOverride w:ilvl="0">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112D"/>
    <w:rsid w:val="00001F46"/>
    <w:rsid w:val="0000216D"/>
    <w:rsid w:val="000022B8"/>
    <w:rsid w:val="00002C1A"/>
    <w:rsid w:val="00004D7A"/>
    <w:rsid w:val="0000508C"/>
    <w:rsid w:val="0000519B"/>
    <w:rsid w:val="00005C9C"/>
    <w:rsid w:val="000061DC"/>
    <w:rsid w:val="000067FF"/>
    <w:rsid w:val="00006CF8"/>
    <w:rsid w:val="00010CCA"/>
    <w:rsid w:val="00012023"/>
    <w:rsid w:val="00013509"/>
    <w:rsid w:val="00013513"/>
    <w:rsid w:val="0001387F"/>
    <w:rsid w:val="000141CD"/>
    <w:rsid w:val="000144B2"/>
    <w:rsid w:val="00014F93"/>
    <w:rsid w:val="000176D1"/>
    <w:rsid w:val="00017FF6"/>
    <w:rsid w:val="0002097B"/>
    <w:rsid w:val="00023896"/>
    <w:rsid w:val="0002609F"/>
    <w:rsid w:val="0002654D"/>
    <w:rsid w:val="0002776E"/>
    <w:rsid w:val="00027CB6"/>
    <w:rsid w:val="00027E5A"/>
    <w:rsid w:val="00030126"/>
    <w:rsid w:val="00030EA1"/>
    <w:rsid w:val="00031AA8"/>
    <w:rsid w:val="00035054"/>
    <w:rsid w:val="00035507"/>
    <w:rsid w:val="00035FFE"/>
    <w:rsid w:val="000364DB"/>
    <w:rsid w:val="000373F5"/>
    <w:rsid w:val="00040919"/>
    <w:rsid w:val="00041DEA"/>
    <w:rsid w:val="0004497C"/>
    <w:rsid w:val="00047246"/>
    <w:rsid w:val="00047784"/>
    <w:rsid w:val="00047B33"/>
    <w:rsid w:val="0005057E"/>
    <w:rsid w:val="000509BD"/>
    <w:rsid w:val="00050EE6"/>
    <w:rsid w:val="00050F6A"/>
    <w:rsid w:val="00052E9E"/>
    <w:rsid w:val="00053803"/>
    <w:rsid w:val="00053C11"/>
    <w:rsid w:val="00053F03"/>
    <w:rsid w:val="0005440C"/>
    <w:rsid w:val="00063FC0"/>
    <w:rsid w:val="00064727"/>
    <w:rsid w:val="00065059"/>
    <w:rsid w:val="00065643"/>
    <w:rsid w:val="00065C47"/>
    <w:rsid w:val="000668CC"/>
    <w:rsid w:val="00067016"/>
    <w:rsid w:val="0006775F"/>
    <w:rsid w:val="00067C5C"/>
    <w:rsid w:val="000704D0"/>
    <w:rsid w:val="00071865"/>
    <w:rsid w:val="00072A10"/>
    <w:rsid w:val="000735E1"/>
    <w:rsid w:val="00073E18"/>
    <w:rsid w:val="0007568E"/>
    <w:rsid w:val="000770DC"/>
    <w:rsid w:val="00080C18"/>
    <w:rsid w:val="000813B7"/>
    <w:rsid w:val="0008153C"/>
    <w:rsid w:val="00084DA7"/>
    <w:rsid w:val="00085D24"/>
    <w:rsid w:val="00085D84"/>
    <w:rsid w:val="00085E2D"/>
    <w:rsid w:val="0008677E"/>
    <w:rsid w:val="0008766A"/>
    <w:rsid w:val="000879A7"/>
    <w:rsid w:val="000902D4"/>
    <w:rsid w:val="0009120E"/>
    <w:rsid w:val="000925CF"/>
    <w:rsid w:val="00092A74"/>
    <w:rsid w:val="00095926"/>
    <w:rsid w:val="0009626E"/>
    <w:rsid w:val="000976EF"/>
    <w:rsid w:val="000A29F4"/>
    <w:rsid w:val="000A2C6F"/>
    <w:rsid w:val="000B036A"/>
    <w:rsid w:val="000B0B09"/>
    <w:rsid w:val="000B2052"/>
    <w:rsid w:val="000B2776"/>
    <w:rsid w:val="000B3249"/>
    <w:rsid w:val="000B364C"/>
    <w:rsid w:val="000B3E1E"/>
    <w:rsid w:val="000B540D"/>
    <w:rsid w:val="000B54C9"/>
    <w:rsid w:val="000B66EB"/>
    <w:rsid w:val="000B6D03"/>
    <w:rsid w:val="000B6F90"/>
    <w:rsid w:val="000C0083"/>
    <w:rsid w:val="000C05D4"/>
    <w:rsid w:val="000C0E66"/>
    <w:rsid w:val="000C1168"/>
    <w:rsid w:val="000C2892"/>
    <w:rsid w:val="000C3D26"/>
    <w:rsid w:val="000C47F0"/>
    <w:rsid w:val="000C5CE9"/>
    <w:rsid w:val="000D0565"/>
    <w:rsid w:val="000D114D"/>
    <w:rsid w:val="000D127F"/>
    <w:rsid w:val="000D21FB"/>
    <w:rsid w:val="000D2D76"/>
    <w:rsid w:val="000D2ED0"/>
    <w:rsid w:val="000D59C0"/>
    <w:rsid w:val="000D6FAD"/>
    <w:rsid w:val="000D72B0"/>
    <w:rsid w:val="000E193D"/>
    <w:rsid w:val="000E2620"/>
    <w:rsid w:val="000E27CD"/>
    <w:rsid w:val="000E2A33"/>
    <w:rsid w:val="000E3DD5"/>
    <w:rsid w:val="000E6975"/>
    <w:rsid w:val="000E74CD"/>
    <w:rsid w:val="000E7C4A"/>
    <w:rsid w:val="000E7C77"/>
    <w:rsid w:val="000F1443"/>
    <w:rsid w:val="000F16C5"/>
    <w:rsid w:val="000F1A8F"/>
    <w:rsid w:val="000F1B09"/>
    <w:rsid w:val="000F1FB4"/>
    <w:rsid w:val="000F400D"/>
    <w:rsid w:val="000F421D"/>
    <w:rsid w:val="000F5308"/>
    <w:rsid w:val="000F6DCE"/>
    <w:rsid w:val="000F72AC"/>
    <w:rsid w:val="0010016E"/>
    <w:rsid w:val="001007E2"/>
    <w:rsid w:val="001022D6"/>
    <w:rsid w:val="0010244A"/>
    <w:rsid w:val="00102EA7"/>
    <w:rsid w:val="00103035"/>
    <w:rsid w:val="001074F8"/>
    <w:rsid w:val="001075DF"/>
    <w:rsid w:val="0011117A"/>
    <w:rsid w:val="001118EA"/>
    <w:rsid w:val="00112539"/>
    <w:rsid w:val="00113170"/>
    <w:rsid w:val="00113638"/>
    <w:rsid w:val="00114857"/>
    <w:rsid w:val="00116084"/>
    <w:rsid w:val="00116D1F"/>
    <w:rsid w:val="00116F58"/>
    <w:rsid w:val="00120A35"/>
    <w:rsid w:val="0012123B"/>
    <w:rsid w:val="001216FC"/>
    <w:rsid w:val="00121ADD"/>
    <w:rsid w:val="00121C58"/>
    <w:rsid w:val="00121EA5"/>
    <w:rsid w:val="001222A0"/>
    <w:rsid w:val="00125186"/>
    <w:rsid w:val="0012744E"/>
    <w:rsid w:val="00127AED"/>
    <w:rsid w:val="00130038"/>
    <w:rsid w:val="00130EA3"/>
    <w:rsid w:val="00131B31"/>
    <w:rsid w:val="0013275D"/>
    <w:rsid w:val="00132891"/>
    <w:rsid w:val="00132D74"/>
    <w:rsid w:val="00133200"/>
    <w:rsid w:val="00136693"/>
    <w:rsid w:val="001422C5"/>
    <w:rsid w:val="001429B5"/>
    <w:rsid w:val="00142B73"/>
    <w:rsid w:val="00144575"/>
    <w:rsid w:val="00145150"/>
    <w:rsid w:val="001454A6"/>
    <w:rsid w:val="001463BB"/>
    <w:rsid w:val="00150080"/>
    <w:rsid w:val="00151044"/>
    <w:rsid w:val="00151D32"/>
    <w:rsid w:val="001526DC"/>
    <w:rsid w:val="001536A4"/>
    <w:rsid w:val="001545DB"/>
    <w:rsid w:val="001557E1"/>
    <w:rsid w:val="00155E44"/>
    <w:rsid w:val="00160B2C"/>
    <w:rsid w:val="00160B54"/>
    <w:rsid w:val="0016100C"/>
    <w:rsid w:val="001619BC"/>
    <w:rsid w:val="0016234F"/>
    <w:rsid w:val="00162493"/>
    <w:rsid w:val="00162BAF"/>
    <w:rsid w:val="0016310F"/>
    <w:rsid w:val="00163E83"/>
    <w:rsid w:val="00164105"/>
    <w:rsid w:val="001641C5"/>
    <w:rsid w:val="00165154"/>
    <w:rsid w:val="0016576E"/>
    <w:rsid w:val="001658A6"/>
    <w:rsid w:val="00165EE5"/>
    <w:rsid w:val="00166D78"/>
    <w:rsid w:val="00166F4D"/>
    <w:rsid w:val="00170006"/>
    <w:rsid w:val="00170421"/>
    <w:rsid w:val="0017048D"/>
    <w:rsid w:val="00172008"/>
    <w:rsid w:val="0017226D"/>
    <w:rsid w:val="00177178"/>
    <w:rsid w:val="0018043D"/>
    <w:rsid w:val="00182300"/>
    <w:rsid w:val="00182585"/>
    <w:rsid w:val="0018266A"/>
    <w:rsid w:val="00182A2A"/>
    <w:rsid w:val="00183B65"/>
    <w:rsid w:val="00184606"/>
    <w:rsid w:val="00184CC2"/>
    <w:rsid w:val="001852B7"/>
    <w:rsid w:val="00186034"/>
    <w:rsid w:val="001861C8"/>
    <w:rsid w:val="00186FA2"/>
    <w:rsid w:val="00187ECE"/>
    <w:rsid w:val="001900C7"/>
    <w:rsid w:val="00190321"/>
    <w:rsid w:val="00192187"/>
    <w:rsid w:val="001932FC"/>
    <w:rsid w:val="00193CBD"/>
    <w:rsid w:val="00193F7D"/>
    <w:rsid w:val="00195520"/>
    <w:rsid w:val="00195DDA"/>
    <w:rsid w:val="00195F3D"/>
    <w:rsid w:val="00196722"/>
    <w:rsid w:val="00197E9B"/>
    <w:rsid w:val="001A0944"/>
    <w:rsid w:val="001A0DF9"/>
    <w:rsid w:val="001A19A1"/>
    <w:rsid w:val="001A25A4"/>
    <w:rsid w:val="001A2D87"/>
    <w:rsid w:val="001A33AB"/>
    <w:rsid w:val="001A4C1F"/>
    <w:rsid w:val="001A58B1"/>
    <w:rsid w:val="001A5F57"/>
    <w:rsid w:val="001A6210"/>
    <w:rsid w:val="001A67DA"/>
    <w:rsid w:val="001A727C"/>
    <w:rsid w:val="001B094E"/>
    <w:rsid w:val="001B0B80"/>
    <w:rsid w:val="001B0FCC"/>
    <w:rsid w:val="001B1762"/>
    <w:rsid w:val="001B201B"/>
    <w:rsid w:val="001B2C15"/>
    <w:rsid w:val="001B3A90"/>
    <w:rsid w:val="001B440A"/>
    <w:rsid w:val="001B4C4F"/>
    <w:rsid w:val="001B4FFF"/>
    <w:rsid w:val="001B632A"/>
    <w:rsid w:val="001B7CAD"/>
    <w:rsid w:val="001C0144"/>
    <w:rsid w:val="001C072F"/>
    <w:rsid w:val="001C1600"/>
    <w:rsid w:val="001C1AA8"/>
    <w:rsid w:val="001C1B1E"/>
    <w:rsid w:val="001C1D1D"/>
    <w:rsid w:val="001C2F58"/>
    <w:rsid w:val="001C31FD"/>
    <w:rsid w:val="001C38EF"/>
    <w:rsid w:val="001C3BC8"/>
    <w:rsid w:val="001C47FF"/>
    <w:rsid w:val="001C629A"/>
    <w:rsid w:val="001C6A59"/>
    <w:rsid w:val="001C7A08"/>
    <w:rsid w:val="001C7C78"/>
    <w:rsid w:val="001C7F60"/>
    <w:rsid w:val="001D0949"/>
    <w:rsid w:val="001D112C"/>
    <w:rsid w:val="001D1B8E"/>
    <w:rsid w:val="001D46CC"/>
    <w:rsid w:val="001D5665"/>
    <w:rsid w:val="001D57B6"/>
    <w:rsid w:val="001D7EA5"/>
    <w:rsid w:val="001E004D"/>
    <w:rsid w:val="001E09FC"/>
    <w:rsid w:val="001E17C1"/>
    <w:rsid w:val="001E1936"/>
    <w:rsid w:val="001E1957"/>
    <w:rsid w:val="001E1AB5"/>
    <w:rsid w:val="001E1E52"/>
    <w:rsid w:val="001E38BC"/>
    <w:rsid w:val="001E4CCA"/>
    <w:rsid w:val="001E4D21"/>
    <w:rsid w:val="001E52F3"/>
    <w:rsid w:val="001E795E"/>
    <w:rsid w:val="001F0052"/>
    <w:rsid w:val="001F363F"/>
    <w:rsid w:val="001F3B55"/>
    <w:rsid w:val="001F4509"/>
    <w:rsid w:val="001F5B2B"/>
    <w:rsid w:val="001F6051"/>
    <w:rsid w:val="00201C32"/>
    <w:rsid w:val="002024B4"/>
    <w:rsid w:val="00203D16"/>
    <w:rsid w:val="0020518A"/>
    <w:rsid w:val="00210BED"/>
    <w:rsid w:val="0021220A"/>
    <w:rsid w:val="00212A12"/>
    <w:rsid w:val="00213062"/>
    <w:rsid w:val="0021340E"/>
    <w:rsid w:val="00213B0F"/>
    <w:rsid w:val="002157DE"/>
    <w:rsid w:val="00215B82"/>
    <w:rsid w:val="00216DC8"/>
    <w:rsid w:val="00217150"/>
    <w:rsid w:val="002178A1"/>
    <w:rsid w:val="00220C74"/>
    <w:rsid w:val="002218F3"/>
    <w:rsid w:val="00221B0F"/>
    <w:rsid w:val="002225A8"/>
    <w:rsid w:val="002225C7"/>
    <w:rsid w:val="00222EEB"/>
    <w:rsid w:val="002231B9"/>
    <w:rsid w:val="002245AA"/>
    <w:rsid w:val="002245B0"/>
    <w:rsid w:val="00224639"/>
    <w:rsid w:val="002263AE"/>
    <w:rsid w:val="0022773F"/>
    <w:rsid w:val="00230345"/>
    <w:rsid w:val="00234098"/>
    <w:rsid w:val="00234D30"/>
    <w:rsid w:val="0023590C"/>
    <w:rsid w:val="00235A73"/>
    <w:rsid w:val="00236EDF"/>
    <w:rsid w:val="00237B24"/>
    <w:rsid w:val="002415A9"/>
    <w:rsid w:val="00242CAF"/>
    <w:rsid w:val="00244E3D"/>
    <w:rsid w:val="00245B86"/>
    <w:rsid w:val="00245BEE"/>
    <w:rsid w:val="00245D16"/>
    <w:rsid w:val="0024626C"/>
    <w:rsid w:val="002503F4"/>
    <w:rsid w:val="00250E0E"/>
    <w:rsid w:val="00250F88"/>
    <w:rsid w:val="0025180D"/>
    <w:rsid w:val="00254B19"/>
    <w:rsid w:val="002569FE"/>
    <w:rsid w:val="00256F78"/>
    <w:rsid w:val="00257AAD"/>
    <w:rsid w:val="00260A16"/>
    <w:rsid w:val="0026157A"/>
    <w:rsid w:val="00262878"/>
    <w:rsid w:val="00263071"/>
    <w:rsid w:val="002634A0"/>
    <w:rsid w:val="00263B7D"/>
    <w:rsid w:val="002671DA"/>
    <w:rsid w:val="00270EAF"/>
    <w:rsid w:val="00273740"/>
    <w:rsid w:val="00275979"/>
    <w:rsid w:val="00276ACA"/>
    <w:rsid w:val="00276CED"/>
    <w:rsid w:val="0027739E"/>
    <w:rsid w:val="00277517"/>
    <w:rsid w:val="002802CF"/>
    <w:rsid w:val="00280637"/>
    <w:rsid w:val="00282A6C"/>
    <w:rsid w:val="002847B3"/>
    <w:rsid w:val="00285A43"/>
    <w:rsid w:val="00285AB3"/>
    <w:rsid w:val="00286307"/>
    <w:rsid w:val="00286DC9"/>
    <w:rsid w:val="00287CC8"/>
    <w:rsid w:val="0029034A"/>
    <w:rsid w:val="0029185B"/>
    <w:rsid w:val="00293792"/>
    <w:rsid w:val="00293E90"/>
    <w:rsid w:val="0029639D"/>
    <w:rsid w:val="002A1177"/>
    <w:rsid w:val="002A1F53"/>
    <w:rsid w:val="002A264A"/>
    <w:rsid w:val="002A2BBB"/>
    <w:rsid w:val="002A35D7"/>
    <w:rsid w:val="002A6CB4"/>
    <w:rsid w:val="002A7A3B"/>
    <w:rsid w:val="002A7D00"/>
    <w:rsid w:val="002B2585"/>
    <w:rsid w:val="002B3BA5"/>
    <w:rsid w:val="002B4ABB"/>
    <w:rsid w:val="002B575E"/>
    <w:rsid w:val="002B6E26"/>
    <w:rsid w:val="002B6E6D"/>
    <w:rsid w:val="002B7289"/>
    <w:rsid w:val="002B7314"/>
    <w:rsid w:val="002B75A3"/>
    <w:rsid w:val="002B79A9"/>
    <w:rsid w:val="002C00A2"/>
    <w:rsid w:val="002C07FB"/>
    <w:rsid w:val="002C1471"/>
    <w:rsid w:val="002C1A21"/>
    <w:rsid w:val="002C2685"/>
    <w:rsid w:val="002C2FCB"/>
    <w:rsid w:val="002C5B05"/>
    <w:rsid w:val="002C6742"/>
    <w:rsid w:val="002C6B60"/>
    <w:rsid w:val="002C6D4A"/>
    <w:rsid w:val="002C767E"/>
    <w:rsid w:val="002D252B"/>
    <w:rsid w:val="002D28B8"/>
    <w:rsid w:val="002D2A74"/>
    <w:rsid w:val="002D2C17"/>
    <w:rsid w:val="002D34FC"/>
    <w:rsid w:val="002D5F41"/>
    <w:rsid w:val="002D6B8E"/>
    <w:rsid w:val="002E1E02"/>
    <w:rsid w:val="002E2960"/>
    <w:rsid w:val="002E384F"/>
    <w:rsid w:val="002E4801"/>
    <w:rsid w:val="002E5636"/>
    <w:rsid w:val="002E5868"/>
    <w:rsid w:val="002F0AA7"/>
    <w:rsid w:val="002F0EBE"/>
    <w:rsid w:val="002F0FE2"/>
    <w:rsid w:val="002F115D"/>
    <w:rsid w:val="002F139F"/>
    <w:rsid w:val="002F1458"/>
    <w:rsid w:val="002F16AC"/>
    <w:rsid w:val="002F31BD"/>
    <w:rsid w:val="002F3A94"/>
    <w:rsid w:val="002F40FE"/>
    <w:rsid w:val="002F657C"/>
    <w:rsid w:val="002F77DA"/>
    <w:rsid w:val="003022E0"/>
    <w:rsid w:val="003024BE"/>
    <w:rsid w:val="00304643"/>
    <w:rsid w:val="00304F66"/>
    <w:rsid w:val="003051D3"/>
    <w:rsid w:val="003052C5"/>
    <w:rsid w:val="00306AF5"/>
    <w:rsid w:val="0030761D"/>
    <w:rsid w:val="00307CE1"/>
    <w:rsid w:val="0031075C"/>
    <w:rsid w:val="00310EDF"/>
    <w:rsid w:val="0031294E"/>
    <w:rsid w:val="00314D82"/>
    <w:rsid w:val="00315C30"/>
    <w:rsid w:val="00316EC5"/>
    <w:rsid w:val="0032070F"/>
    <w:rsid w:val="00321357"/>
    <w:rsid w:val="00321BA6"/>
    <w:rsid w:val="00322843"/>
    <w:rsid w:val="00322D01"/>
    <w:rsid w:val="00326A83"/>
    <w:rsid w:val="003270B6"/>
    <w:rsid w:val="00330EBA"/>
    <w:rsid w:val="00331E79"/>
    <w:rsid w:val="003328DE"/>
    <w:rsid w:val="00332A07"/>
    <w:rsid w:val="00333CFE"/>
    <w:rsid w:val="0033412C"/>
    <w:rsid w:val="0033477C"/>
    <w:rsid w:val="00334E16"/>
    <w:rsid w:val="003368CB"/>
    <w:rsid w:val="00337EEE"/>
    <w:rsid w:val="00340267"/>
    <w:rsid w:val="00341B93"/>
    <w:rsid w:val="003431D5"/>
    <w:rsid w:val="003432F5"/>
    <w:rsid w:val="0034357D"/>
    <w:rsid w:val="00343629"/>
    <w:rsid w:val="00343A1B"/>
    <w:rsid w:val="003442C5"/>
    <w:rsid w:val="0034498C"/>
    <w:rsid w:val="00344F71"/>
    <w:rsid w:val="00345E11"/>
    <w:rsid w:val="003463CB"/>
    <w:rsid w:val="00350BF6"/>
    <w:rsid w:val="00350D73"/>
    <w:rsid w:val="0035226E"/>
    <w:rsid w:val="00354C0B"/>
    <w:rsid w:val="0035508E"/>
    <w:rsid w:val="00355407"/>
    <w:rsid w:val="00355964"/>
    <w:rsid w:val="003571E5"/>
    <w:rsid w:val="003574A1"/>
    <w:rsid w:val="00357E1E"/>
    <w:rsid w:val="00361389"/>
    <w:rsid w:val="003634D0"/>
    <w:rsid w:val="00364674"/>
    <w:rsid w:val="00364BEE"/>
    <w:rsid w:val="003669A4"/>
    <w:rsid w:val="00367041"/>
    <w:rsid w:val="00367560"/>
    <w:rsid w:val="0037096B"/>
    <w:rsid w:val="0037181E"/>
    <w:rsid w:val="00372BC2"/>
    <w:rsid w:val="00372D7A"/>
    <w:rsid w:val="00374878"/>
    <w:rsid w:val="00375C7D"/>
    <w:rsid w:val="00376CE7"/>
    <w:rsid w:val="003771B7"/>
    <w:rsid w:val="003772F0"/>
    <w:rsid w:val="00377DAE"/>
    <w:rsid w:val="00383B5B"/>
    <w:rsid w:val="00383C2B"/>
    <w:rsid w:val="00383D8F"/>
    <w:rsid w:val="00385E34"/>
    <w:rsid w:val="00391DCE"/>
    <w:rsid w:val="00392076"/>
    <w:rsid w:val="0039360F"/>
    <w:rsid w:val="00393D7C"/>
    <w:rsid w:val="003944B9"/>
    <w:rsid w:val="0039488A"/>
    <w:rsid w:val="003950C8"/>
    <w:rsid w:val="00395346"/>
    <w:rsid w:val="00396F62"/>
    <w:rsid w:val="003A2CEB"/>
    <w:rsid w:val="003A3347"/>
    <w:rsid w:val="003A349A"/>
    <w:rsid w:val="003A450F"/>
    <w:rsid w:val="003A6505"/>
    <w:rsid w:val="003A6AFB"/>
    <w:rsid w:val="003A70C4"/>
    <w:rsid w:val="003B0278"/>
    <w:rsid w:val="003B02C0"/>
    <w:rsid w:val="003B0307"/>
    <w:rsid w:val="003B03F5"/>
    <w:rsid w:val="003B0EF1"/>
    <w:rsid w:val="003B169E"/>
    <w:rsid w:val="003B2AD4"/>
    <w:rsid w:val="003B38D7"/>
    <w:rsid w:val="003B4D8E"/>
    <w:rsid w:val="003B6181"/>
    <w:rsid w:val="003B6366"/>
    <w:rsid w:val="003B6F50"/>
    <w:rsid w:val="003B7208"/>
    <w:rsid w:val="003B7A90"/>
    <w:rsid w:val="003C125C"/>
    <w:rsid w:val="003C1394"/>
    <w:rsid w:val="003C1864"/>
    <w:rsid w:val="003C1F1C"/>
    <w:rsid w:val="003C205D"/>
    <w:rsid w:val="003C27B3"/>
    <w:rsid w:val="003C2C8E"/>
    <w:rsid w:val="003C4F84"/>
    <w:rsid w:val="003C53F8"/>
    <w:rsid w:val="003C7B98"/>
    <w:rsid w:val="003D1E6A"/>
    <w:rsid w:val="003D21BB"/>
    <w:rsid w:val="003D292E"/>
    <w:rsid w:val="003D4F33"/>
    <w:rsid w:val="003D581A"/>
    <w:rsid w:val="003D5950"/>
    <w:rsid w:val="003D77E2"/>
    <w:rsid w:val="003E2107"/>
    <w:rsid w:val="003E5C01"/>
    <w:rsid w:val="003E607B"/>
    <w:rsid w:val="003F0E63"/>
    <w:rsid w:val="003F120B"/>
    <w:rsid w:val="003F2BA1"/>
    <w:rsid w:val="003F2D5F"/>
    <w:rsid w:val="003F3F49"/>
    <w:rsid w:val="003F443C"/>
    <w:rsid w:val="003F464A"/>
    <w:rsid w:val="003F5F89"/>
    <w:rsid w:val="003F6675"/>
    <w:rsid w:val="003F714B"/>
    <w:rsid w:val="004005FA"/>
    <w:rsid w:val="00400725"/>
    <w:rsid w:val="0040216D"/>
    <w:rsid w:val="0040225C"/>
    <w:rsid w:val="00404C57"/>
    <w:rsid w:val="00405A2F"/>
    <w:rsid w:val="00405D05"/>
    <w:rsid w:val="0040696E"/>
    <w:rsid w:val="00406C7E"/>
    <w:rsid w:val="00407594"/>
    <w:rsid w:val="00410DFC"/>
    <w:rsid w:val="004116AC"/>
    <w:rsid w:val="004127D0"/>
    <w:rsid w:val="004128C0"/>
    <w:rsid w:val="00412C2E"/>
    <w:rsid w:val="00413C1D"/>
    <w:rsid w:val="00414D80"/>
    <w:rsid w:val="00414DB4"/>
    <w:rsid w:val="00415A19"/>
    <w:rsid w:val="00415DEF"/>
    <w:rsid w:val="0041705D"/>
    <w:rsid w:val="004214AA"/>
    <w:rsid w:val="004219BC"/>
    <w:rsid w:val="00422C2B"/>
    <w:rsid w:val="00422E30"/>
    <w:rsid w:val="00423C21"/>
    <w:rsid w:val="00424A0E"/>
    <w:rsid w:val="00426A13"/>
    <w:rsid w:val="00427B24"/>
    <w:rsid w:val="00430F7B"/>
    <w:rsid w:val="004315D0"/>
    <w:rsid w:val="00431D61"/>
    <w:rsid w:val="004332BE"/>
    <w:rsid w:val="00433CCD"/>
    <w:rsid w:val="00434306"/>
    <w:rsid w:val="00434BF4"/>
    <w:rsid w:val="00435560"/>
    <w:rsid w:val="00436194"/>
    <w:rsid w:val="00436DAC"/>
    <w:rsid w:val="00437780"/>
    <w:rsid w:val="00440A3E"/>
    <w:rsid w:val="004415A7"/>
    <w:rsid w:val="00441DD0"/>
    <w:rsid w:val="00443A0C"/>
    <w:rsid w:val="004448EF"/>
    <w:rsid w:val="0044534F"/>
    <w:rsid w:val="00446227"/>
    <w:rsid w:val="00451320"/>
    <w:rsid w:val="00451DE5"/>
    <w:rsid w:val="00452A45"/>
    <w:rsid w:val="00452F08"/>
    <w:rsid w:val="00453280"/>
    <w:rsid w:val="00453788"/>
    <w:rsid w:val="00453E5B"/>
    <w:rsid w:val="0045450F"/>
    <w:rsid w:val="00454BD6"/>
    <w:rsid w:val="004551F2"/>
    <w:rsid w:val="00455919"/>
    <w:rsid w:val="00456346"/>
    <w:rsid w:val="00457875"/>
    <w:rsid w:val="00460740"/>
    <w:rsid w:val="004645BF"/>
    <w:rsid w:val="004646AB"/>
    <w:rsid w:val="00464AE7"/>
    <w:rsid w:val="00464BC8"/>
    <w:rsid w:val="004651C1"/>
    <w:rsid w:val="00465353"/>
    <w:rsid w:val="00465B6E"/>
    <w:rsid w:val="00466C79"/>
    <w:rsid w:val="00466E5D"/>
    <w:rsid w:val="00466EDD"/>
    <w:rsid w:val="00467282"/>
    <w:rsid w:val="00470D13"/>
    <w:rsid w:val="00472B85"/>
    <w:rsid w:val="004737B8"/>
    <w:rsid w:val="00474525"/>
    <w:rsid w:val="00474FCC"/>
    <w:rsid w:val="004765EE"/>
    <w:rsid w:val="004767DE"/>
    <w:rsid w:val="0047704F"/>
    <w:rsid w:val="004804B2"/>
    <w:rsid w:val="00480843"/>
    <w:rsid w:val="00480FCE"/>
    <w:rsid w:val="00481265"/>
    <w:rsid w:val="004828A0"/>
    <w:rsid w:val="00484907"/>
    <w:rsid w:val="00484988"/>
    <w:rsid w:val="00484CAF"/>
    <w:rsid w:val="004855EE"/>
    <w:rsid w:val="004860C6"/>
    <w:rsid w:val="00486902"/>
    <w:rsid w:val="00487CA9"/>
    <w:rsid w:val="004907EB"/>
    <w:rsid w:val="00490853"/>
    <w:rsid w:val="00491FF6"/>
    <w:rsid w:val="00492144"/>
    <w:rsid w:val="004921A9"/>
    <w:rsid w:val="0049260C"/>
    <w:rsid w:val="00492DD2"/>
    <w:rsid w:val="0049568F"/>
    <w:rsid w:val="00497E46"/>
    <w:rsid w:val="004A0168"/>
    <w:rsid w:val="004A03B7"/>
    <w:rsid w:val="004A0550"/>
    <w:rsid w:val="004A05D1"/>
    <w:rsid w:val="004A0789"/>
    <w:rsid w:val="004A0F4A"/>
    <w:rsid w:val="004A165B"/>
    <w:rsid w:val="004A1951"/>
    <w:rsid w:val="004A1B0F"/>
    <w:rsid w:val="004A22E5"/>
    <w:rsid w:val="004A2AF7"/>
    <w:rsid w:val="004A5314"/>
    <w:rsid w:val="004B015E"/>
    <w:rsid w:val="004B08F7"/>
    <w:rsid w:val="004B0A13"/>
    <w:rsid w:val="004B3DBE"/>
    <w:rsid w:val="004B5544"/>
    <w:rsid w:val="004B6505"/>
    <w:rsid w:val="004B6AE6"/>
    <w:rsid w:val="004B72DD"/>
    <w:rsid w:val="004B7AD8"/>
    <w:rsid w:val="004C107D"/>
    <w:rsid w:val="004C13FB"/>
    <w:rsid w:val="004C1553"/>
    <w:rsid w:val="004C1A7E"/>
    <w:rsid w:val="004C5117"/>
    <w:rsid w:val="004C521E"/>
    <w:rsid w:val="004C5FAC"/>
    <w:rsid w:val="004C5FD3"/>
    <w:rsid w:val="004D1CF7"/>
    <w:rsid w:val="004D1F72"/>
    <w:rsid w:val="004D2FC3"/>
    <w:rsid w:val="004D47AD"/>
    <w:rsid w:val="004D4814"/>
    <w:rsid w:val="004D4ADB"/>
    <w:rsid w:val="004D5044"/>
    <w:rsid w:val="004D74F9"/>
    <w:rsid w:val="004D7DFB"/>
    <w:rsid w:val="004E1723"/>
    <w:rsid w:val="004E1926"/>
    <w:rsid w:val="004E2B8D"/>
    <w:rsid w:val="004E37D6"/>
    <w:rsid w:val="004E55AF"/>
    <w:rsid w:val="004E5B84"/>
    <w:rsid w:val="004E6127"/>
    <w:rsid w:val="004E691C"/>
    <w:rsid w:val="004E7925"/>
    <w:rsid w:val="004E7B2D"/>
    <w:rsid w:val="004F1150"/>
    <w:rsid w:val="004F1FAB"/>
    <w:rsid w:val="004F35BC"/>
    <w:rsid w:val="004F453D"/>
    <w:rsid w:val="004F6875"/>
    <w:rsid w:val="005020EC"/>
    <w:rsid w:val="00502348"/>
    <w:rsid w:val="0050494B"/>
    <w:rsid w:val="005056BA"/>
    <w:rsid w:val="00505CDA"/>
    <w:rsid w:val="00506C3E"/>
    <w:rsid w:val="00512450"/>
    <w:rsid w:val="00516AC0"/>
    <w:rsid w:val="00517F12"/>
    <w:rsid w:val="00521AE4"/>
    <w:rsid w:val="005234B1"/>
    <w:rsid w:val="0052353E"/>
    <w:rsid w:val="005252BF"/>
    <w:rsid w:val="0052590B"/>
    <w:rsid w:val="00526EF0"/>
    <w:rsid w:val="00527751"/>
    <w:rsid w:val="00527DE9"/>
    <w:rsid w:val="005303DC"/>
    <w:rsid w:val="00533F0B"/>
    <w:rsid w:val="00540016"/>
    <w:rsid w:val="00540A04"/>
    <w:rsid w:val="0054188D"/>
    <w:rsid w:val="00543E8D"/>
    <w:rsid w:val="0054422E"/>
    <w:rsid w:val="0054482B"/>
    <w:rsid w:val="005457CA"/>
    <w:rsid w:val="00545E25"/>
    <w:rsid w:val="00547226"/>
    <w:rsid w:val="005507AC"/>
    <w:rsid w:val="005507B3"/>
    <w:rsid w:val="0055131B"/>
    <w:rsid w:val="00551F8C"/>
    <w:rsid w:val="005533D3"/>
    <w:rsid w:val="00553AD4"/>
    <w:rsid w:val="005541A0"/>
    <w:rsid w:val="005551C7"/>
    <w:rsid w:val="00556961"/>
    <w:rsid w:val="00557526"/>
    <w:rsid w:val="00560DE4"/>
    <w:rsid w:val="00562498"/>
    <w:rsid w:val="005627B1"/>
    <w:rsid w:val="0056380B"/>
    <w:rsid w:val="00563873"/>
    <w:rsid w:val="00563B94"/>
    <w:rsid w:val="00564B2E"/>
    <w:rsid w:val="00565D16"/>
    <w:rsid w:val="00567E6A"/>
    <w:rsid w:val="00570055"/>
    <w:rsid w:val="00570D51"/>
    <w:rsid w:val="00570D9B"/>
    <w:rsid w:val="00574D37"/>
    <w:rsid w:val="00576489"/>
    <w:rsid w:val="00577613"/>
    <w:rsid w:val="00577763"/>
    <w:rsid w:val="00582BF5"/>
    <w:rsid w:val="00582EA8"/>
    <w:rsid w:val="0058420B"/>
    <w:rsid w:val="00584281"/>
    <w:rsid w:val="0058464C"/>
    <w:rsid w:val="00584D37"/>
    <w:rsid w:val="00587488"/>
    <w:rsid w:val="005913DB"/>
    <w:rsid w:val="005926EB"/>
    <w:rsid w:val="00593E37"/>
    <w:rsid w:val="00594D56"/>
    <w:rsid w:val="00596F04"/>
    <w:rsid w:val="00597638"/>
    <w:rsid w:val="005A0709"/>
    <w:rsid w:val="005A0B6D"/>
    <w:rsid w:val="005A1194"/>
    <w:rsid w:val="005A4373"/>
    <w:rsid w:val="005A46E8"/>
    <w:rsid w:val="005A5586"/>
    <w:rsid w:val="005A60C8"/>
    <w:rsid w:val="005A6BDE"/>
    <w:rsid w:val="005A72B1"/>
    <w:rsid w:val="005B0927"/>
    <w:rsid w:val="005B18AA"/>
    <w:rsid w:val="005B1971"/>
    <w:rsid w:val="005B1B11"/>
    <w:rsid w:val="005B2420"/>
    <w:rsid w:val="005B2C42"/>
    <w:rsid w:val="005B497E"/>
    <w:rsid w:val="005B4A8C"/>
    <w:rsid w:val="005B5B0D"/>
    <w:rsid w:val="005B6A9E"/>
    <w:rsid w:val="005B6F99"/>
    <w:rsid w:val="005C0863"/>
    <w:rsid w:val="005C1E79"/>
    <w:rsid w:val="005C21D1"/>
    <w:rsid w:val="005C2CF1"/>
    <w:rsid w:val="005C65DD"/>
    <w:rsid w:val="005C66C1"/>
    <w:rsid w:val="005C7B6A"/>
    <w:rsid w:val="005D0293"/>
    <w:rsid w:val="005D075E"/>
    <w:rsid w:val="005D0C5C"/>
    <w:rsid w:val="005D1D44"/>
    <w:rsid w:val="005D2777"/>
    <w:rsid w:val="005D61B8"/>
    <w:rsid w:val="005D6850"/>
    <w:rsid w:val="005D7903"/>
    <w:rsid w:val="005E1AE4"/>
    <w:rsid w:val="005E2243"/>
    <w:rsid w:val="005E2771"/>
    <w:rsid w:val="005E3363"/>
    <w:rsid w:val="005E367E"/>
    <w:rsid w:val="005E639D"/>
    <w:rsid w:val="005E66D0"/>
    <w:rsid w:val="005E6F6C"/>
    <w:rsid w:val="005F0DC2"/>
    <w:rsid w:val="005F16D3"/>
    <w:rsid w:val="005F4111"/>
    <w:rsid w:val="005F6061"/>
    <w:rsid w:val="005F6137"/>
    <w:rsid w:val="005F7EAE"/>
    <w:rsid w:val="0060001B"/>
    <w:rsid w:val="0060104F"/>
    <w:rsid w:val="006014C7"/>
    <w:rsid w:val="00601553"/>
    <w:rsid w:val="006015BA"/>
    <w:rsid w:val="00601B15"/>
    <w:rsid w:val="00602247"/>
    <w:rsid w:val="006029CA"/>
    <w:rsid w:val="00602D38"/>
    <w:rsid w:val="00602E7E"/>
    <w:rsid w:val="006059A1"/>
    <w:rsid w:val="00605C3A"/>
    <w:rsid w:val="00610352"/>
    <w:rsid w:val="006106C2"/>
    <w:rsid w:val="00612635"/>
    <w:rsid w:val="006128F4"/>
    <w:rsid w:val="00613FB6"/>
    <w:rsid w:val="00614541"/>
    <w:rsid w:val="00615374"/>
    <w:rsid w:val="00615606"/>
    <w:rsid w:val="00615A4E"/>
    <w:rsid w:val="00616F6A"/>
    <w:rsid w:val="0061785A"/>
    <w:rsid w:val="00617B8E"/>
    <w:rsid w:val="00617F1D"/>
    <w:rsid w:val="00620F48"/>
    <w:rsid w:val="006210B4"/>
    <w:rsid w:val="00621993"/>
    <w:rsid w:val="00622794"/>
    <w:rsid w:val="00623323"/>
    <w:rsid w:val="006243EA"/>
    <w:rsid w:val="00625A18"/>
    <w:rsid w:val="006269B5"/>
    <w:rsid w:val="00627510"/>
    <w:rsid w:val="0063002C"/>
    <w:rsid w:val="00632E05"/>
    <w:rsid w:val="00632E59"/>
    <w:rsid w:val="00633C40"/>
    <w:rsid w:val="00633EB9"/>
    <w:rsid w:val="00634B72"/>
    <w:rsid w:val="0063690B"/>
    <w:rsid w:val="00636AB7"/>
    <w:rsid w:val="0063705C"/>
    <w:rsid w:val="006370C5"/>
    <w:rsid w:val="00637C02"/>
    <w:rsid w:val="00640BA4"/>
    <w:rsid w:val="0064167F"/>
    <w:rsid w:val="00642BE8"/>
    <w:rsid w:val="00646A29"/>
    <w:rsid w:val="00650103"/>
    <w:rsid w:val="00650E9B"/>
    <w:rsid w:val="00651517"/>
    <w:rsid w:val="00651BEB"/>
    <w:rsid w:val="00653B1C"/>
    <w:rsid w:val="00654010"/>
    <w:rsid w:val="006542EA"/>
    <w:rsid w:val="00655130"/>
    <w:rsid w:val="006563A0"/>
    <w:rsid w:val="00656783"/>
    <w:rsid w:val="00657CB8"/>
    <w:rsid w:val="00657CE4"/>
    <w:rsid w:val="0066061B"/>
    <w:rsid w:val="00661352"/>
    <w:rsid w:val="0066617D"/>
    <w:rsid w:val="00666AE1"/>
    <w:rsid w:val="00666B89"/>
    <w:rsid w:val="00666BC5"/>
    <w:rsid w:val="00670E41"/>
    <w:rsid w:val="0067351E"/>
    <w:rsid w:val="00673E0E"/>
    <w:rsid w:val="00675B01"/>
    <w:rsid w:val="00675E7B"/>
    <w:rsid w:val="006763E9"/>
    <w:rsid w:val="006777FD"/>
    <w:rsid w:val="00677ADC"/>
    <w:rsid w:val="00681AE1"/>
    <w:rsid w:val="006840A7"/>
    <w:rsid w:val="00684CBA"/>
    <w:rsid w:val="00686805"/>
    <w:rsid w:val="0068733F"/>
    <w:rsid w:val="00692741"/>
    <w:rsid w:val="0069395A"/>
    <w:rsid w:val="006939E3"/>
    <w:rsid w:val="00693AEF"/>
    <w:rsid w:val="006A17C3"/>
    <w:rsid w:val="006A29DE"/>
    <w:rsid w:val="006A2EFA"/>
    <w:rsid w:val="006A3EAC"/>
    <w:rsid w:val="006A57E5"/>
    <w:rsid w:val="006A6398"/>
    <w:rsid w:val="006A6726"/>
    <w:rsid w:val="006A75B7"/>
    <w:rsid w:val="006B063A"/>
    <w:rsid w:val="006B0743"/>
    <w:rsid w:val="006B26C5"/>
    <w:rsid w:val="006B2AFF"/>
    <w:rsid w:val="006B4144"/>
    <w:rsid w:val="006B70D7"/>
    <w:rsid w:val="006C0243"/>
    <w:rsid w:val="006C0AF6"/>
    <w:rsid w:val="006C32C8"/>
    <w:rsid w:val="006C34B3"/>
    <w:rsid w:val="006C397F"/>
    <w:rsid w:val="006C4106"/>
    <w:rsid w:val="006C46D3"/>
    <w:rsid w:val="006C5A57"/>
    <w:rsid w:val="006C5F58"/>
    <w:rsid w:val="006C6C74"/>
    <w:rsid w:val="006C6D60"/>
    <w:rsid w:val="006D02F2"/>
    <w:rsid w:val="006D2DCD"/>
    <w:rsid w:val="006D3A16"/>
    <w:rsid w:val="006D47C0"/>
    <w:rsid w:val="006D555C"/>
    <w:rsid w:val="006E565D"/>
    <w:rsid w:val="006E5958"/>
    <w:rsid w:val="006E690E"/>
    <w:rsid w:val="006E691A"/>
    <w:rsid w:val="006E77D7"/>
    <w:rsid w:val="006F412B"/>
    <w:rsid w:val="006F454F"/>
    <w:rsid w:val="006F504E"/>
    <w:rsid w:val="006F536C"/>
    <w:rsid w:val="006F64D0"/>
    <w:rsid w:val="006F65A5"/>
    <w:rsid w:val="006F6F12"/>
    <w:rsid w:val="006F7FFE"/>
    <w:rsid w:val="00700D62"/>
    <w:rsid w:val="00701666"/>
    <w:rsid w:val="0070283C"/>
    <w:rsid w:val="00704062"/>
    <w:rsid w:val="0070429B"/>
    <w:rsid w:val="0070438D"/>
    <w:rsid w:val="00704680"/>
    <w:rsid w:val="007047FC"/>
    <w:rsid w:val="00704D2B"/>
    <w:rsid w:val="00705487"/>
    <w:rsid w:val="00705991"/>
    <w:rsid w:val="007065E6"/>
    <w:rsid w:val="00712861"/>
    <w:rsid w:val="00712EB8"/>
    <w:rsid w:val="00712FE5"/>
    <w:rsid w:val="00714F63"/>
    <w:rsid w:val="0071516A"/>
    <w:rsid w:val="00715E89"/>
    <w:rsid w:val="0072104D"/>
    <w:rsid w:val="0072312A"/>
    <w:rsid w:val="00723D21"/>
    <w:rsid w:val="0072780E"/>
    <w:rsid w:val="007318A4"/>
    <w:rsid w:val="00731BCF"/>
    <w:rsid w:val="0073214C"/>
    <w:rsid w:val="00732C34"/>
    <w:rsid w:val="00732ED4"/>
    <w:rsid w:val="00735311"/>
    <w:rsid w:val="007355C2"/>
    <w:rsid w:val="00735BA2"/>
    <w:rsid w:val="0073620A"/>
    <w:rsid w:val="00736C6F"/>
    <w:rsid w:val="00741A7B"/>
    <w:rsid w:val="00742F6B"/>
    <w:rsid w:val="00743448"/>
    <w:rsid w:val="00743945"/>
    <w:rsid w:val="0074404A"/>
    <w:rsid w:val="007457D4"/>
    <w:rsid w:val="00745D82"/>
    <w:rsid w:val="00746300"/>
    <w:rsid w:val="007477B4"/>
    <w:rsid w:val="00752C33"/>
    <w:rsid w:val="007531D6"/>
    <w:rsid w:val="00753398"/>
    <w:rsid w:val="00753704"/>
    <w:rsid w:val="00753D51"/>
    <w:rsid w:val="00753FA9"/>
    <w:rsid w:val="007542C1"/>
    <w:rsid w:val="0075543D"/>
    <w:rsid w:val="00755773"/>
    <w:rsid w:val="00755F77"/>
    <w:rsid w:val="00756205"/>
    <w:rsid w:val="007575F6"/>
    <w:rsid w:val="00760C97"/>
    <w:rsid w:val="0076291F"/>
    <w:rsid w:val="00763692"/>
    <w:rsid w:val="007638B7"/>
    <w:rsid w:val="00764F36"/>
    <w:rsid w:val="00765A28"/>
    <w:rsid w:val="007665FB"/>
    <w:rsid w:val="00767FE4"/>
    <w:rsid w:val="00770D74"/>
    <w:rsid w:val="00770DA3"/>
    <w:rsid w:val="00774081"/>
    <w:rsid w:val="007769C6"/>
    <w:rsid w:val="00777EB9"/>
    <w:rsid w:val="0078013B"/>
    <w:rsid w:val="0078094D"/>
    <w:rsid w:val="0078360E"/>
    <w:rsid w:val="007837E0"/>
    <w:rsid w:val="007845F0"/>
    <w:rsid w:val="00786292"/>
    <w:rsid w:val="00787722"/>
    <w:rsid w:val="0078791E"/>
    <w:rsid w:val="00791893"/>
    <w:rsid w:val="007920BE"/>
    <w:rsid w:val="0079395D"/>
    <w:rsid w:val="00794BC8"/>
    <w:rsid w:val="00794CD5"/>
    <w:rsid w:val="00795234"/>
    <w:rsid w:val="00795851"/>
    <w:rsid w:val="00796269"/>
    <w:rsid w:val="0079661F"/>
    <w:rsid w:val="007970B5"/>
    <w:rsid w:val="007A0367"/>
    <w:rsid w:val="007A09D8"/>
    <w:rsid w:val="007A0CBF"/>
    <w:rsid w:val="007A12C1"/>
    <w:rsid w:val="007A332C"/>
    <w:rsid w:val="007A41CE"/>
    <w:rsid w:val="007A6831"/>
    <w:rsid w:val="007A6979"/>
    <w:rsid w:val="007A75E4"/>
    <w:rsid w:val="007A7693"/>
    <w:rsid w:val="007B0316"/>
    <w:rsid w:val="007B0912"/>
    <w:rsid w:val="007B0FA4"/>
    <w:rsid w:val="007B11F2"/>
    <w:rsid w:val="007B1A68"/>
    <w:rsid w:val="007B265F"/>
    <w:rsid w:val="007B3ADE"/>
    <w:rsid w:val="007B4415"/>
    <w:rsid w:val="007B49A1"/>
    <w:rsid w:val="007B4B61"/>
    <w:rsid w:val="007B5652"/>
    <w:rsid w:val="007B5BCC"/>
    <w:rsid w:val="007B63F1"/>
    <w:rsid w:val="007B6451"/>
    <w:rsid w:val="007B7DE3"/>
    <w:rsid w:val="007C06E8"/>
    <w:rsid w:val="007C1BBC"/>
    <w:rsid w:val="007C203B"/>
    <w:rsid w:val="007C3268"/>
    <w:rsid w:val="007C4A9F"/>
    <w:rsid w:val="007C5784"/>
    <w:rsid w:val="007C5C36"/>
    <w:rsid w:val="007C5FA7"/>
    <w:rsid w:val="007C7D10"/>
    <w:rsid w:val="007D1EB6"/>
    <w:rsid w:val="007D22D7"/>
    <w:rsid w:val="007D36BF"/>
    <w:rsid w:val="007D4421"/>
    <w:rsid w:val="007D7753"/>
    <w:rsid w:val="007D7B4F"/>
    <w:rsid w:val="007E095D"/>
    <w:rsid w:val="007E14B5"/>
    <w:rsid w:val="007E2FB8"/>
    <w:rsid w:val="007E4E0C"/>
    <w:rsid w:val="007E61E9"/>
    <w:rsid w:val="007E6B7B"/>
    <w:rsid w:val="007E6EF6"/>
    <w:rsid w:val="007F0722"/>
    <w:rsid w:val="007F149C"/>
    <w:rsid w:val="007F1E09"/>
    <w:rsid w:val="007F209F"/>
    <w:rsid w:val="007F2B9C"/>
    <w:rsid w:val="007F374A"/>
    <w:rsid w:val="007F436E"/>
    <w:rsid w:val="007F5638"/>
    <w:rsid w:val="007F605C"/>
    <w:rsid w:val="007F63B3"/>
    <w:rsid w:val="007F7F85"/>
    <w:rsid w:val="008000AC"/>
    <w:rsid w:val="00800114"/>
    <w:rsid w:val="008001B7"/>
    <w:rsid w:val="00800AE4"/>
    <w:rsid w:val="00802B00"/>
    <w:rsid w:val="0080419F"/>
    <w:rsid w:val="00805034"/>
    <w:rsid w:val="008054FE"/>
    <w:rsid w:val="0080568C"/>
    <w:rsid w:val="0080586F"/>
    <w:rsid w:val="00806293"/>
    <w:rsid w:val="00806F64"/>
    <w:rsid w:val="008078AE"/>
    <w:rsid w:val="00811B40"/>
    <w:rsid w:val="00812B02"/>
    <w:rsid w:val="00812CED"/>
    <w:rsid w:val="00813268"/>
    <w:rsid w:val="00814EB1"/>
    <w:rsid w:val="00815D88"/>
    <w:rsid w:val="008166C1"/>
    <w:rsid w:val="00817127"/>
    <w:rsid w:val="00817558"/>
    <w:rsid w:val="00822369"/>
    <w:rsid w:val="00822C8D"/>
    <w:rsid w:val="00824971"/>
    <w:rsid w:val="00824D24"/>
    <w:rsid w:val="00824F02"/>
    <w:rsid w:val="00825182"/>
    <w:rsid w:val="00825959"/>
    <w:rsid w:val="00826775"/>
    <w:rsid w:val="00826928"/>
    <w:rsid w:val="00826B14"/>
    <w:rsid w:val="00830686"/>
    <w:rsid w:val="008326D1"/>
    <w:rsid w:val="008337A2"/>
    <w:rsid w:val="008345AF"/>
    <w:rsid w:val="00834C35"/>
    <w:rsid w:val="008350E1"/>
    <w:rsid w:val="0083522F"/>
    <w:rsid w:val="00835EB4"/>
    <w:rsid w:val="008362C7"/>
    <w:rsid w:val="00836856"/>
    <w:rsid w:val="00837523"/>
    <w:rsid w:val="0083793C"/>
    <w:rsid w:val="00842952"/>
    <w:rsid w:val="008448B4"/>
    <w:rsid w:val="00844F2E"/>
    <w:rsid w:val="00845228"/>
    <w:rsid w:val="00846090"/>
    <w:rsid w:val="008468D0"/>
    <w:rsid w:val="008470E7"/>
    <w:rsid w:val="008507F3"/>
    <w:rsid w:val="00850E9A"/>
    <w:rsid w:val="008535A7"/>
    <w:rsid w:val="008540F8"/>
    <w:rsid w:val="00854D22"/>
    <w:rsid w:val="00856B77"/>
    <w:rsid w:val="008605B5"/>
    <w:rsid w:val="00860BCA"/>
    <w:rsid w:val="00862573"/>
    <w:rsid w:val="00863E9B"/>
    <w:rsid w:val="00864CBD"/>
    <w:rsid w:val="008654C5"/>
    <w:rsid w:val="0086723A"/>
    <w:rsid w:val="0087042C"/>
    <w:rsid w:val="008706A6"/>
    <w:rsid w:val="00872B2F"/>
    <w:rsid w:val="00872C92"/>
    <w:rsid w:val="0087353A"/>
    <w:rsid w:val="00873ADF"/>
    <w:rsid w:val="00874A36"/>
    <w:rsid w:val="0087525F"/>
    <w:rsid w:val="00875394"/>
    <w:rsid w:val="008754E1"/>
    <w:rsid w:val="00875956"/>
    <w:rsid w:val="00880847"/>
    <w:rsid w:val="00880918"/>
    <w:rsid w:val="00880CD9"/>
    <w:rsid w:val="008812C4"/>
    <w:rsid w:val="008820A5"/>
    <w:rsid w:val="00882163"/>
    <w:rsid w:val="0088456F"/>
    <w:rsid w:val="00885FD1"/>
    <w:rsid w:val="0089068A"/>
    <w:rsid w:val="008908D3"/>
    <w:rsid w:val="00890B9A"/>
    <w:rsid w:val="00890EA4"/>
    <w:rsid w:val="008913C7"/>
    <w:rsid w:val="0089214B"/>
    <w:rsid w:val="00893BD7"/>
    <w:rsid w:val="00893F2D"/>
    <w:rsid w:val="00895563"/>
    <w:rsid w:val="00896079"/>
    <w:rsid w:val="00896A1E"/>
    <w:rsid w:val="00897CFB"/>
    <w:rsid w:val="008A14D0"/>
    <w:rsid w:val="008A1CA0"/>
    <w:rsid w:val="008A2094"/>
    <w:rsid w:val="008A329C"/>
    <w:rsid w:val="008A4B98"/>
    <w:rsid w:val="008A5980"/>
    <w:rsid w:val="008B0AF9"/>
    <w:rsid w:val="008B1B0F"/>
    <w:rsid w:val="008B1FC0"/>
    <w:rsid w:val="008B289A"/>
    <w:rsid w:val="008B2977"/>
    <w:rsid w:val="008B3604"/>
    <w:rsid w:val="008B5671"/>
    <w:rsid w:val="008B5DFA"/>
    <w:rsid w:val="008B5F5A"/>
    <w:rsid w:val="008B6916"/>
    <w:rsid w:val="008B7421"/>
    <w:rsid w:val="008B7976"/>
    <w:rsid w:val="008C10B5"/>
    <w:rsid w:val="008C1FA0"/>
    <w:rsid w:val="008C297C"/>
    <w:rsid w:val="008C2AFF"/>
    <w:rsid w:val="008C2C31"/>
    <w:rsid w:val="008C5325"/>
    <w:rsid w:val="008C7162"/>
    <w:rsid w:val="008D0E50"/>
    <w:rsid w:val="008D13F6"/>
    <w:rsid w:val="008D1EEE"/>
    <w:rsid w:val="008D336D"/>
    <w:rsid w:val="008D3608"/>
    <w:rsid w:val="008D3C8A"/>
    <w:rsid w:val="008D4AC6"/>
    <w:rsid w:val="008D64A3"/>
    <w:rsid w:val="008D677D"/>
    <w:rsid w:val="008D7A74"/>
    <w:rsid w:val="008E1D8D"/>
    <w:rsid w:val="008E3229"/>
    <w:rsid w:val="008E4760"/>
    <w:rsid w:val="008E4A08"/>
    <w:rsid w:val="008E73F2"/>
    <w:rsid w:val="008E771F"/>
    <w:rsid w:val="008F02E8"/>
    <w:rsid w:val="008F0549"/>
    <w:rsid w:val="008F1757"/>
    <w:rsid w:val="008F1BAE"/>
    <w:rsid w:val="008F2DDA"/>
    <w:rsid w:val="008F36F6"/>
    <w:rsid w:val="008F3A74"/>
    <w:rsid w:val="008F4542"/>
    <w:rsid w:val="008F53F5"/>
    <w:rsid w:val="008F694A"/>
    <w:rsid w:val="008F70CE"/>
    <w:rsid w:val="008F7866"/>
    <w:rsid w:val="008F7BC7"/>
    <w:rsid w:val="0090017D"/>
    <w:rsid w:val="00901C50"/>
    <w:rsid w:val="0090252E"/>
    <w:rsid w:val="009040F0"/>
    <w:rsid w:val="00904721"/>
    <w:rsid w:val="009057A4"/>
    <w:rsid w:val="00905840"/>
    <w:rsid w:val="00905B63"/>
    <w:rsid w:val="009074D8"/>
    <w:rsid w:val="00907517"/>
    <w:rsid w:val="009101FD"/>
    <w:rsid w:val="00910836"/>
    <w:rsid w:val="00911527"/>
    <w:rsid w:val="00911996"/>
    <w:rsid w:val="009120BB"/>
    <w:rsid w:val="0091299C"/>
    <w:rsid w:val="009158A9"/>
    <w:rsid w:val="00917191"/>
    <w:rsid w:val="00917B90"/>
    <w:rsid w:val="009213B8"/>
    <w:rsid w:val="00921502"/>
    <w:rsid w:val="00922BD3"/>
    <w:rsid w:val="00922DF8"/>
    <w:rsid w:val="009235B3"/>
    <w:rsid w:val="00923A02"/>
    <w:rsid w:val="009241FB"/>
    <w:rsid w:val="00924401"/>
    <w:rsid w:val="0092672C"/>
    <w:rsid w:val="00926971"/>
    <w:rsid w:val="009302D3"/>
    <w:rsid w:val="00930F9C"/>
    <w:rsid w:val="009316BC"/>
    <w:rsid w:val="00932AB6"/>
    <w:rsid w:val="009334A6"/>
    <w:rsid w:val="00934DCF"/>
    <w:rsid w:val="00934DE9"/>
    <w:rsid w:val="00935A48"/>
    <w:rsid w:val="00936A5D"/>
    <w:rsid w:val="00940644"/>
    <w:rsid w:val="00940A35"/>
    <w:rsid w:val="009417C2"/>
    <w:rsid w:val="009420A6"/>
    <w:rsid w:val="009431BC"/>
    <w:rsid w:val="00945030"/>
    <w:rsid w:val="00946999"/>
    <w:rsid w:val="00946C83"/>
    <w:rsid w:val="009473BD"/>
    <w:rsid w:val="00947F62"/>
    <w:rsid w:val="00950D1A"/>
    <w:rsid w:val="0095275D"/>
    <w:rsid w:val="00952B4D"/>
    <w:rsid w:val="009540CD"/>
    <w:rsid w:val="00955106"/>
    <w:rsid w:val="009557FE"/>
    <w:rsid w:val="00955AFE"/>
    <w:rsid w:val="009604AC"/>
    <w:rsid w:val="00960CC1"/>
    <w:rsid w:val="009613E1"/>
    <w:rsid w:val="00961882"/>
    <w:rsid w:val="0096369A"/>
    <w:rsid w:val="009640F6"/>
    <w:rsid w:val="00965245"/>
    <w:rsid w:val="00965405"/>
    <w:rsid w:val="00965A73"/>
    <w:rsid w:val="00966C8E"/>
    <w:rsid w:val="0096778A"/>
    <w:rsid w:val="0096781E"/>
    <w:rsid w:val="00967E71"/>
    <w:rsid w:val="009716B2"/>
    <w:rsid w:val="00971BB0"/>
    <w:rsid w:val="00973EBE"/>
    <w:rsid w:val="00973F82"/>
    <w:rsid w:val="00974072"/>
    <w:rsid w:val="00974698"/>
    <w:rsid w:val="009822E4"/>
    <w:rsid w:val="00982478"/>
    <w:rsid w:val="00982BCB"/>
    <w:rsid w:val="0098350A"/>
    <w:rsid w:val="009848DC"/>
    <w:rsid w:val="00984FCD"/>
    <w:rsid w:val="00986A2E"/>
    <w:rsid w:val="009873B9"/>
    <w:rsid w:val="00991286"/>
    <w:rsid w:val="009912F6"/>
    <w:rsid w:val="009921BE"/>
    <w:rsid w:val="009921E8"/>
    <w:rsid w:val="00993926"/>
    <w:rsid w:val="0099524F"/>
    <w:rsid w:val="00995A06"/>
    <w:rsid w:val="00996DE8"/>
    <w:rsid w:val="009A1683"/>
    <w:rsid w:val="009A1E2A"/>
    <w:rsid w:val="009A4707"/>
    <w:rsid w:val="009A5373"/>
    <w:rsid w:val="009A74D0"/>
    <w:rsid w:val="009B08E4"/>
    <w:rsid w:val="009B0FA7"/>
    <w:rsid w:val="009B274F"/>
    <w:rsid w:val="009B2B57"/>
    <w:rsid w:val="009B3333"/>
    <w:rsid w:val="009B3FAF"/>
    <w:rsid w:val="009B7315"/>
    <w:rsid w:val="009B7722"/>
    <w:rsid w:val="009B7A32"/>
    <w:rsid w:val="009C0617"/>
    <w:rsid w:val="009C171D"/>
    <w:rsid w:val="009C27A3"/>
    <w:rsid w:val="009C461C"/>
    <w:rsid w:val="009C4B3F"/>
    <w:rsid w:val="009C6172"/>
    <w:rsid w:val="009C6F4E"/>
    <w:rsid w:val="009D0480"/>
    <w:rsid w:val="009D0CE8"/>
    <w:rsid w:val="009D1501"/>
    <w:rsid w:val="009D3900"/>
    <w:rsid w:val="009D3ADB"/>
    <w:rsid w:val="009D4A42"/>
    <w:rsid w:val="009D5845"/>
    <w:rsid w:val="009D5AC9"/>
    <w:rsid w:val="009D60DC"/>
    <w:rsid w:val="009D6911"/>
    <w:rsid w:val="009E06A5"/>
    <w:rsid w:val="009E2D53"/>
    <w:rsid w:val="009E354F"/>
    <w:rsid w:val="009E3922"/>
    <w:rsid w:val="009E3970"/>
    <w:rsid w:val="009E52CD"/>
    <w:rsid w:val="009E6B53"/>
    <w:rsid w:val="009E6D1E"/>
    <w:rsid w:val="009F082E"/>
    <w:rsid w:val="009F088E"/>
    <w:rsid w:val="009F1024"/>
    <w:rsid w:val="009F20F2"/>
    <w:rsid w:val="009F44C4"/>
    <w:rsid w:val="009F4599"/>
    <w:rsid w:val="009F4BF5"/>
    <w:rsid w:val="009F65F3"/>
    <w:rsid w:val="009F6784"/>
    <w:rsid w:val="009F7CF0"/>
    <w:rsid w:val="00A006B1"/>
    <w:rsid w:val="00A00987"/>
    <w:rsid w:val="00A02280"/>
    <w:rsid w:val="00A034C9"/>
    <w:rsid w:val="00A035B6"/>
    <w:rsid w:val="00A03715"/>
    <w:rsid w:val="00A043AA"/>
    <w:rsid w:val="00A044BF"/>
    <w:rsid w:val="00A05000"/>
    <w:rsid w:val="00A05534"/>
    <w:rsid w:val="00A05B86"/>
    <w:rsid w:val="00A06487"/>
    <w:rsid w:val="00A06EF1"/>
    <w:rsid w:val="00A111E8"/>
    <w:rsid w:val="00A11A8A"/>
    <w:rsid w:val="00A11DFB"/>
    <w:rsid w:val="00A13292"/>
    <w:rsid w:val="00A14343"/>
    <w:rsid w:val="00A1626A"/>
    <w:rsid w:val="00A17E65"/>
    <w:rsid w:val="00A20135"/>
    <w:rsid w:val="00A20811"/>
    <w:rsid w:val="00A214C5"/>
    <w:rsid w:val="00A22034"/>
    <w:rsid w:val="00A2438B"/>
    <w:rsid w:val="00A24A75"/>
    <w:rsid w:val="00A27555"/>
    <w:rsid w:val="00A31EE7"/>
    <w:rsid w:val="00A33CD8"/>
    <w:rsid w:val="00A370B2"/>
    <w:rsid w:val="00A37CEA"/>
    <w:rsid w:val="00A4093C"/>
    <w:rsid w:val="00A40B27"/>
    <w:rsid w:val="00A413D9"/>
    <w:rsid w:val="00A416AB"/>
    <w:rsid w:val="00A429F8"/>
    <w:rsid w:val="00A43386"/>
    <w:rsid w:val="00A435AC"/>
    <w:rsid w:val="00A43746"/>
    <w:rsid w:val="00A43968"/>
    <w:rsid w:val="00A44FBA"/>
    <w:rsid w:val="00A45C41"/>
    <w:rsid w:val="00A537F2"/>
    <w:rsid w:val="00A5466E"/>
    <w:rsid w:val="00A5621F"/>
    <w:rsid w:val="00A572B7"/>
    <w:rsid w:val="00A62A96"/>
    <w:rsid w:val="00A62F5D"/>
    <w:rsid w:val="00A63E35"/>
    <w:rsid w:val="00A6471D"/>
    <w:rsid w:val="00A653E5"/>
    <w:rsid w:val="00A66FD0"/>
    <w:rsid w:val="00A670AF"/>
    <w:rsid w:val="00A677AB"/>
    <w:rsid w:val="00A7124F"/>
    <w:rsid w:val="00A71D2C"/>
    <w:rsid w:val="00A720DE"/>
    <w:rsid w:val="00A72192"/>
    <w:rsid w:val="00A72BFF"/>
    <w:rsid w:val="00A73AF6"/>
    <w:rsid w:val="00A7589C"/>
    <w:rsid w:val="00A7590D"/>
    <w:rsid w:val="00A7783A"/>
    <w:rsid w:val="00A77E15"/>
    <w:rsid w:val="00A814EE"/>
    <w:rsid w:val="00A82D59"/>
    <w:rsid w:val="00A83233"/>
    <w:rsid w:val="00A84ADD"/>
    <w:rsid w:val="00A86CBC"/>
    <w:rsid w:val="00A87246"/>
    <w:rsid w:val="00A9067B"/>
    <w:rsid w:val="00A91160"/>
    <w:rsid w:val="00A9182A"/>
    <w:rsid w:val="00A935F0"/>
    <w:rsid w:val="00A94E48"/>
    <w:rsid w:val="00A97AF3"/>
    <w:rsid w:val="00AA013E"/>
    <w:rsid w:val="00AA0740"/>
    <w:rsid w:val="00AA2242"/>
    <w:rsid w:val="00AA29EC"/>
    <w:rsid w:val="00AA2AD2"/>
    <w:rsid w:val="00AA2F05"/>
    <w:rsid w:val="00AA36F5"/>
    <w:rsid w:val="00AA46A9"/>
    <w:rsid w:val="00AA488C"/>
    <w:rsid w:val="00AA570F"/>
    <w:rsid w:val="00AA763D"/>
    <w:rsid w:val="00AA7C0D"/>
    <w:rsid w:val="00AA7F55"/>
    <w:rsid w:val="00AB05EB"/>
    <w:rsid w:val="00AB3099"/>
    <w:rsid w:val="00AB70EC"/>
    <w:rsid w:val="00AB72A7"/>
    <w:rsid w:val="00AC06D3"/>
    <w:rsid w:val="00AC13AE"/>
    <w:rsid w:val="00AC294E"/>
    <w:rsid w:val="00AC4D20"/>
    <w:rsid w:val="00AC584C"/>
    <w:rsid w:val="00AC58F8"/>
    <w:rsid w:val="00AC64B8"/>
    <w:rsid w:val="00AD0825"/>
    <w:rsid w:val="00AD24C4"/>
    <w:rsid w:val="00AD2BE7"/>
    <w:rsid w:val="00AD33D7"/>
    <w:rsid w:val="00AD3D9E"/>
    <w:rsid w:val="00AD45CF"/>
    <w:rsid w:val="00AD4C3A"/>
    <w:rsid w:val="00AD751E"/>
    <w:rsid w:val="00AE1636"/>
    <w:rsid w:val="00AE17A1"/>
    <w:rsid w:val="00AE2636"/>
    <w:rsid w:val="00AE3593"/>
    <w:rsid w:val="00AE4203"/>
    <w:rsid w:val="00AE43ED"/>
    <w:rsid w:val="00AE78E9"/>
    <w:rsid w:val="00AE7B2B"/>
    <w:rsid w:val="00AE7FC1"/>
    <w:rsid w:val="00AF1F97"/>
    <w:rsid w:val="00AF2D22"/>
    <w:rsid w:val="00AF3118"/>
    <w:rsid w:val="00AF4D58"/>
    <w:rsid w:val="00AF6C93"/>
    <w:rsid w:val="00AF7B23"/>
    <w:rsid w:val="00B002A6"/>
    <w:rsid w:val="00B00417"/>
    <w:rsid w:val="00B004C2"/>
    <w:rsid w:val="00B0235D"/>
    <w:rsid w:val="00B02920"/>
    <w:rsid w:val="00B05270"/>
    <w:rsid w:val="00B06A25"/>
    <w:rsid w:val="00B07E12"/>
    <w:rsid w:val="00B12194"/>
    <w:rsid w:val="00B12EAF"/>
    <w:rsid w:val="00B134D6"/>
    <w:rsid w:val="00B153C3"/>
    <w:rsid w:val="00B173FC"/>
    <w:rsid w:val="00B1743D"/>
    <w:rsid w:val="00B20425"/>
    <w:rsid w:val="00B20C75"/>
    <w:rsid w:val="00B22198"/>
    <w:rsid w:val="00B24442"/>
    <w:rsid w:val="00B2494B"/>
    <w:rsid w:val="00B25A26"/>
    <w:rsid w:val="00B26058"/>
    <w:rsid w:val="00B26A6E"/>
    <w:rsid w:val="00B30124"/>
    <w:rsid w:val="00B30353"/>
    <w:rsid w:val="00B30C84"/>
    <w:rsid w:val="00B31329"/>
    <w:rsid w:val="00B3138D"/>
    <w:rsid w:val="00B3275D"/>
    <w:rsid w:val="00B3376F"/>
    <w:rsid w:val="00B338F1"/>
    <w:rsid w:val="00B3649E"/>
    <w:rsid w:val="00B36601"/>
    <w:rsid w:val="00B36A59"/>
    <w:rsid w:val="00B36AD7"/>
    <w:rsid w:val="00B4177E"/>
    <w:rsid w:val="00B42981"/>
    <w:rsid w:val="00B4320B"/>
    <w:rsid w:val="00B44297"/>
    <w:rsid w:val="00B443E3"/>
    <w:rsid w:val="00B4495E"/>
    <w:rsid w:val="00B45D73"/>
    <w:rsid w:val="00B45E74"/>
    <w:rsid w:val="00B46349"/>
    <w:rsid w:val="00B46CD5"/>
    <w:rsid w:val="00B47AE4"/>
    <w:rsid w:val="00B47B44"/>
    <w:rsid w:val="00B51341"/>
    <w:rsid w:val="00B5146E"/>
    <w:rsid w:val="00B51667"/>
    <w:rsid w:val="00B52B18"/>
    <w:rsid w:val="00B5433C"/>
    <w:rsid w:val="00B5454A"/>
    <w:rsid w:val="00B55087"/>
    <w:rsid w:val="00B55677"/>
    <w:rsid w:val="00B55702"/>
    <w:rsid w:val="00B55A58"/>
    <w:rsid w:val="00B55DA9"/>
    <w:rsid w:val="00B562CF"/>
    <w:rsid w:val="00B56C15"/>
    <w:rsid w:val="00B56D22"/>
    <w:rsid w:val="00B602E3"/>
    <w:rsid w:val="00B60395"/>
    <w:rsid w:val="00B607C3"/>
    <w:rsid w:val="00B61006"/>
    <w:rsid w:val="00B6255C"/>
    <w:rsid w:val="00B6323A"/>
    <w:rsid w:val="00B6553F"/>
    <w:rsid w:val="00B662ED"/>
    <w:rsid w:val="00B6648A"/>
    <w:rsid w:val="00B672C4"/>
    <w:rsid w:val="00B672EA"/>
    <w:rsid w:val="00B67324"/>
    <w:rsid w:val="00B67C3D"/>
    <w:rsid w:val="00B70B03"/>
    <w:rsid w:val="00B7251F"/>
    <w:rsid w:val="00B72BA7"/>
    <w:rsid w:val="00B737AC"/>
    <w:rsid w:val="00B740B9"/>
    <w:rsid w:val="00B74599"/>
    <w:rsid w:val="00B76BE4"/>
    <w:rsid w:val="00B801C1"/>
    <w:rsid w:val="00B81AFC"/>
    <w:rsid w:val="00B81CDB"/>
    <w:rsid w:val="00B83088"/>
    <w:rsid w:val="00B83ABC"/>
    <w:rsid w:val="00B84827"/>
    <w:rsid w:val="00B85728"/>
    <w:rsid w:val="00B85B65"/>
    <w:rsid w:val="00B86660"/>
    <w:rsid w:val="00B86A8E"/>
    <w:rsid w:val="00B8707C"/>
    <w:rsid w:val="00B9007D"/>
    <w:rsid w:val="00B91DA4"/>
    <w:rsid w:val="00B9299B"/>
    <w:rsid w:val="00B92C7D"/>
    <w:rsid w:val="00B938E0"/>
    <w:rsid w:val="00B93FFF"/>
    <w:rsid w:val="00B96D70"/>
    <w:rsid w:val="00B96F93"/>
    <w:rsid w:val="00B973CD"/>
    <w:rsid w:val="00B97689"/>
    <w:rsid w:val="00B9777E"/>
    <w:rsid w:val="00B978C9"/>
    <w:rsid w:val="00B97B52"/>
    <w:rsid w:val="00BA0007"/>
    <w:rsid w:val="00BA02AE"/>
    <w:rsid w:val="00BA159D"/>
    <w:rsid w:val="00BA186B"/>
    <w:rsid w:val="00BA18AB"/>
    <w:rsid w:val="00BA2F52"/>
    <w:rsid w:val="00BA642F"/>
    <w:rsid w:val="00BA7D4C"/>
    <w:rsid w:val="00BB0170"/>
    <w:rsid w:val="00BB130A"/>
    <w:rsid w:val="00BB1AE9"/>
    <w:rsid w:val="00BB2342"/>
    <w:rsid w:val="00BB28FA"/>
    <w:rsid w:val="00BB30DB"/>
    <w:rsid w:val="00BB4849"/>
    <w:rsid w:val="00BB65DD"/>
    <w:rsid w:val="00BB7765"/>
    <w:rsid w:val="00BC011E"/>
    <w:rsid w:val="00BC069C"/>
    <w:rsid w:val="00BC1450"/>
    <w:rsid w:val="00BC2774"/>
    <w:rsid w:val="00BC3711"/>
    <w:rsid w:val="00BC3E04"/>
    <w:rsid w:val="00BC476F"/>
    <w:rsid w:val="00BC4AE5"/>
    <w:rsid w:val="00BC5FB7"/>
    <w:rsid w:val="00BC6550"/>
    <w:rsid w:val="00BC682C"/>
    <w:rsid w:val="00BD1014"/>
    <w:rsid w:val="00BD142B"/>
    <w:rsid w:val="00BD2680"/>
    <w:rsid w:val="00BD26FD"/>
    <w:rsid w:val="00BD2985"/>
    <w:rsid w:val="00BD39A0"/>
    <w:rsid w:val="00BD4FE8"/>
    <w:rsid w:val="00BD57E7"/>
    <w:rsid w:val="00BD71FD"/>
    <w:rsid w:val="00BD7895"/>
    <w:rsid w:val="00BD7C3E"/>
    <w:rsid w:val="00BE0A25"/>
    <w:rsid w:val="00BE0D9B"/>
    <w:rsid w:val="00BE12D3"/>
    <w:rsid w:val="00BE1A0B"/>
    <w:rsid w:val="00BE353F"/>
    <w:rsid w:val="00BE4C1E"/>
    <w:rsid w:val="00BE4F2A"/>
    <w:rsid w:val="00BE60C2"/>
    <w:rsid w:val="00BE638C"/>
    <w:rsid w:val="00BE6559"/>
    <w:rsid w:val="00BE66B9"/>
    <w:rsid w:val="00BE67AA"/>
    <w:rsid w:val="00BE6FB0"/>
    <w:rsid w:val="00BE7820"/>
    <w:rsid w:val="00BF2B72"/>
    <w:rsid w:val="00BF538D"/>
    <w:rsid w:val="00BF7BDA"/>
    <w:rsid w:val="00C00191"/>
    <w:rsid w:val="00C00AFE"/>
    <w:rsid w:val="00C02573"/>
    <w:rsid w:val="00C025F5"/>
    <w:rsid w:val="00C0362F"/>
    <w:rsid w:val="00C041BC"/>
    <w:rsid w:val="00C04404"/>
    <w:rsid w:val="00C04D37"/>
    <w:rsid w:val="00C07670"/>
    <w:rsid w:val="00C07A56"/>
    <w:rsid w:val="00C07AC2"/>
    <w:rsid w:val="00C11FCF"/>
    <w:rsid w:val="00C13FCB"/>
    <w:rsid w:val="00C1481B"/>
    <w:rsid w:val="00C17615"/>
    <w:rsid w:val="00C17CCD"/>
    <w:rsid w:val="00C17F4E"/>
    <w:rsid w:val="00C2091E"/>
    <w:rsid w:val="00C21016"/>
    <w:rsid w:val="00C21C3D"/>
    <w:rsid w:val="00C222A0"/>
    <w:rsid w:val="00C233BA"/>
    <w:rsid w:val="00C24BBD"/>
    <w:rsid w:val="00C2644E"/>
    <w:rsid w:val="00C26D80"/>
    <w:rsid w:val="00C27188"/>
    <w:rsid w:val="00C2736A"/>
    <w:rsid w:val="00C27649"/>
    <w:rsid w:val="00C276A8"/>
    <w:rsid w:val="00C27D8A"/>
    <w:rsid w:val="00C27FAE"/>
    <w:rsid w:val="00C308AC"/>
    <w:rsid w:val="00C31358"/>
    <w:rsid w:val="00C330FC"/>
    <w:rsid w:val="00C33237"/>
    <w:rsid w:val="00C346CF"/>
    <w:rsid w:val="00C37CBB"/>
    <w:rsid w:val="00C40C0B"/>
    <w:rsid w:val="00C41343"/>
    <w:rsid w:val="00C426F2"/>
    <w:rsid w:val="00C42F63"/>
    <w:rsid w:val="00C4371F"/>
    <w:rsid w:val="00C43F1C"/>
    <w:rsid w:val="00C45091"/>
    <w:rsid w:val="00C45B6F"/>
    <w:rsid w:val="00C46DA5"/>
    <w:rsid w:val="00C501CD"/>
    <w:rsid w:val="00C50583"/>
    <w:rsid w:val="00C54686"/>
    <w:rsid w:val="00C558C8"/>
    <w:rsid w:val="00C55EBE"/>
    <w:rsid w:val="00C5672E"/>
    <w:rsid w:val="00C571A1"/>
    <w:rsid w:val="00C5757A"/>
    <w:rsid w:val="00C576DC"/>
    <w:rsid w:val="00C57979"/>
    <w:rsid w:val="00C57A22"/>
    <w:rsid w:val="00C57EB3"/>
    <w:rsid w:val="00C60744"/>
    <w:rsid w:val="00C60992"/>
    <w:rsid w:val="00C60F58"/>
    <w:rsid w:val="00C62501"/>
    <w:rsid w:val="00C64FDB"/>
    <w:rsid w:val="00C65CD1"/>
    <w:rsid w:val="00C70236"/>
    <w:rsid w:val="00C72343"/>
    <w:rsid w:val="00C752D0"/>
    <w:rsid w:val="00C7576A"/>
    <w:rsid w:val="00C75DF5"/>
    <w:rsid w:val="00C76508"/>
    <w:rsid w:val="00C7753F"/>
    <w:rsid w:val="00C776F9"/>
    <w:rsid w:val="00C814B3"/>
    <w:rsid w:val="00C81E31"/>
    <w:rsid w:val="00C836B1"/>
    <w:rsid w:val="00C842C9"/>
    <w:rsid w:val="00C8451E"/>
    <w:rsid w:val="00C91586"/>
    <w:rsid w:val="00C927FD"/>
    <w:rsid w:val="00C92DCC"/>
    <w:rsid w:val="00C96952"/>
    <w:rsid w:val="00C97464"/>
    <w:rsid w:val="00CA31F0"/>
    <w:rsid w:val="00CA3A2E"/>
    <w:rsid w:val="00CA6F72"/>
    <w:rsid w:val="00CA76EA"/>
    <w:rsid w:val="00CA798B"/>
    <w:rsid w:val="00CA7C07"/>
    <w:rsid w:val="00CB18A4"/>
    <w:rsid w:val="00CB50BC"/>
    <w:rsid w:val="00CB5460"/>
    <w:rsid w:val="00CB7FDA"/>
    <w:rsid w:val="00CC06F3"/>
    <w:rsid w:val="00CC0C30"/>
    <w:rsid w:val="00CC1A08"/>
    <w:rsid w:val="00CC2A3D"/>
    <w:rsid w:val="00CC35C2"/>
    <w:rsid w:val="00CC38F2"/>
    <w:rsid w:val="00CC492D"/>
    <w:rsid w:val="00CC4F05"/>
    <w:rsid w:val="00CC4F4D"/>
    <w:rsid w:val="00CC5D61"/>
    <w:rsid w:val="00CC76BD"/>
    <w:rsid w:val="00CC7B73"/>
    <w:rsid w:val="00CD0630"/>
    <w:rsid w:val="00CD1507"/>
    <w:rsid w:val="00CD36E1"/>
    <w:rsid w:val="00CD3DDE"/>
    <w:rsid w:val="00CD5FE8"/>
    <w:rsid w:val="00CD7DAB"/>
    <w:rsid w:val="00CE05F8"/>
    <w:rsid w:val="00CE1DE6"/>
    <w:rsid w:val="00CE2C40"/>
    <w:rsid w:val="00CE2F0A"/>
    <w:rsid w:val="00CE3748"/>
    <w:rsid w:val="00CE44E8"/>
    <w:rsid w:val="00CE45E7"/>
    <w:rsid w:val="00CE677A"/>
    <w:rsid w:val="00CE68B5"/>
    <w:rsid w:val="00CE6EB0"/>
    <w:rsid w:val="00CE7684"/>
    <w:rsid w:val="00CE7F49"/>
    <w:rsid w:val="00CF1CB7"/>
    <w:rsid w:val="00CF324D"/>
    <w:rsid w:val="00CF4DEC"/>
    <w:rsid w:val="00CF6C04"/>
    <w:rsid w:val="00D018EC"/>
    <w:rsid w:val="00D026B2"/>
    <w:rsid w:val="00D030D6"/>
    <w:rsid w:val="00D03D75"/>
    <w:rsid w:val="00D04785"/>
    <w:rsid w:val="00D04894"/>
    <w:rsid w:val="00D062D8"/>
    <w:rsid w:val="00D07394"/>
    <w:rsid w:val="00D10687"/>
    <w:rsid w:val="00D1156E"/>
    <w:rsid w:val="00D12548"/>
    <w:rsid w:val="00D12DBA"/>
    <w:rsid w:val="00D12F02"/>
    <w:rsid w:val="00D13479"/>
    <w:rsid w:val="00D13A48"/>
    <w:rsid w:val="00D1595B"/>
    <w:rsid w:val="00D209B6"/>
    <w:rsid w:val="00D21B3E"/>
    <w:rsid w:val="00D22576"/>
    <w:rsid w:val="00D2291C"/>
    <w:rsid w:val="00D235F2"/>
    <w:rsid w:val="00D256E7"/>
    <w:rsid w:val="00D258B3"/>
    <w:rsid w:val="00D30A7E"/>
    <w:rsid w:val="00D30C2B"/>
    <w:rsid w:val="00D31439"/>
    <w:rsid w:val="00D3236E"/>
    <w:rsid w:val="00D32474"/>
    <w:rsid w:val="00D33ADE"/>
    <w:rsid w:val="00D33E3C"/>
    <w:rsid w:val="00D35053"/>
    <w:rsid w:val="00D3561F"/>
    <w:rsid w:val="00D35A3A"/>
    <w:rsid w:val="00D35ADB"/>
    <w:rsid w:val="00D36BC4"/>
    <w:rsid w:val="00D372E4"/>
    <w:rsid w:val="00D37744"/>
    <w:rsid w:val="00D37FBA"/>
    <w:rsid w:val="00D4015D"/>
    <w:rsid w:val="00D4154C"/>
    <w:rsid w:val="00D418C6"/>
    <w:rsid w:val="00D43236"/>
    <w:rsid w:val="00D437D0"/>
    <w:rsid w:val="00D43FE1"/>
    <w:rsid w:val="00D45305"/>
    <w:rsid w:val="00D46133"/>
    <w:rsid w:val="00D47F9D"/>
    <w:rsid w:val="00D50F38"/>
    <w:rsid w:val="00D5154C"/>
    <w:rsid w:val="00D5168A"/>
    <w:rsid w:val="00D5226C"/>
    <w:rsid w:val="00D52D49"/>
    <w:rsid w:val="00D53A96"/>
    <w:rsid w:val="00D5554F"/>
    <w:rsid w:val="00D55C25"/>
    <w:rsid w:val="00D574C0"/>
    <w:rsid w:val="00D57F27"/>
    <w:rsid w:val="00D6466F"/>
    <w:rsid w:val="00D653C5"/>
    <w:rsid w:val="00D65AB2"/>
    <w:rsid w:val="00D666FD"/>
    <w:rsid w:val="00D67102"/>
    <w:rsid w:val="00D67739"/>
    <w:rsid w:val="00D67DC8"/>
    <w:rsid w:val="00D70F26"/>
    <w:rsid w:val="00D7485A"/>
    <w:rsid w:val="00D7491E"/>
    <w:rsid w:val="00D75183"/>
    <w:rsid w:val="00D81888"/>
    <w:rsid w:val="00D81A80"/>
    <w:rsid w:val="00D834F4"/>
    <w:rsid w:val="00D8442E"/>
    <w:rsid w:val="00D848A4"/>
    <w:rsid w:val="00D85DED"/>
    <w:rsid w:val="00D861F6"/>
    <w:rsid w:val="00D86412"/>
    <w:rsid w:val="00D87CE9"/>
    <w:rsid w:val="00D90CDC"/>
    <w:rsid w:val="00D93125"/>
    <w:rsid w:val="00D939F3"/>
    <w:rsid w:val="00D93CFD"/>
    <w:rsid w:val="00D93E89"/>
    <w:rsid w:val="00D93F57"/>
    <w:rsid w:val="00D95644"/>
    <w:rsid w:val="00D959B3"/>
    <w:rsid w:val="00D96118"/>
    <w:rsid w:val="00D96432"/>
    <w:rsid w:val="00D9672A"/>
    <w:rsid w:val="00D96799"/>
    <w:rsid w:val="00D96F8D"/>
    <w:rsid w:val="00D97432"/>
    <w:rsid w:val="00D97C6A"/>
    <w:rsid w:val="00DA0D23"/>
    <w:rsid w:val="00DA2ABC"/>
    <w:rsid w:val="00DA2FA6"/>
    <w:rsid w:val="00DA314E"/>
    <w:rsid w:val="00DA3D45"/>
    <w:rsid w:val="00DA4B40"/>
    <w:rsid w:val="00DA6D36"/>
    <w:rsid w:val="00DB04DB"/>
    <w:rsid w:val="00DB16D5"/>
    <w:rsid w:val="00DB4622"/>
    <w:rsid w:val="00DB4E8B"/>
    <w:rsid w:val="00DB5AD5"/>
    <w:rsid w:val="00DB637D"/>
    <w:rsid w:val="00DB64D4"/>
    <w:rsid w:val="00DB68B8"/>
    <w:rsid w:val="00DB6D28"/>
    <w:rsid w:val="00DB756D"/>
    <w:rsid w:val="00DC08E2"/>
    <w:rsid w:val="00DC4256"/>
    <w:rsid w:val="00DC4322"/>
    <w:rsid w:val="00DC4729"/>
    <w:rsid w:val="00DC52F7"/>
    <w:rsid w:val="00DC5941"/>
    <w:rsid w:val="00DC6A4A"/>
    <w:rsid w:val="00DC6B88"/>
    <w:rsid w:val="00DC7314"/>
    <w:rsid w:val="00DC73F8"/>
    <w:rsid w:val="00DC7FF6"/>
    <w:rsid w:val="00DD0281"/>
    <w:rsid w:val="00DD20C2"/>
    <w:rsid w:val="00DD271E"/>
    <w:rsid w:val="00DD2C02"/>
    <w:rsid w:val="00DD3E7D"/>
    <w:rsid w:val="00DD4B51"/>
    <w:rsid w:val="00DD52F3"/>
    <w:rsid w:val="00DD5862"/>
    <w:rsid w:val="00DD6A33"/>
    <w:rsid w:val="00DD6A94"/>
    <w:rsid w:val="00DD6B93"/>
    <w:rsid w:val="00DD6D76"/>
    <w:rsid w:val="00DE0A05"/>
    <w:rsid w:val="00DE1BDF"/>
    <w:rsid w:val="00DE1F06"/>
    <w:rsid w:val="00DE2F2B"/>
    <w:rsid w:val="00DE30F0"/>
    <w:rsid w:val="00DE3C47"/>
    <w:rsid w:val="00DE4849"/>
    <w:rsid w:val="00DE48DE"/>
    <w:rsid w:val="00DE4A8C"/>
    <w:rsid w:val="00DF003B"/>
    <w:rsid w:val="00DF1C54"/>
    <w:rsid w:val="00DF373D"/>
    <w:rsid w:val="00DF403A"/>
    <w:rsid w:val="00DF40C3"/>
    <w:rsid w:val="00DF72DC"/>
    <w:rsid w:val="00DF75AC"/>
    <w:rsid w:val="00DF7BF1"/>
    <w:rsid w:val="00E02274"/>
    <w:rsid w:val="00E03C20"/>
    <w:rsid w:val="00E04AAA"/>
    <w:rsid w:val="00E05AC3"/>
    <w:rsid w:val="00E0624B"/>
    <w:rsid w:val="00E069C4"/>
    <w:rsid w:val="00E1100D"/>
    <w:rsid w:val="00E12964"/>
    <w:rsid w:val="00E13F1E"/>
    <w:rsid w:val="00E1401C"/>
    <w:rsid w:val="00E141ED"/>
    <w:rsid w:val="00E155D3"/>
    <w:rsid w:val="00E15E06"/>
    <w:rsid w:val="00E17BFD"/>
    <w:rsid w:val="00E20916"/>
    <w:rsid w:val="00E226CF"/>
    <w:rsid w:val="00E24416"/>
    <w:rsid w:val="00E24F22"/>
    <w:rsid w:val="00E2654A"/>
    <w:rsid w:val="00E27285"/>
    <w:rsid w:val="00E27F79"/>
    <w:rsid w:val="00E27FCD"/>
    <w:rsid w:val="00E3098E"/>
    <w:rsid w:val="00E310A6"/>
    <w:rsid w:val="00E312C9"/>
    <w:rsid w:val="00E31FCA"/>
    <w:rsid w:val="00E3342C"/>
    <w:rsid w:val="00E33C22"/>
    <w:rsid w:val="00E34BC7"/>
    <w:rsid w:val="00E353C7"/>
    <w:rsid w:val="00E3678D"/>
    <w:rsid w:val="00E36AC9"/>
    <w:rsid w:val="00E378FD"/>
    <w:rsid w:val="00E37A04"/>
    <w:rsid w:val="00E40290"/>
    <w:rsid w:val="00E42B0F"/>
    <w:rsid w:val="00E4429A"/>
    <w:rsid w:val="00E44F3E"/>
    <w:rsid w:val="00E453A0"/>
    <w:rsid w:val="00E45787"/>
    <w:rsid w:val="00E45B27"/>
    <w:rsid w:val="00E5066E"/>
    <w:rsid w:val="00E51495"/>
    <w:rsid w:val="00E51EDA"/>
    <w:rsid w:val="00E5223F"/>
    <w:rsid w:val="00E52D8F"/>
    <w:rsid w:val="00E534A0"/>
    <w:rsid w:val="00E53AD5"/>
    <w:rsid w:val="00E53F75"/>
    <w:rsid w:val="00E549CC"/>
    <w:rsid w:val="00E5516D"/>
    <w:rsid w:val="00E556CB"/>
    <w:rsid w:val="00E55CCD"/>
    <w:rsid w:val="00E575CC"/>
    <w:rsid w:val="00E579AC"/>
    <w:rsid w:val="00E603C9"/>
    <w:rsid w:val="00E60DF5"/>
    <w:rsid w:val="00E63E7C"/>
    <w:rsid w:val="00E65CB6"/>
    <w:rsid w:val="00E65EBE"/>
    <w:rsid w:val="00E65F46"/>
    <w:rsid w:val="00E6774E"/>
    <w:rsid w:val="00E7121C"/>
    <w:rsid w:val="00E72361"/>
    <w:rsid w:val="00E7476C"/>
    <w:rsid w:val="00E759DE"/>
    <w:rsid w:val="00E7603B"/>
    <w:rsid w:val="00E761C4"/>
    <w:rsid w:val="00E77047"/>
    <w:rsid w:val="00E773D8"/>
    <w:rsid w:val="00E775D9"/>
    <w:rsid w:val="00E83174"/>
    <w:rsid w:val="00E8509A"/>
    <w:rsid w:val="00E85AA9"/>
    <w:rsid w:val="00E85FC8"/>
    <w:rsid w:val="00E86959"/>
    <w:rsid w:val="00E87BC5"/>
    <w:rsid w:val="00E90284"/>
    <w:rsid w:val="00E90FDB"/>
    <w:rsid w:val="00E91A21"/>
    <w:rsid w:val="00E91F0B"/>
    <w:rsid w:val="00E92615"/>
    <w:rsid w:val="00E929DB"/>
    <w:rsid w:val="00E92BC6"/>
    <w:rsid w:val="00E92BCD"/>
    <w:rsid w:val="00E93727"/>
    <w:rsid w:val="00E946F7"/>
    <w:rsid w:val="00E95CD1"/>
    <w:rsid w:val="00E96E7F"/>
    <w:rsid w:val="00E97900"/>
    <w:rsid w:val="00EA11C0"/>
    <w:rsid w:val="00EA1958"/>
    <w:rsid w:val="00EA295C"/>
    <w:rsid w:val="00EA3E08"/>
    <w:rsid w:val="00EA7F7A"/>
    <w:rsid w:val="00EB2156"/>
    <w:rsid w:val="00EB228C"/>
    <w:rsid w:val="00EB2FAE"/>
    <w:rsid w:val="00EB3192"/>
    <w:rsid w:val="00EB38B8"/>
    <w:rsid w:val="00EB3F0E"/>
    <w:rsid w:val="00EB46D9"/>
    <w:rsid w:val="00EB4EAF"/>
    <w:rsid w:val="00EB77FA"/>
    <w:rsid w:val="00EC1870"/>
    <w:rsid w:val="00EC3092"/>
    <w:rsid w:val="00EC3301"/>
    <w:rsid w:val="00EC3318"/>
    <w:rsid w:val="00EC44F6"/>
    <w:rsid w:val="00EC516F"/>
    <w:rsid w:val="00ED3AA9"/>
    <w:rsid w:val="00ED3DEF"/>
    <w:rsid w:val="00ED41D6"/>
    <w:rsid w:val="00ED5FD2"/>
    <w:rsid w:val="00EE0092"/>
    <w:rsid w:val="00EE1A3C"/>
    <w:rsid w:val="00EE1EF2"/>
    <w:rsid w:val="00EE29DE"/>
    <w:rsid w:val="00EE378F"/>
    <w:rsid w:val="00EE37C5"/>
    <w:rsid w:val="00EE3919"/>
    <w:rsid w:val="00EE4072"/>
    <w:rsid w:val="00EE4219"/>
    <w:rsid w:val="00EE5748"/>
    <w:rsid w:val="00EE5F9E"/>
    <w:rsid w:val="00EE65A1"/>
    <w:rsid w:val="00EE6619"/>
    <w:rsid w:val="00EF1875"/>
    <w:rsid w:val="00EF1BA4"/>
    <w:rsid w:val="00EF1C44"/>
    <w:rsid w:val="00EF1F19"/>
    <w:rsid w:val="00EF1FF7"/>
    <w:rsid w:val="00EF3F0C"/>
    <w:rsid w:val="00EF3F34"/>
    <w:rsid w:val="00EF3FA5"/>
    <w:rsid w:val="00EF519F"/>
    <w:rsid w:val="00EF5D59"/>
    <w:rsid w:val="00EF715B"/>
    <w:rsid w:val="00F01C43"/>
    <w:rsid w:val="00F022E7"/>
    <w:rsid w:val="00F0250E"/>
    <w:rsid w:val="00F027B3"/>
    <w:rsid w:val="00F03AAC"/>
    <w:rsid w:val="00F04FCE"/>
    <w:rsid w:val="00F060AF"/>
    <w:rsid w:val="00F07DDE"/>
    <w:rsid w:val="00F12A18"/>
    <w:rsid w:val="00F13277"/>
    <w:rsid w:val="00F13A90"/>
    <w:rsid w:val="00F14483"/>
    <w:rsid w:val="00F14A50"/>
    <w:rsid w:val="00F1518D"/>
    <w:rsid w:val="00F1573D"/>
    <w:rsid w:val="00F17A2E"/>
    <w:rsid w:val="00F21872"/>
    <w:rsid w:val="00F233C6"/>
    <w:rsid w:val="00F23BAC"/>
    <w:rsid w:val="00F23CE7"/>
    <w:rsid w:val="00F245AB"/>
    <w:rsid w:val="00F26A1E"/>
    <w:rsid w:val="00F2754F"/>
    <w:rsid w:val="00F321A0"/>
    <w:rsid w:val="00F32522"/>
    <w:rsid w:val="00F34902"/>
    <w:rsid w:val="00F361F1"/>
    <w:rsid w:val="00F37389"/>
    <w:rsid w:val="00F37E89"/>
    <w:rsid w:val="00F41A8B"/>
    <w:rsid w:val="00F4321F"/>
    <w:rsid w:val="00F449BB"/>
    <w:rsid w:val="00F450FC"/>
    <w:rsid w:val="00F4545C"/>
    <w:rsid w:val="00F45E88"/>
    <w:rsid w:val="00F46A54"/>
    <w:rsid w:val="00F46B5B"/>
    <w:rsid w:val="00F46F28"/>
    <w:rsid w:val="00F4784F"/>
    <w:rsid w:val="00F50A7C"/>
    <w:rsid w:val="00F50E97"/>
    <w:rsid w:val="00F51C08"/>
    <w:rsid w:val="00F51ED1"/>
    <w:rsid w:val="00F53AA4"/>
    <w:rsid w:val="00F543D4"/>
    <w:rsid w:val="00F54CCD"/>
    <w:rsid w:val="00F5563A"/>
    <w:rsid w:val="00F56931"/>
    <w:rsid w:val="00F57FF9"/>
    <w:rsid w:val="00F61EE4"/>
    <w:rsid w:val="00F62427"/>
    <w:rsid w:val="00F63CB4"/>
    <w:rsid w:val="00F63D5F"/>
    <w:rsid w:val="00F63D92"/>
    <w:rsid w:val="00F645EC"/>
    <w:rsid w:val="00F65E35"/>
    <w:rsid w:val="00F66174"/>
    <w:rsid w:val="00F66B26"/>
    <w:rsid w:val="00F66D7E"/>
    <w:rsid w:val="00F67915"/>
    <w:rsid w:val="00F711F6"/>
    <w:rsid w:val="00F71723"/>
    <w:rsid w:val="00F7362E"/>
    <w:rsid w:val="00F80021"/>
    <w:rsid w:val="00F808D5"/>
    <w:rsid w:val="00F835F0"/>
    <w:rsid w:val="00F84F3C"/>
    <w:rsid w:val="00F850D2"/>
    <w:rsid w:val="00F879F7"/>
    <w:rsid w:val="00F9030C"/>
    <w:rsid w:val="00F90884"/>
    <w:rsid w:val="00F9188A"/>
    <w:rsid w:val="00F92732"/>
    <w:rsid w:val="00F92BFE"/>
    <w:rsid w:val="00F92E08"/>
    <w:rsid w:val="00F97FB5"/>
    <w:rsid w:val="00FA1CE4"/>
    <w:rsid w:val="00FA24C3"/>
    <w:rsid w:val="00FA3CC0"/>
    <w:rsid w:val="00FA3FC3"/>
    <w:rsid w:val="00FA41DE"/>
    <w:rsid w:val="00FA4C97"/>
    <w:rsid w:val="00FB0AA2"/>
    <w:rsid w:val="00FB0FE7"/>
    <w:rsid w:val="00FB1FE8"/>
    <w:rsid w:val="00FB2951"/>
    <w:rsid w:val="00FB3FB1"/>
    <w:rsid w:val="00FB5156"/>
    <w:rsid w:val="00FB56F7"/>
    <w:rsid w:val="00FC0C98"/>
    <w:rsid w:val="00FC0D8E"/>
    <w:rsid w:val="00FC0EDE"/>
    <w:rsid w:val="00FC368A"/>
    <w:rsid w:val="00FC4067"/>
    <w:rsid w:val="00FC4177"/>
    <w:rsid w:val="00FC41A1"/>
    <w:rsid w:val="00FD17E4"/>
    <w:rsid w:val="00FD1C43"/>
    <w:rsid w:val="00FD2966"/>
    <w:rsid w:val="00FD2AF1"/>
    <w:rsid w:val="00FD30F3"/>
    <w:rsid w:val="00FD3492"/>
    <w:rsid w:val="00FD3C59"/>
    <w:rsid w:val="00FD59A0"/>
    <w:rsid w:val="00FD5CCA"/>
    <w:rsid w:val="00FD7509"/>
    <w:rsid w:val="00FD7DBC"/>
    <w:rsid w:val="00FE054B"/>
    <w:rsid w:val="00FE08BD"/>
    <w:rsid w:val="00FE39A6"/>
    <w:rsid w:val="00FE3AF9"/>
    <w:rsid w:val="00FE5B76"/>
    <w:rsid w:val="00FE7AB0"/>
    <w:rsid w:val="00FF1F79"/>
    <w:rsid w:val="00FF23B1"/>
    <w:rsid w:val="00FF25CB"/>
    <w:rsid w:val="00FF2EF9"/>
    <w:rsid w:val="00FF33D9"/>
    <w:rsid w:val="00FF3E9D"/>
    <w:rsid w:val="00FF4419"/>
    <w:rsid w:val="00FF4CCD"/>
    <w:rsid w:val="00FF6348"/>
    <w:rsid w:val="00FF6FCE"/>
    <w:rsid w:val="06BAD6B6"/>
    <w:rsid w:val="089F7DAE"/>
    <w:rsid w:val="0C58B405"/>
    <w:rsid w:val="120AF2B2"/>
    <w:rsid w:val="15959E0C"/>
    <w:rsid w:val="17AEB3DF"/>
    <w:rsid w:val="1D28C733"/>
    <w:rsid w:val="1E071129"/>
    <w:rsid w:val="1F6146B7"/>
    <w:rsid w:val="224C9D59"/>
    <w:rsid w:val="25DF3143"/>
    <w:rsid w:val="27A80F4C"/>
    <w:rsid w:val="28F97B0D"/>
    <w:rsid w:val="2D06416C"/>
    <w:rsid w:val="34E32C36"/>
    <w:rsid w:val="38385097"/>
    <w:rsid w:val="3A0C332E"/>
    <w:rsid w:val="3BA8038F"/>
    <w:rsid w:val="40249B20"/>
    <w:rsid w:val="451EC125"/>
    <w:rsid w:val="468CBEAA"/>
    <w:rsid w:val="4FFA00C6"/>
    <w:rsid w:val="58972553"/>
    <w:rsid w:val="5C97E966"/>
    <w:rsid w:val="5F706511"/>
    <w:rsid w:val="6C6FD3DC"/>
    <w:rsid w:val="6F247827"/>
    <w:rsid w:val="70C04888"/>
    <w:rsid w:val="76AF755C"/>
    <w:rsid w:val="7B1EEA64"/>
    <w:rsid w:val="7E6BB724"/>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50"/>
    <o:shapelayout v:ext="edit">
      <o:idmap v:ext="edit" data="2"/>
    </o:shapelayout>
  </w:shapeDefaults>
  <w:decimalSymbol w:val="."/>
  <w:listSeparator w:val=","/>
  <w14:docId w14:val="1C3BB698"/>
  <w15:docId w15:val="{15829422-5CB6-4430-820B-E393E3E5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B89"/>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666B89"/>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666B89"/>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666B89"/>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666B89"/>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666B89"/>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666B89"/>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66B8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6B8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6B8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B89"/>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666B89"/>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666B89"/>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666B89"/>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666B89"/>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666B89"/>
    <w:rPr>
      <w:rFonts w:asciiTheme="majorHAnsi" w:eastAsiaTheme="majorEastAsia" w:hAnsiTheme="majorHAnsi" w:cstheme="majorBidi"/>
      <w:color w:val="243F60" w:themeColor="accent1" w:themeShade="7F"/>
      <w:sz w:val="20"/>
      <w:lang w:val="en-US"/>
    </w:rPr>
  </w:style>
  <w:style w:type="paragraph" w:styleId="Footer">
    <w:name w:val="footer"/>
    <w:aliases w:val="Misys Footer"/>
    <w:basedOn w:val="Normal"/>
    <w:link w:val="FooterChar"/>
    <w:uiPriority w:val="99"/>
    <w:unhideWhenUsed/>
    <w:qFormat/>
    <w:rsid w:val="00666B89"/>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666B89"/>
    <w:rPr>
      <w:rFonts w:ascii="Arial" w:hAnsi="Arial"/>
      <w:color w:val="414141"/>
      <w:sz w:val="16"/>
      <w:lang w:val="en-US"/>
    </w:rPr>
  </w:style>
  <w:style w:type="paragraph" w:styleId="BalloonText">
    <w:name w:val="Balloon Text"/>
    <w:basedOn w:val="Normal"/>
    <w:link w:val="BalloonTextChar"/>
    <w:uiPriority w:val="99"/>
    <w:semiHidden/>
    <w:unhideWhenUsed/>
    <w:rsid w:val="00666B8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B89"/>
    <w:rPr>
      <w:rFonts w:ascii="Tahoma" w:hAnsi="Tahoma" w:cs="Tahoma"/>
      <w:color w:val="414141"/>
      <w:sz w:val="16"/>
      <w:szCs w:val="16"/>
      <w:lang w:val="en-US"/>
    </w:rPr>
  </w:style>
  <w:style w:type="character" w:styleId="Hyperlink">
    <w:name w:val="Hyperlink"/>
    <w:basedOn w:val="DefaultParagraphFont"/>
    <w:uiPriority w:val="99"/>
    <w:unhideWhenUsed/>
    <w:rsid w:val="00666B89"/>
    <w:rPr>
      <w:color w:val="C137A2"/>
      <w:u w:val="none"/>
    </w:rPr>
  </w:style>
  <w:style w:type="paragraph" w:customStyle="1" w:styleId="AboutTitle">
    <w:name w:val="AboutTitle"/>
    <w:next w:val="Normal"/>
    <w:qFormat/>
    <w:rsid w:val="0033412C"/>
    <w:pPr>
      <w:keepNext/>
      <w:pageBreakBefore/>
      <w:spacing w:before="1440" w:after="1200" w:line="240" w:lineRule="auto"/>
      <w:ind w:left="630" w:hanging="360"/>
    </w:pPr>
    <w:rPr>
      <w:rFonts w:ascii="Arial" w:eastAsiaTheme="majorEastAsia" w:hAnsi="Arial" w:cstheme="majorBidi"/>
      <w:bCs/>
      <w:color w:val="2AB5B2"/>
      <w:spacing w:val="32"/>
      <w:sz w:val="36"/>
      <w:szCs w:val="28"/>
      <w:lang w:val="en-US"/>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666B89"/>
    <w:pPr>
      <w:pBdr>
        <w:bottom w:val="single" w:sz="4" w:space="6" w:color="A6A6A6" w:themeColor="background1" w:themeShade="A6"/>
      </w:pBdr>
      <w:tabs>
        <w:tab w:val="center" w:pos="4513"/>
        <w:tab w:val="right" w:pos="9026"/>
      </w:tabs>
      <w:spacing w:after="40"/>
    </w:pPr>
    <w:rPr>
      <w:caps/>
      <w:sz w:val="16"/>
    </w:rPr>
  </w:style>
  <w:style w:type="table" w:styleId="TableGrid">
    <w:name w:val="Table Grid"/>
    <w:aliases w:val="TableGridHeader"/>
    <w:basedOn w:val="TableNormal"/>
    <w:uiPriority w:val="59"/>
    <w:rsid w:val="00666B89"/>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styleId="TOC2">
    <w:name w:val="toc 2"/>
    <w:basedOn w:val="Normal"/>
    <w:next w:val="Normal"/>
    <w:uiPriority w:val="39"/>
    <w:unhideWhenUsed/>
    <w:rsid w:val="00666B89"/>
    <w:pPr>
      <w:tabs>
        <w:tab w:val="right" w:leader="dot" w:pos="9016"/>
      </w:tabs>
      <w:spacing w:after="100"/>
    </w:pPr>
    <w:rPr>
      <w:noProof/>
    </w:rPr>
  </w:style>
  <w:style w:type="paragraph" w:styleId="TOC1">
    <w:name w:val="toc 1"/>
    <w:basedOn w:val="Normal"/>
    <w:next w:val="Normal"/>
    <w:uiPriority w:val="39"/>
    <w:unhideWhenUsed/>
    <w:rsid w:val="00666B89"/>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666B89"/>
    <w:pPr>
      <w:tabs>
        <w:tab w:val="right" w:leader="dot" w:pos="9016"/>
      </w:tabs>
      <w:ind w:left="360"/>
    </w:pPr>
    <w:rPr>
      <w:noProof/>
      <w:sz w:val="18"/>
    </w:rPr>
  </w:style>
  <w:style w:type="character" w:customStyle="1" w:styleId="HeaderChar">
    <w:name w:val="Header Char"/>
    <w:basedOn w:val="DefaultParagraphFont"/>
    <w:link w:val="Header"/>
    <w:uiPriority w:val="99"/>
    <w:rsid w:val="00666B89"/>
    <w:rPr>
      <w:rFonts w:ascii="Arial" w:hAnsi="Arial"/>
      <w:caps/>
      <w:color w:val="414141"/>
      <w:sz w:val="16"/>
      <w:lang w:val="en-US"/>
    </w:rPr>
  </w:style>
  <w:style w:type="table" w:customStyle="1" w:styleId="TableGridNoHeader">
    <w:name w:val="TableGridNoHeader"/>
    <w:basedOn w:val="TableNormal"/>
    <w:uiPriority w:val="99"/>
    <w:rsid w:val="00666B89"/>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666B89"/>
    <w:rPr>
      <w:color w:val="800080" w:themeColor="followedHyperlink"/>
      <w:u w:val="single"/>
    </w:rPr>
  </w:style>
  <w:style w:type="paragraph" w:customStyle="1" w:styleId="RunningHeaderTitle">
    <w:name w:val="RunningHeaderTitle"/>
    <w:basedOn w:val="Normal"/>
    <w:qFormat/>
    <w:rsid w:val="00D30A7E"/>
    <w:pPr>
      <w:pBdr>
        <w:bottom w:val="single" w:sz="8" w:space="3" w:color="BFBFBF"/>
      </w:pBdr>
      <w:spacing w:before="60" w:after="60"/>
      <w:contextualSpacing/>
    </w:pPr>
    <w:rPr>
      <w:i/>
      <w:sz w:val="16"/>
    </w:rPr>
  </w:style>
  <w:style w:type="character" w:styleId="PlaceholderText">
    <w:name w:val="Placeholder Text"/>
    <w:basedOn w:val="DefaultParagraphFont"/>
    <w:uiPriority w:val="99"/>
    <w:semiHidden/>
    <w:rsid w:val="00666B89"/>
    <w:rPr>
      <w:color w:val="808080"/>
    </w:rPr>
  </w:style>
  <w:style w:type="paragraph" w:styleId="ListBullet">
    <w:name w:val="List Bullet"/>
    <w:basedOn w:val="Normal"/>
    <w:uiPriority w:val="99"/>
    <w:semiHidden/>
    <w:unhideWhenUsed/>
    <w:rsid w:val="00666B89"/>
    <w:pPr>
      <w:numPr>
        <w:numId w:val="32"/>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TableText">
    <w:name w:val="TableText"/>
    <w:basedOn w:val="BodyText"/>
    <w:link w:val="TableTextChar"/>
    <w:qFormat/>
    <w:rsid w:val="00666B89"/>
    <w:pPr>
      <w:spacing w:before="60" w:after="80"/>
    </w:pPr>
    <w:rPr>
      <w:sz w:val="18"/>
    </w:r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
    <w:uiPriority w:val="99"/>
    <w:semiHidden/>
    <w:unhideWhenUsed/>
    <w:rsid w:val="00666B89"/>
  </w:style>
  <w:style w:type="character" w:customStyle="1" w:styleId="BodyTextChar">
    <w:name w:val="Body Text Char"/>
    <w:basedOn w:val="DefaultParagraphFont"/>
    <w:link w:val="BodyText0"/>
    <w:uiPriority w:val="99"/>
    <w:semiHidden/>
    <w:rsid w:val="00666B89"/>
    <w:rPr>
      <w:rFonts w:ascii="Arial" w:hAnsi="Arial"/>
      <w:color w:val="414141"/>
      <w:sz w:val="20"/>
      <w:lang w:val="en-US"/>
    </w:rPr>
  </w:style>
  <w:style w:type="paragraph" w:styleId="HTMLAddress">
    <w:name w:val="HTML Address"/>
    <w:basedOn w:val="Normal"/>
    <w:link w:val="HTMLAddressChar"/>
    <w:uiPriority w:val="99"/>
    <w:semiHidden/>
    <w:unhideWhenUsed/>
    <w:rsid w:val="00666B89"/>
    <w:pPr>
      <w:spacing w:after="0"/>
    </w:pPr>
    <w:rPr>
      <w:i/>
      <w:iCs/>
    </w:rPr>
  </w:style>
  <w:style w:type="character" w:customStyle="1" w:styleId="HTMLAddressChar">
    <w:name w:val="HTML Address Char"/>
    <w:basedOn w:val="DefaultParagraphFont"/>
    <w:link w:val="HTMLAddress"/>
    <w:uiPriority w:val="99"/>
    <w:semiHidden/>
    <w:rsid w:val="00666B89"/>
    <w:rPr>
      <w:rFonts w:ascii="Arial" w:hAnsi="Arial"/>
      <w:i/>
      <w:iCs/>
      <w:color w:val="414141"/>
      <w:sz w:val="20"/>
      <w:lang w:val="en-US"/>
    </w:rPr>
  </w:style>
  <w:style w:type="paragraph" w:customStyle="1" w:styleId="TableHeading0">
    <w:name w:val="Table Heading"/>
    <w:basedOn w:val="BodyText0"/>
    <w:semiHidden/>
    <w:qFormat/>
    <w:rsid w:val="008470E7"/>
    <w:pPr>
      <w:shd w:val="clear" w:color="auto" w:fill="31849B"/>
      <w:spacing w:after="0"/>
    </w:pPr>
    <w:rPr>
      <w:b/>
      <w:color w:val="FFFFFF" w:themeColor="background1"/>
      <w:sz w:val="18"/>
      <w:lang w:val="en-NZ"/>
    </w:rPr>
  </w:style>
  <w:style w:type="paragraph" w:customStyle="1" w:styleId="BulletHyphen">
    <w:name w:val="Bullet Hyphen"/>
    <w:basedOn w:val="ListBullet"/>
    <w:semiHidden/>
    <w:qFormat/>
    <w:rsid w:val="008470E7"/>
    <w:pPr>
      <w:spacing w:before="120" w:after="240"/>
      <w:ind w:left="1440" w:hanging="1080"/>
      <w:contextualSpacing w:val="0"/>
    </w:pPr>
    <w:rPr>
      <w:rFonts w:eastAsia="Times New Roman" w:cs="Arial"/>
      <w:color w:val="auto"/>
      <w:szCs w:val="18"/>
    </w:rPr>
  </w:style>
  <w:style w:type="paragraph" w:customStyle="1" w:styleId="Note">
    <w:name w:val="Note"/>
    <w:basedOn w:val="Normal"/>
    <w:next w:val="Normal"/>
    <w:semiHidden/>
    <w:qFormat/>
    <w:rsid w:val="008470E7"/>
    <w:pPr>
      <w:tabs>
        <w:tab w:val="left" w:pos="500"/>
      </w:tabs>
      <w:spacing w:before="240" w:after="240"/>
    </w:pPr>
    <w:rPr>
      <w:rFonts w:eastAsia="Times New Roman" w:cs="Arial"/>
      <w:color w:val="000000" w:themeColor="text1"/>
      <w:szCs w:val="18"/>
    </w:rPr>
  </w:style>
  <w:style w:type="paragraph" w:customStyle="1" w:styleId="Bullet">
    <w:name w:val="Bullet"/>
    <w:basedOn w:val="Normal"/>
    <w:uiPriority w:val="99"/>
    <w:semiHidden/>
    <w:qFormat/>
    <w:rsid w:val="008470E7"/>
    <w:pPr>
      <w:tabs>
        <w:tab w:val="num" w:pos="720"/>
      </w:tabs>
      <w:spacing w:before="120"/>
      <w:ind w:left="720" w:hanging="360"/>
    </w:pPr>
    <w:rPr>
      <w:rFonts w:eastAsia="Times New Roman" w:cs="Arial"/>
      <w:color w:val="auto"/>
      <w:szCs w:val="19"/>
      <w:lang w:eastAsia="en-GB"/>
    </w:rPr>
  </w:style>
  <w:style w:type="paragraph" w:customStyle="1" w:styleId="NoSpaceBodyText">
    <w:name w:val="No Space Body Text"/>
    <w:basedOn w:val="BodyText0"/>
    <w:link w:val="NoSpaceBodyTextChar"/>
    <w:semiHidden/>
    <w:qFormat/>
    <w:rsid w:val="008470E7"/>
    <w:pPr>
      <w:spacing w:after="0"/>
    </w:pPr>
  </w:style>
  <w:style w:type="character" w:customStyle="1" w:styleId="NoSpaceBodyTextChar">
    <w:name w:val="No Space Body Text Char"/>
    <w:basedOn w:val="BodyTextChar"/>
    <w:link w:val="NoSpaceBodyText"/>
    <w:semiHidden/>
    <w:rsid w:val="001A25A4"/>
    <w:rPr>
      <w:rFonts w:ascii="Arial" w:eastAsia="Times New Roman" w:hAnsi="Arial" w:cs="Arial"/>
      <w:color w:val="414141"/>
      <w:sz w:val="20"/>
      <w:szCs w:val="18"/>
      <w:lang w:val="en-US"/>
    </w:rPr>
  </w:style>
  <w:style w:type="paragraph" w:customStyle="1" w:styleId="TableText0">
    <w:name w:val="Table Text"/>
    <w:basedOn w:val="BodyText0"/>
    <w:semiHidden/>
    <w:qFormat/>
    <w:rsid w:val="008470E7"/>
    <w:pPr>
      <w:spacing w:before="40" w:after="40"/>
    </w:pPr>
    <w:rPr>
      <w:sz w:val="18"/>
    </w:rPr>
  </w:style>
  <w:style w:type="character" w:customStyle="1" w:styleId="Monospace">
    <w:name w:val="Monospace"/>
    <w:semiHidden/>
    <w:rsid w:val="008470E7"/>
    <w:rPr>
      <w:rFonts w:ascii="Courier New" w:hAnsi="Courier New" w:cs="Courier New"/>
    </w:rPr>
  </w:style>
  <w:style w:type="character" w:customStyle="1" w:styleId="Italic">
    <w:name w:val="Italic"/>
    <w:basedOn w:val="DefaultParagraphFont"/>
    <w:uiPriority w:val="1"/>
    <w:qFormat/>
    <w:rsid w:val="00666B89"/>
    <w:rPr>
      <w:rFonts w:ascii="Arial" w:hAnsi="Arial"/>
      <w:i/>
      <w:sz w:val="20"/>
    </w:rPr>
  </w:style>
  <w:style w:type="paragraph" w:customStyle="1" w:styleId="FigureCaption">
    <w:name w:val="FigureCaption"/>
    <w:basedOn w:val="BodyText"/>
    <w:qFormat/>
    <w:rsid w:val="00666B89"/>
    <w:pPr>
      <w:numPr>
        <w:numId w:val="30"/>
      </w:numPr>
      <w:pBdr>
        <w:top w:val="single" w:sz="4" w:space="4" w:color="7F7F7F" w:themeColor="text1" w:themeTint="80"/>
      </w:pBdr>
      <w:tabs>
        <w:tab w:val="left" w:pos="1080"/>
      </w:tabs>
      <w:spacing w:before="60"/>
      <w:ind w:left="1080" w:hanging="1080"/>
      <w:jc w:val="center"/>
    </w:pPr>
    <w:rPr>
      <w:sz w:val="18"/>
    </w:rPr>
  </w:style>
  <w:style w:type="character" w:customStyle="1" w:styleId="Heading7Char">
    <w:name w:val="Heading 7 Char"/>
    <w:basedOn w:val="DefaultParagraphFont"/>
    <w:link w:val="Heading7"/>
    <w:uiPriority w:val="9"/>
    <w:semiHidden/>
    <w:rsid w:val="00666B89"/>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666B8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66B89"/>
    <w:rPr>
      <w:rFonts w:asciiTheme="majorHAnsi" w:eastAsiaTheme="majorEastAsia" w:hAnsiTheme="majorHAnsi" w:cstheme="majorBidi"/>
      <w:i/>
      <w:iCs/>
      <w:color w:val="272727" w:themeColor="text1" w:themeTint="D8"/>
      <w:sz w:val="21"/>
      <w:szCs w:val="21"/>
      <w:lang w:val="en-US"/>
    </w:rPr>
  </w:style>
  <w:style w:type="numbering" w:styleId="111111">
    <w:name w:val="Outline List 2"/>
    <w:basedOn w:val="NoList"/>
    <w:semiHidden/>
    <w:rsid w:val="001A25A4"/>
    <w:pPr>
      <w:numPr>
        <w:numId w:val="11"/>
      </w:numPr>
    </w:pPr>
  </w:style>
  <w:style w:type="numbering" w:styleId="1ai">
    <w:name w:val="Outline List 1"/>
    <w:basedOn w:val="NoList"/>
    <w:semiHidden/>
    <w:rsid w:val="001A25A4"/>
    <w:pPr>
      <w:numPr>
        <w:numId w:val="12"/>
      </w:numPr>
    </w:pPr>
  </w:style>
  <w:style w:type="numbering" w:styleId="ArticleSection">
    <w:name w:val="Outline List 3"/>
    <w:basedOn w:val="NoList"/>
    <w:semiHidden/>
    <w:rsid w:val="001A25A4"/>
    <w:pPr>
      <w:numPr>
        <w:numId w:val="13"/>
      </w:numPr>
    </w:pPr>
  </w:style>
  <w:style w:type="paragraph" w:styleId="BlockText">
    <w:name w:val="Block Text"/>
    <w:basedOn w:val="Normal"/>
    <w:uiPriority w:val="99"/>
    <w:semiHidden/>
    <w:unhideWhenUsed/>
    <w:rsid w:val="00666B8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FirstIndent">
    <w:name w:val="Body Text First Indent"/>
    <w:basedOn w:val="BodyText0"/>
    <w:link w:val="BodyTextFirstIndentChar"/>
    <w:uiPriority w:val="99"/>
    <w:semiHidden/>
    <w:unhideWhenUsed/>
    <w:rsid w:val="00666B89"/>
    <w:pPr>
      <w:ind w:firstLine="360"/>
    </w:pPr>
  </w:style>
  <w:style w:type="character" w:customStyle="1" w:styleId="BodyTextFirstIndentChar">
    <w:name w:val="Body Text First Indent Char"/>
    <w:basedOn w:val="BodyTextChar"/>
    <w:link w:val="BodyTextFirstIndent"/>
    <w:uiPriority w:val="99"/>
    <w:semiHidden/>
    <w:rsid w:val="00666B89"/>
    <w:rPr>
      <w:rFonts w:ascii="Arial" w:hAnsi="Arial"/>
      <w:color w:val="414141"/>
      <w:sz w:val="20"/>
      <w:lang w:val="en-US"/>
    </w:rPr>
  </w:style>
  <w:style w:type="paragraph" w:styleId="BodyTextIndent">
    <w:name w:val="Body Text Indent"/>
    <w:basedOn w:val="Normal"/>
    <w:link w:val="BodyTextIndentChar"/>
    <w:uiPriority w:val="99"/>
    <w:semiHidden/>
    <w:unhideWhenUsed/>
    <w:rsid w:val="00666B89"/>
    <w:pPr>
      <w:ind w:left="360"/>
    </w:pPr>
  </w:style>
  <w:style w:type="character" w:customStyle="1" w:styleId="BodyTextIndentChar">
    <w:name w:val="Body Text Indent Char"/>
    <w:basedOn w:val="DefaultParagraphFont"/>
    <w:link w:val="BodyTextIndent"/>
    <w:uiPriority w:val="99"/>
    <w:semiHidden/>
    <w:rsid w:val="00666B89"/>
    <w:rPr>
      <w:rFonts w:ascii="Arial" w:hAnsi="Arial"/>
      <w:color w:val="414141"/>
      <w:sz w:val="20"/>
      <w:lang w:val="en-US"/>
    </w:rPr>
  </w:style>
  <w:style w:type="paragraph" w:styleId="BodyTextFirstIndent2">
    <w:name w:val="Body Text First Indent 2"/>
    <w:basedOn w:val="BodyTextIndent"/>
    <w:link w:val="BodyTextFirstIndent2Char"/>
    <w:uiPriority w:val="99"/>
    <w:semiHidden/>
    <w:unhideWhenUsed/>
    <w:rsid w:val="00666B89"/>
    <w:pPr>
      <w:ind w:firstLine="360"/>
    </w:pPr>
  </w:style>
  <w:style w:type="character" w:customStyle="1" w:styleId="BodyTextFirstIndent2Char">
    <w:name w:val="Body Text First Indent 2 Char"/>
    <w:basedOn w:val="BodyTextIndentChar"/>
    <w:link w:val="BodyTextFirstIndent2"/>
    <w:uiPriority w:val="99"/>
    <w:semiHidden/>
    <w:rsid w:val="00666B89"/>
    <w:rPr>
      <w:rFonts w:ascii="Arial" w:hAnsi="Arial"/>
      <w:color w:val="414141"/>
      <w:sz w:val="20"/>
      <w:lang w:val="en-US"/>
    </w:rPr>
  </w:style>
  <w:style w:type="paragraph" w:styleId="BodyTextIndent2">
    <w:name w:val="Body Text Indent 2"/>
    <w:basedOn w:val="Normal"/>
    <w:link w:val="BodyTextIndent2Char"/>
    <w:uiPriority w:val="99"/>
    <w:semiHidden/>
    <w:unhideWhenUsed/>
    <w:rsid w:val="00666B89"/>
    <w:pPr>
      <w:spacing w:line="480" w:lineRule="auto"/>
      <w:ind w:left="360"/>
    </w:pPr>
  </w:style>
  <w:style w:type="character" w:customStyle="1" w:styleId="BodyTextIndent2Char">
    <w:name w:val="Body Text Indent 2 Char"/>
    <w:basedOn w:val="DefaultParagraphFont"/>
    <w:link w:val="BodyTextIndent2"/>
    <w:uiPriority w:val="99"/>
    <w:semiHidden/>
    <w:rsid w:val="00666B89"/>
    <w:rPr>
      <w:rFonts w:ascii="Arial" w:hAnsi="Arial"/>
      <w:color w:val="414141"/>
      <w:sz w:val="20"/>
      <w:lang w:val="en-US"/>
    </w:rPr>
  </w:style>
  <w:style w:type="paragraph" w:styleId="BodyTextIndent3">
    <w:name w:val="Body Text Indent 3"/>
    <w:basedOn w:val="Normal"/>
    <w:link w:val="BodyTextIndent3Char"/>
    <w:uiPriority w:val="99"/>
    <w:semiHidden/>
    <w:unhideWhenUsed/>
    <w:rsid w:val="00666B89"/>
    <w:pPr>
      <w:ind w:left="360"/>
    </w:pPr>
    <w:rPr>
      <w:sz w:val="16"/>
      <w:szCs w:val="16"/>
    </w:rPr>
  </w:style>
  <w:style w:type="character" w:customStyle="1" w:styleId="BodyTextIndent3Char">
    <w:name w:val="Body Text Indent 3 Char"/>
    <w:basedOn w:val="DefaultParagraphFont"/>
    <w:link w:val="BodyTextIndent3"/>
    <w:uiPriority w:val="99"/>
    <w:semiHidden/>
    <w:rsid w:val="00666B89"/>
    <w:rPr>
      <w:rFonts w:ascii="Arial" w:hAnsi="Arial"/>
      <w:color w:val="414141"/>
      <w:sz w:val="16"/>
      <w:szCs w:val="16"/>
      <w:lang w:val="en-US"/>
    </w:rPr>
  </w:style>
  <w:style w:type="paragraph" w:styleId="Closing">
    <w:name w:val="Closing"/>
    <w:basedOn w:val="Normal"/>
    <w:link w:val="ClosingChar"/>
    <w:uiPriority w:val="99"/>
    <w:semiHidden/>
    <w:unhideWhenUsed/>
    <w:rsid w:val="00666B89"/>
    <w:pPr>
      <w:spacing w:after="0"/>
      <w:ind w:left="4320"/>
    </w:pPr>
  </w:style>
  <w:style w:type="character" w:customStyle="1" w:styleId="ClosingChar">
    <w:name w:val="Closing Char"/>
    <w:basedOn w:val="DefaultParagraphFont"/>
    <w:link w:val="Closing"/>
    <w:uiPriority w:val="99"/>
    <w:semiHidden/>
    <w:rsid w:val="00666B89"/>
    <w:rPr>
      <w:rFonts w:ascii="Arial" w:hAnsi="Arial"/>
      <w:color w:val="414141"/>
      <w:sz w:val="20"/>
      <w:lang w:val="en-US"/>
    </w:rPr>
  </w:style>
  <w:style w:type="paragraph" w:styleId="E-mailSignature">
    <w:name w:val="E-mail Signature"/>
    <w:basedOn w:val="Normal"/>
    <w:link w:val="E-mailSignatureChar"/>
    <w:uiPriority w:val="99"/>
    <w:semiHidden/>
    <w:unhideWhenUsed/>
    <w:rsid w:val="00666B89"/>
    <w:pPr>
      <w:spacing w:after="0"/>
    </w:pPr>
  </w:style>
  <w:style w:type="character" w:customStyle="1" w:styleId="E-mailSignatureChar">
    <w:name w:val="E-mail Signature Char"/>
    <w:basedOn w:val="DefaultParagraphFont"/>
    <w:link w:val="E-mailSignature"/>
    <w:uiPriority w:val="99"/>
    <w:semiHidden/>
    <w:rsid w:val="00666B89"/>
    <w:rPr>
      <w:rFonts w:ascii="Arial" w:hAnsi="Arial"/>
      <w:color w:val="414141"/>
      <w:sz w:val="20"/>
      <w:lang w:val="en-US"/>
    </w:rPr>
  </w:style>
  <w:style w:type="character" w:styleId="Emphasis">
    <w:name w:val="Emphasis"/>
    <w:semiHidden/>
    <w:qFormat/>
    <w:rsid w:val="001A25A4"/>
    <w:rPr>
      <w:i/>
      <w:iCs/>
    </w:rPr>
  </w:style>
  <w:style w:type="paragraph" w:styleId="EnvelopeAddress">
    <w:name w:val="envelope address"/>
    <w:basedOn w:val="Normal"/>
    <w:uiPriority w:val="99"/>
    <w:semiHidden/>
    <w:unhideWhenUsed/>
    <w:rsid w:val="00666B89"/>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66B89"/>
    <w:pPr>
      <w:spacing w:after="0"/>
    </w:pPr>
    <w:rPr>
      <w:rFonts w:asciiTheme="majorHAnsi" w:eastAsiaTheme="majorEastAsia" w:hAnsiTheme="majorHAnsi" w:cstheme="majorBidi"/>
      <w:szCs w:val="20"/>
    </w:rPr>
  </w:style>
  <w:style w:type="character" w:styleId="HTMLAcronym">
    <w:name w:val="HTML Acronym"/>
    <w:basedOn w:val="DefaultParagraphFont"/>
    <w:semiHidden/>
    <w:rsid w:val="001A25A4"/>
  </w:style>
  <w:style w:type="character" w:styleId="HTMLCite">
    <w:name w:val="HTML Cite"/>
    <w:semiHidden/>
    <w:rsid w:val="001A25A4"/>
    <w:rPr>
      <w:i/>
      <w:iCs/>
    </w:rPr>
  </w:style>
  <w:style w:type="character" w:styleId="HTMLCode">
    <w:name w:val="HTML Code"/>
    <w:semiHidden/>
    <w:rsid w:val="001A25A4"/>
    <w:rPr>
      <w:rFonts w:ascii="Courier New" w:hAnsi="Courier New" w:cs="Courier New"/>
      <w:sz w:val="20"/>
      <w:szCs w:val="20"/>
    </w:rPr>
  </w:style>
  <w:style w:type="character" w:styleId="HTMLDefinition">
    <w:name w:val="HTML Definition"/>
    <w:semiHidden/>
    <w:rsid w:val="001A25A4"/>
    <w:rPr>
      <w:i/>
      <w:iCs/>
    </w:rPr>
  </w:style>
  <w:style w:type="character" w:styleId="HTMLKeyboard">
    <w:name w:val="HTML Keyboard"/>
    <w:semiHidden/>
    <w:rsid w:val="001A25A4"/>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666B89"/>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666B89"/>
    <w:rPr>
      <w:rFonts w:ascii="Consolas" w:hAnsi="Consolas"/>
      <w:color w:val="414141"/>
      <w:sz w:val="20"/>
      <w:szCs w:val="20"/>
      <w:lang w:val="en-US"/>
    </w:rPr>
  </w:style>
  <w:style w:type="character" w:styleId="HTMLSample">
    <w:name w:val="HTML Sample"/>
    <w:semiHidden/>
    <w:rsid w:val="001A25A4"/>
    <w:rPr>
      <w:rFonts w:ascii="Courier New" w:hAnsi="Courier New" w:cs="Courier New"/>
    </w:rPr>
  </w:style>
  <w:style w:type="character" w:styleId="HTMLTypewriter">
    <w:name w:val="HTML Typewriter"/>
    <w:semiHidden/>
    <w:rsid w:val="001A25A4"/>
    <w:rPr>
      <w:rFonts w:ascii="Courier New" w:hAnsi="Courier New" w:cs="Courier New"/>
      <w:sz w:val="20"/>
      <w:szCs w:val="20"/>
    </w:rPr>
  </w:style>
  <w:style w:type="character" w:styleId="HTMLVariable">
    <w:name w:val="HTML Variable"/>
    <w:semiHidden/>
    <w:rsid w:val="001A25A4"/>
    <w:rPr>
      <w:i/>
      <w:iCs/>
    </w:rPr>
  </w:style>
  <w:style w:type="character" w:styleId="LineNumber">
    <w:name w:val="line number"/>
    <w:basedOn w:val="DefaultParagraphFont"/>
    <w:semiHidden/>
    <w:rsid w:val="001A25A4"/>
  </w:style>
  <w:style w:type="paragraph" w:styleId="List4">
    <w:name w:val="List 4"/>
    <w:basedOn w:val="Normal"/>
    <w:uiPriority w:val="99"/>
    <w:semiHidden/>
    <w:unhideWhenUsed/>
    <w:rsid w:val="00666B89"/>
    <w:pPr>
      <w:ind w:left="1440" w:hanging="360"/>
      <w:contextualSpacing/>
    </w:pPr>
  </w:style>
  <w:style w:type="paragraph" w:styleId="List5">
    <w:name w:val="List 5"/>
    <w:basedOn w:val="Normal"/>
    <w:uiPriority w:val="99"/>
    <w:semiHidden/>
    <w:unhideWhenUsed/>
    <w:rsid w:val="00666B89"/>
    <w:pPr>
      <w:ind w:left="1800" w:hanging="360"/>
      <w:contextualSpacing/>
    </w:pPr>
  </w:style>
  <w:style w:type="paragraph" w:styleId="ListBullet4">
    <w:name w:val="List Bullet 4"/>
    <w:basedOn w:val="Normal"/>
    <w:uiPriority w:val="99"/>
    <w:semiHidden/>
    <w:unhideWhenUsed/>
    <w:rsid w:val="00666B89"/>
    <w:pPr>
      <w:numPr>
        <w:numId w:val="14"/>
      </w:numPr>
      <w:contextualSpacing/>
    </w:pPr>
  </w:style>
  <w:style w:type="paragraph" w:styleId="ListBullet5">
    <w:name w:val="List Bullet 5"/>
    <w:basedOn w:val="Normal"/>
    <w:uiPriority w:val="99"/>
    <w:semiHidden/>
    <w:unhideWhenUsed/>
    <w:rsid w:val="00666B89"/>
    <w:pPr>
      <w:numPr>
        <w:numId w:val="15"/>
      </w:numPr>
      <w:contextualSpacing/>
    </w:pPr>
  </w:style>
  <w:style w:type="paragraph" w:styleId="ListContinue">
    <w:name w:val="List Continue"/>
    <w:basedOn w:val="Normal"/>
    <w:uiPriority w:val="99"/>
    <w:semiHidden/>
    <w:unhideWhenUsed/>
    <w:rsid w:val="00666B89"/>
    <w:pPr>
      <w:ind w:left="360"/>
      <w:contextualSpacing/>
    </w:pPr>
  </w:style>
  <w:style w:type="paragraph" w:styleId="ListContinue2">
    <w:name w:val="List Continue 2"/>
    <w:basedOn w:val="Normal"/>
    <w:uiPriority w:val="99"/>
    <w:semiHidden/>
    <w:unhideWhenUsed/>
    <w:rsid w:val="00666B89"/>
    <w:pPr>
      <w:ind w:left="720"/>
      <w:contextualSpacing/>
    </w:pPr>
  </w:style>
  <w:style w:type="paragraph" w:styleId="ListContinue3">
    <w:name w:val="List Continue 3"/>
    <w:basedOn w:val="Normal"/>
    <w:uiPriority w:val="99"/>
    <w:semiHidden/>
    <w:unhideWhenUsed/>
    <w:rsid w:val="00666B89"/>
    <w:pPr>
      <w:ind w:left="1080"/>
      <w:contextualSpacing/>
    </w:pPr>
  </w:style>
  <w:style w:type="paragraph" w:styleId="ListContinue4">
    <w:name w:val="List Continue 4"/>
    <w:basedOn w:val="Normal"/>
    <w:uiPriority w:val="99"/>
    <w:semiHidden/>
    <w:unhideWhenUsed/>
    <w:rsid w:val="00666B89"/>
    <w:pPr>
      <w:ind w:left="1440"/>
      <w:contextualSpacing/>
    </w:pPr>
  </w:style>
  <w:style w:type="paragraph" w:styleId="ListContinue5">
    <w:name w:val="List Continue 5"/>
    <w:basedOn w:val="Normal"/>
    <w:uiPriority w:val="99"/>
    <w:semiHidden/>
    <w:unhideWhenUsed/>
    <w:rsid w:val="00666B89"/>
    <w:pPr>
      <w:ind w:left="1800"/>
      <w:contextualSpacing/>
    </w:pPr>
  </w:style>
  <w:style w:type="paragraph" w:styleId="ListNumber4">
    <w:name w:val="List Number 4"/>
    <w:basedOn w:val="Normal"/>
    <w:uiPriority w:val="99"/>
    <w:semiHidden/>
    <w:unhideWhenUsed/>
    <w:rsid w:val="00666B89"/>
    <w:pPr>
      <w:numPr>
        <w:numId w:val="16"/>
      </w:numPr>
      <w:contextualSpacing/>
    </w:pPr>
  </w:style>
  <w:style w:type="paragraph" w:styleId="ListNumber5">
    <w:name w:val="List Number 5"/>
    <w:basedOn w:val="Normal"/>
    <w:uiPriority w:val="99"/>
    <w:semiHidden/>
    <w:unhideWhenUsed/>
    <w:rsid w:val="00666B89"/>
    <w:pPr>
      <w:numPr>
        <w:numId w:val="17"/>
      </w:numPr>
      <w:contextualSpacing/>
    </w:pPr>
  </w:style>
  <w:style w:type="paragraph" w:styleId="MessageHeader">
    <w:name w:val="Message Header"/>
    <w:basedOn w:val="Normal"/>
    <w:link w:val="MessageHeaderChar"/>
    <w:uiPriority w:val="99"/>
    <w:semiHidden/>
    <w:unhideWhenUsed/>
    <w:rsid w:val="00666B89"/>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66B89"/>
    <w:rPr>
      <w:rFonts w:asciiTheme="majorHAnsi" w:eastAsiaTheme="majorEastAsia" w:hAnsiTheme="majorHAnsi" w:cstheme="majorBidi"/>
      <w:color w:val="414141"/>
      <w:sz w:val="24"/>
      <w:szCs w:val="24"/>
      <w:shd w:val="pct20" w:color="auto" w:fill="auto"/>
      <w:lang w:val="en-US"/>
    </w:rPr>
  </w:style>
  <w:style w:type="paragraph" w:styleId="NoteHeading">
    <w:name w:val="Note Heading"/>
    <w:basedOn w:val="Normal"/>
    <w:next w:val="Normal"/>
    <w:link w:val="NoteHeadingChar"/>
    <w:uiPriority w:val="99"/>
    <w:semiHidden/>
    <w:unhideWhenUsed/>
    <w:rsid w:val="00666B89"/>
    <w:pPr>
      <w:spacing w:after="0"/>
    </w:pPr>
  </w:style>
  <w:style w:type="character" w:customStyle="1" w:styleId="NoteHeadingChar">
    <w:name w:val="Note Heading Char"/>
    <w:basedOn w:val="DefaultParagraphFont"/>
    <w:link w:val="NoteHeading"/>
    <w:uiPriority w:val="99"/>
    <w:semiHidden/>
    <w:rsid w:val="00666B89"/>
    <w:rPr>
      <w:rFonts w:ascii="Arial" w:hAnsi="Arial"/>
      <w:color w:val="414141"/>
      <w:sz w:val="20"/>
      <w:lang w:val="en-US"/>
    </w:rPr>
  </w:style>
  <w:style w:type="paragraph" w:styleId="PlainText">
    <w:name w:val="Plain Text"/>
    <w:basedOn w:val="Normal"/>
    <w:link w:val="PlainTextChar"/>
    <w:uiPriority w:val="99"/>
    <w:semiHidden/>
    <w:unhideWhenUsed/>
    <w:rsid w:val="00666B89"/>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666B89"/>
    <w:rPr>
      <w:rFonts w:ascii="Consolas" w:hAnsi="Consolas"/>
      <w:color w:val="414141"/>
      <w:sz w:val="21"/>
      <w:szCs w:val="21"/>
      <w:lang w:val="en-US"/>
    </w:rPr>
  </w:style>
  <w:style w:type="paragraph" w:styleId="Salutation">
    <w:name w:val="Salutation"/>
    <w:basedOn w:val="Normal"/>
    <w:next w:val="Normal"/>
    <w:link w:val="SalutationChar"/>
    <w:uiPriority w:val="99"/>
    <w:semiHidden/>
    <w:unhideWhenUsed/>
    <w:rsid w:val="00666B89"/>
  </w:style>
  <w:style w:type="character" w:customStyle="1" w:styleId="SalutationChar">
    <w:name w:val="Salutation Char"/>
    <w:basedOn w:val="DefaultParagraphFont"/>
    <w:link w:val="Salutation"/>
    <w:uiPriority w:val="99"/>
    <w:semiHidden/>
    <w:rsid w:val="00666B89"/>
    <w:rPr>
      <w:rFonts w:ascii="Arial" w:hAnsi="Arial"/>
      <w:color w:val="414141"/>
      <w:sz w:val="20"/>
      <w:lang w:val="en-US"/>
    </w:rPr>
  </w:style>
  <w:style w:type="paragraph" w:styleId="Signature">
    <w:name w:val="Signature"/>
    <w:basedOn w:val="Normal"/>
    <w:link w:val="SignatureChar"/>
    <w:uiPriority w:val="99"/>
    <w:semiHidden/>
    <w:unhideWhenUsed/>
    <w:rsid w:val="00666B89"/>
    <w:pPr>
      <w:spacing w:after="0"/>
      <w:ind w:left="4320"/>
    </w:pPr>
  </w:style>
  <w:style w:type="character" w:customStyle="1" w:styleId="SignatureChar">
    <w:name w:val="Signature Char"/>
    <w:basedOn w:val="DefaultParagraphFont"/>
    <w:link w:val="Signature"/>
    <w:uiPriority w:val="99"/>
    <w:semiHidden/>
    <w:rsid w:val="00666B89"/>
    <w:rPr>
      <w:rFonts w:ascii="Arial" w:hAnsi="Arial"/>
      <w:color w:val="414141"/>
      <w:sz w:val="20"/>
      <w:lang w:val="en-US"/>
    </w:rPr>
  </w:style>
  <w:style w:type="character" w:styleId="Strong">
    <w:name w:val="Strong"/>
    <w:semiHidden/>
    <w:qFormat/>
    <w:rsid w:val="001A25A4"/>
    <w:rPr>
      <w:b/>
      <w:bCs/>
    </w:rPr>
  </w:style>
  <w:style w:type="table" w:styleId="Table3Deffects1">
    <w:name w:val="Table 3D effects 1"/>
    <w:basedOn w:val="TableNormal"/>
    <w:semiHidden/>
    <w:rsid w:val="001A25A4"/>
    <w:pPr>
      <w:spacing w:after="0" w:line="264" w:lineRule="atLeast"/>
    </w:pPr>
    <w:rPr>
      <w:rFonts w:ascii="Arial" w:eastAsia="Times New Roman" w:hAnsi="Arial" w:cs="Times New Roman"/>
      <w:sz w:val="20"/>
      <w:szCs w:val="20"/>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A25A4"/>
    <w:pPr>
      <w:spacing w:after="0" w:line="264" w:lineRule="atLeast"/>
    </w:pPr>
    <w:rPr>
      <w:rFonts w:ascii="Arial" w:eastAsia="Times New Roman" w:hAnsi="Arial" w:cs="Times New Roman"/>
      <w:sz w:val="20"/>
      <w:szCs w:val="20"/>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A25A4"/>
    <w:pPr>
      <w:spacing w:after="0" w:line="264" w:lineRule="atLeast"/>
    </w:pPr>
    <w:rPr>
      <w:rFonts w:ascii="Arial" w:eastAsia="Times New Roman" w:hAnsi="Arial" w:cs="Times New Roman"/>
      <w:sz w:val="20"/>
      <w:szCs w:val="20"/>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A25A4"/>
    <w:pPr>
      <w:spacing w:after="0" w:line="264" w:lineRule="atLeast"/>
    </w:pPr>
    <w:rPr>
      <w:rFonts w:ascii="Arial" w:eastAsia="Times New Roman" w:hAnsi="Arial" w:cs="Times New Roman"/>
      <w:color w:val="000080"/>
      <w:sz w:val="20"/>
      <w:szCs w:val="2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A25A4"/>
    <w:pPr>
      <w:spacing w:after="0" w:line="264" w:lineRule="atLeast"/>
    </w:pPr>
    <w:rPr>
      <w:rFonts w:ascii="Arial" w:eastAsia="Times New Roman" w:hAnsi="Arial" w:cs="Times New Roman"/>
      <w:color w:val="FFFFFF"/>
      <w:sz w:val="20"/>
      <w:szCs w:val="20"/>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A25A4"/>
    <w:pPr>
      <w:spacing w:after="0" w:line="264" w:lineRule="atLeast"/>
    </w:pPr>
    <w:rPr>
      <w:rFonts w:ascii="Arial" w:eastAsia="Times New Roman" w:hAnsi="Arial" w:cs="Times New Roman"/>
      <w:sz w:val="20"/>
      <w:szCs w:val="20"/>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A25A4"/>
    <w:pPr>
      <w:spacing w:after="0" w:line="264" w:lineRule="atLeast"/>
    </w:pPr>
    <w:rPr>
      <w:rFonts w:ascii="Arial" w:eastAsia="Times New Roman" w:hAnsi="Arial" w:cs="Times New Roman"/>
      <w:sz w:val="20"/>
      <w:szCs w:val="20"/>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A25A4"/>
    <w:pPr>
      <w:spacing w:after="0" w:line="264" w:lineRule="atLeast"/>
    </w:pPr>
    <w:rPr>
      <w:rFonts w:ascii="Arial" w:eastAsia="Times New Roman" w:hAnsi="Arial" w:cs="Times New Roman"/>
      <w:b/>
      <w:bCs/>
      <w:sz w:val="20"/>
      <w:szCs w:val="20"/>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A25A4"/>
    <w:pPr>
      <w:spacing w:after="0" w:line="264" w:lineRule="atLeast"/>
    </w:pPr>
    <w:rPr>
      <w:rFonts w:ascii="Arial" w:eastAsia="Times New Roman" w:hAnsi="Arial" w:cs="Times New Roman"/>
      <w:b/>
      <w:bCs/>
      <w:sz w:val="20"/>
      <w:szCs w:val="20"/>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A25A4"/>
    <w:pPr>
      <w:spacing w:after="0" w:line="264" w:lineRule="atLeast"/>
    </w:pPr>
    <w:rPr>
      <w:rFonts w:ascii="Arial" w:eastAsia="Times New Roman" w:hAnsi="Arial" w:cs="Times New Roman"/>
      <w:b/>
      <w:bCs/>
      <w:sz w:val="20"/>
      <w:szCs w:val="20"/>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A25A4"/>
    <w:pPr>
      <w:spacing w:after="0" w:line="264" w:lineRule="atLeast"/>
    </w:pPr>
    <w:rPr>
      <w:rFonts w:ascii="Arial" w:eastAsia="Times New Roman" w:hAnsi="Arial" w:cs="Times New Roman"/>
      <w:sz w:val="20"/>
      <w:szCs w:val="20"/>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A25A4"/>
    <w:pPr>
      <w:spacing w:after="0" w:line="264" w:lineRule="atLeast"/>
    </w:pPr>
    <w:rPr>
      <w:rFonts w:ascii="Arial" w:eastAsia="Times New Roman" w:hAnsi="Arial" w:cs="Times New Roman"/>
      <w:sz w:val="20"/>
      <w:szCs w:val="20"/>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A25A4"/>
    <w:pPr>
      <w:spacing w:after="0" w:line="264" w:lineRule="atLeast"/>
    </w:pPr>
    <w:rPr>
      <w:rFonts w:ascii="Arial" w:eastAsia="Times New Roman" w:hAnsi="Arial" w:cs="Times New Roman"/>
      <w:sz w:val="20"/>
      <w:szCs w:val="20"/>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A25A4"/>
    <w:pPr>
      <w:spacing w:after="0" w:line="264" w:lineRule="atLeast"/>
    </w:pPr>
    <w:rPr>
      <w:rFonts w:ascii="Arial" w:eastAsia="Times New Roman" w:hAnsi="Arial" w:cs="Times New Roman"/>
      <w:sz w:val="20"/>
      <w:szCs w:val="20"/>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1A25A4"/>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A25A4"/>
    <w:pPr>
      <w:spacing w:after="0" w:line="264" w:lineRule="atLeast"/>
    </w:pPr>
    <w:rPr>
      <w:rFonts w:ascii="Arial" w:eastAsia="Times New Roman" w:hAnsi="Arial" w:cs="Times New Roman"/>
      <w:sz w:val="20"/>
      <w:szCs w:val="20"/>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A25A4"/>
    <w:pPr>
      <w:spacing w:after="0" w:line="264" w:lineRule="atLeast"/>
    </w:pPr>
    <w:rPr>
      <w:rFonts w:ascii="Arial" w:eastAsia="Times New Roman" w:hAnsi="Arial" w:cs="Times New Roman"/>
      <w:sz w:val="20"/>
      <w:szCs w:val="20"/>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A25A4"/>
    <w:pPr>
      <w:spacing w:after="0" w:line="264" w:lineRule="atLeast"/>
    </w:pPr>
    <w:rPr>
      <w:rFonts w:ascii="Arial" w:eastAsia="Times New Roman" w:hAnsi="Arial" w:cs="Times New Roman"/>
      <w:sz w:val="20"/>
      <w:szCs w:val="20"/>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A25A4"/>
    <w:pPr>
      <w:spacing w:after="0" w:line="264" w:lineRule="atLeast"/>
    </w:pPr>
    <w:rPr>
      <w:rFonts w:ascii="Arial" w:eastAsia="Times New Roman" w:hAnsi="Arial" w:cs="Times New Roman"/>
      <w:b/>
      <w:bCs/>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A25A4"/>
    <w:pPr>
      <w:spacing w:after="0" w:line="264" w:lineRule="atLeast"/>
    </w:pPr>
    <w:rPr>
      <w:rFonts w:ascii="Arial" w:eastAsia="Times New Roman" w:hAnsi="Arial" w:cs="Times New Roman"/>
      <w:sz w:val="20"/>
      <w:szCs w:val="20"/>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A25A4"/>
    <w:pPr>
      <w:spacing w:after="0" w:line="264" w:lineRule="atLeast"/>
    </w:pPr>
    <w:rPr>
      <w:rFonts w:ascii="Arial" w:eastAsia="Times New Roman" w:hAnsi="Arial" w:cs="Times New Roman"/>
      <w:sz w:val="20"/>
      <w:szCs w:val="20"/>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A25A4"/>
    <w:pPr>
      <w:spacing w:after="0" w:line="264" w:lineRule="atLeast"/>
    </w:pPr>
    <w:rPr>
      <w:rFonts w:ascii="Arial" w:eastAsia="Times New Roman" w:hAnsi="Arial" w:cs="Times New Roman"/>
      <w:sz w:val="20"/>
      <w:szCs w:val="20"/>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A25A4"/>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A25A4"/>
    <w:pPr>
      <w:spacing w:after="0" w:line="264" w:lineRule="atLeast"/>
    </w:pPr>
    <w:rPr>
      <w:rFonts w:ascii="Arial" w:eastAsia="Times New Roman" w:hAnsi="Arial" w:cs="Times New Roman"/>
      <w:sz w:val="20"/>
      <w:szCs w:val="20"/>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A25A4"/>
    <w:pPr>
      <w:spacing w:after="0" w:line="264" w:lineRule="atLeast"/>
    </w:pPr>
    <w:rPr>
      <w:rFonts w:ascii="Arial" w:eastAsia="Times New Roman" w:hAnsi="Arial" w:cs="Times New Roman"/>
      <w:sz w:val="20"/>
      <w:szCs w:val="20"/>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A25A4"/>
    <w:pPr>
      <w:spacing w:after="0" w:line="264" w:lineRule="atLeast"/>
    </w:pPr>
    <w:rPr>
      <w:rFonts w:ascii="Arial" w:eastAsia="Times New Roman" w:hAnsi="Arial" w:cs="Times New Roman"/>
      <w:sz w:val="20"/>
      <w:szCs w:val="20"/>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A25A4"/>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A25A4"/>
    <w:pPr>
      <w:spacing w:after="0" w:line="264" w:lineRule="atLeast"/>
    </w:pPr>
    <w:rPr>
      <w:rFonts w:ascii="Arial" w:eastAsia="Times New Roman" w:hAnsi="Arial" w:cs="Times New Roman"/>
      <w:sz w:val="20"/>
      <w:szCs w:val="20"/>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A25A4"/>
    <w:pPr>
      <w:spacing w:after="0" w:line="264" w:lineRule="atLeast"/>
    </w:pPr>
    <w:rPr>
      <w:rFonts w:ascii="Arial" w:eastAsia="Times New Roman" w:hAnsi="Arial" w:cs="Times New Roman"/>
      <w:sz w:val="20"/>
      <w:szCs w:val="20"/>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A25A4"/>
    <w:pPr>
      <w:spacing w:after="0" w:line="264" w:lineRule="atLeast"/>
    </w:pPr>
    <w:rPr>
      <w:rFonts w:ascii="Arial" w:eastAsia="Times New Roman" w:hAnsi="Arial" w:cs="Times New Roman"/>
      <w:sz w:val="20"/>
      <w:szCs w:val="20"/>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A25A4"/>
    <w:pPr>
      <w:spacing w:after="0" w:line="264" w:lineRule="atLeast"/>
    </w:pPr>
    <w:rPr>
      <w:rFonts w:ascii="Arial" w:eastAsia="Times New Roman" w:hAnsi="Arial" w:cs="Times New Roman"/>
      <w:sz w:val="20"/>
      <w:szCs w:val="20"/>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A25A4"/>
    <w:pPr>
      <w:spacing w:after="0" w:line="264" w:lineRule="atLeast"/>
    </w:pPr>
    <w:rPr>
      <w:rFonts w:ascii="Arial" w:eastAsia="Times New Roman" w:hAnsi="Arial"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1A25A4"/>
    <w:pPr>
      <w:spacing w:after="0" w:line="264" w:lineRule="atLeast"/>
    </w:pPr>
    <w:rPr>
      <w:rFonts w:ascii="Arial" w:eastAsia="Times New Roman" w:hAnsi="Arial" w:cs="Times New Roman"/>
      <w:sz w:val="20"/>
      <w:szCs w:val="20"/>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A25A4"/>
    <w:pPr>
      <w:spacing w:after="0" w:line="264" w:lineRule="atLeast"/>
    </w:pPr>
    <w:rPr>
      <w:rFonts w:ascii="Arial" w:eastAsia="Times New Roman" w:hAnsi="Arial" w:cs="Times New Roman"/>
      <w:sz w:val="20"/>
      <w:szCs w:val="20"/>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A25A4"/>
    <w:pPr>
      <w:spacing w:after="0" w:line="264" w:lineRule="atLeast"/>
    </w:pPr>
    <w:rPr>
      <w:rFonts w:ascii="Arial" w:eastAsia="Times New Roman" w:hAnsi="Arial" w:cs="Times New Roman"/>
      <w:sz w:val="20"/>
      <w:szCs w:val="20"/>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uiPriority w:val="99"/>
    <w:semiHidden/>
    <w:unhideWhenUsed/>
    <w:rsid w:val="00666B89"/>
    <w:pPr>
      <w:numPr>
        <w:numId w:val="25"/>
      </w:numPr>
      <w:contextualSpacing/>
    </w:pPr>
  </w:style>
  <w:style w:type="paragraph" w:styleId="ListBullet3">
    <w:name w:val="List Bullet 3"/>
    <w:basedOn w:val="Normal"/>
    <w:uiPriority w:val="99"/>
    <w:semiHidden/>
    <w:unhideWhenUsed/>
    <w:rsid w:val="00666B89"/>
    <w:pPr>
      <w:numPr>
        <w:numId w:val="24"/>
      </w:numPr>
      <w:contextualSpacing/>
    </w:pPr>
  </w:style>
  <w:style w:type="character" w:styleId="PageNumber">
    <w:name w:val="page number"/>
    <w:semiHidden/>
    <w:rsid w:val="001A25A4"/>
    <w:rPr>
      <w:rFonts w:ascii="Verdana" w:hAnsi="Verdana"/>
    </w:rPr>
  </w:style>
  <w:style w:type="paragraph" w:styleId="ListNumber">
    <w:name w:val="List Number"/>
    <w:basedOn w:val="Normal"/>
    <w:uiPriority w:val="99"/>
    <w:semiHidden/>
    <w:unhideWhenUsed/>
    <w:rsid w:val="00666B89"/>
    <w:pPr>
      <w:numPr>
        <w:numId w:val="33"/>
      </w:numPr>
      <w:contextualSpacing/>
    </w:pPr>
  </w:style>
  <w:style w:type="paragraph" w:customStyle="1" w:styleId="Captionstyle">
    <w:name w:val="Caption style"/>
    <w:basedOn w:val="Normal"/>
    <w:next w:val="Normal"/>
    <w:semiHidden/>
    <w:rsid w:val="001A25A4"/>
    <w:pPr>
      <w:spacing w:before="120" w:after="240"/>
    </w:pPr>
    <w:rPr>
      <w:rFonts w:eastAsia="Times New Roman" w:cs="Arial"/>
      <w:i/>
      <w:color w:val="auto"/>
      <w:szCs w:val="18"/>
    </w:rPr>
  </w:style>
  <w:style w:type="paragraph" w:styleId="ListParagraph">
    <w:name w:val="List Paragraph"/>
    <w:basedOn w:val="Normal"/>
    <w:uiPriority w:val="34"/>
    <w:qFormat/>
    <w:rsid w:val="00666B89"/>
    <w:pPr>
      <w:ind w:left="720"/>
      <w:contextualSpacing/>
    </w:pPr>
  </w:style>
  <w:style w:type="paragraph" w:styleId="Title">
    <w:name w:val="Title"/>
    <w:basedOn w:val="Normal"/>
    <w:next w:val="Normal"/>
    <w:link w:val="TitleChar"/>
    <w:uiPriority w:val="10"/>
    <w:qFormat/>
    <w:rsid w:val="00666B89"/>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66B89"/>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semiHidden/>
    <w:unhideWhenUsed/>
    <w:qFormat/>
    <w:rsid w:val="00666B89"/>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semiHidden/>
    <w:rsid w:val="00666B89"/>
    <w:rPr>
      <w:rFonts w:eastAsiaTheme="minorEastAsia"/>
      <w:color w:val="5A5A5A" w:themeColor="text1" w:themeTint="A5"/>
      <w:spacing w:val="15"/>
      <w:lang w:val="en-US"/>
    </w:rPr>
  </w:style>
  <w:style w:type="paragraph" w:customStyle="1" w:styleId="Appendixheading">
    <w:name w:val="Appendix heading"/>
    <w:basedOn w:val="Normal"/>
    <w:semiHidden/>
    <w:rsid w:val="001A25A4"/>
    <w:pPr>
      <w:pageBreakBefore/>
      <w:spacing w:after="240"/>
    </w:pPr>
    <w:rPr>
      <w:rFonts w:eastAsia="Times New Roman" w:cs="Arial"/>
      <w:color w:val="00338D"/>
      <w:sz w:val="32"/>
      <w:szCs w:val="32"/>
    </w:rPr>
  </w:style>
  <w:style w:type="paragraph" w:styleId="TOC4">
    <w:name w:val="toc 4"/>
    <w:basedOn w:val="Normal"/>
    <w:next w:val="Normal"/>
    <w:uiPriority w:val="39"/>
    <w:unhideWhenUsed/>
    <w:rsid w:val="00666B89"/>
    <w:pPr>
      <w:tabs>
        <w:tab w:val="right" w:leader="dot" w:pos="9016"/>
      </w:tabs>
      <w:ind w:left="720"/>
    </w:pPr>
    <w:rPr>
      <w:noProof/>
      <w:sz w:val="16"/>
    </w:rPr>
  </w:style>
  <w:style w:type="paragraph" w:customStyle="1" w:styleId="CalloutBullet">
    <w:name w:val="CalloutBullet"/>
    <w:basedOn w:val="Normal"/>
    <w:semiHidden/>
    <w:qFormat/>
    <w:rsid w:val="001A25A4"/>
    <w:pPr>
      <w:tabs>
        <w:tab w:val="num" w:pos="334"/>
      </w:tabs>
      <w:spacing w:before="40" w:after="240"/>
      <w:ind w:left="334" w:hanging="323"/>
    </w:pPr>
    <w:rPr>
      <w:rFonts w:eastAsia="Times New Roman" w:cs="Arial"/>
      <w:color w:val="333333"/>
      <w:sz w:val="16"/>
      <w:szCs w:val="16"/>
      <w:lang w:eastAsia="en-GB"/>
    </w:rPr>
  </w:style>
  <w:style w:type="paragraph" w:customStyle="1" w:styleId="Important">
    <w:name w:val="Important"/>
    <w:next w:val="Normal"/>
    <w:uiPriority w:val="99"/>
    <w:semiHidden/>
    <w:qFormat/>
    <w:rsid w:val="001A25A4"/>
    <w:pPr>
      <w:pBdr>
        <w:top w:val="single" w:sz="8" w:space="1" w:color="FF0000"/>
        <w:bottom w:val="single" w:sz="8" w:space="1" w:color="FF0000"/>
      </w:pBdr>
      <w:tabs>
        <w:tab w:val="left" w:pos="920"/>
      </w:tabs>
      <w:suppressAutoHyphens/>
      <w:autoSpaceDE w:val="0"/>
      <w:autoSpaceDN w:val="0"/>
      <w:adjustRightInd w:val="0"/>
      <w:spacing w:after="120" w:line="220" w:lineRule="atLeast"/>
      <w:ind w:left="919" w:hanging="919"/>
    </w:pPr>
    <w:rPr>
      <w:rFonts w:ascii="Arial" w:eastAsia="Times New Roman" w:hAnsi="Arial" w:cs="Arial"/>
      <w:color w:val="000000"/>
      <w:sz w:val="18"/>
      <w:szCs w:val="18"/>
      <w:lang w:val="en-US"/>
    </w:rPr>
  </w:style>
  <w:style w:type="paragraph" w:customStyle="1" w:styleId="SubStep">
    <w:name w:val="SubStep"/>
    <w:basedOn w:val="Normal"/>
    <w:semiHidden/>
    <w:qFormat/>
    <w:rsid w:val="001A25A4"/>
    <w:pPr>
      <w:autoSpaceDE w:val="0"/>
      <w:autoSpaceDN w:val="0"/>
      <w:adjustRightInd w:val="0"/>
      <w:spacing w:before="20" w:after="0" w:line="220" w:lineRule="atLeast"/>
      <w:ind w:left="360" w:hanging="360"/>
    </w:pPr>
    <w:rPr>
      <w:rFonts w:eastAsia="Times New Roman" w:cs="Arial"/>
      <w:color w:val="000000"/>
      <w:szCs w:val="18"/>
    </w:rPr>
  </w:style>
  <w:style w:type="paragraph" w:customStyle="1" w:styleId="CellNote">
    <w:name w:val="CellNote"/>
    <w:basedOn w:val="Note"/>
    <w:semiHidden/>
    <w:qFormat/>
    <w:rsid w:val="001A25A4"/>
    <w:pPr>
      <w:ind w:hanging="360"/>
    </w:pPr>
  </w:style>
  <w:style w:type="paragraph" w:customStyle="1" w:styleId="Link">
    <w:name w:val="Link"/>
    <w:basedOn w:val="Normal"/>
    <w:semiHidden/>
    <w:qFormat/>
    <w:rsid w:val="001A25A4"/>
    <w:pPr>
      <w:tabs>
        <w:tab w:val="left" w:pos="280"/>
      </w:tabs>
      <w:autoSpaceDE w:val="0"/>
      <w:autoSpaceDN w:val="0"/>
      <w:adjustRightInd w:val="0"/>
      <w:spacing w:before="20" w:after="0" w:line="220" w:lineRule="atLeast"/>
      <w:ind w:left="280" w:hanging="280"/>
    </w:pPr>
    <w:rPr>
      <w:rFonts w:eastAsia="Times New Roman" w:cs="Arial"/>
      <w:b/>
      <w:bCs/>
      <w:color w:val="00B0D9"/>
      <w:szCs w:val="18"/>
      <w:u w:val="thick"/>
    </w:rPr>
  </w:style>
  <w:style w:type="paragraph" w:customStyle="1" w:styleId="Input">
    <w:name w:val="Input"/>
    <w:basedOn w:val="Normal"/>
    <w:semiHidden/>
    <w:qFormat/>
    <w:rsid w:val="001A25A4"/>
    <w:pPr>
      <w:tabs>
        <w:tab w:val="left" w:pos="560"/>
        <w:tab w:val="left" w:pos="2260"/>
        <w:tab w:val="left" w:pos="3960"/>
      </w:tabs>
      <w:autoSpaceDE w:val="0"/>
      <w:autoSpaceDN w:val="0"/>
      <w:adjustRightInd w:val="0"/>
      <w:spacing w:before="40" w:after="0" w:line="220" w:lineRule="atLeast"/>
      <w:ind w:left="140"/>
    </w:pPr>
    <w:rPr>
      <w:rFonts w:ascii="Courier" w:eastAsia="Times New Roman" w:hAnsi="Courier" w:cs="Courier"/>
      <w:color w:val="000000"/>
      <w:szCs w:val="18"/>
    </w:rPr>
  </w:style>
  <w:style w:type="table" w:styleId="MediumShading1-Accent2">
    <w:name w:val="Medium Shading 1 Accent 2"/>
    <w:basedOn w:val="TableNormal"/>
    <w:uiPriority w:val="63"/>
    <w:rsid w:val="001A25A4"/>
    <w:pPr>
      <w:spacing w:after="0" w:line="240" w:lineRule="auto"/>
    </w:pPr>
    <w:rPr>
      <w:rFonts w:ascii="Arial" w:eastAsiaTheme="minorEastAsia" w:hAnsi="Arial"/>
      <w:color w:val="000000" w:themeColor="text1"/>
      <w:sz w:val="18"/>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tblBorders>
    </w:tblPr>
    <w:tcPr>
      <w:shd w:val="clear" w:color="auto" w:fill="D9D9D9" w:themeFill="background1" w:themeFillShade="D9"/>
    </w:tcPr>
    <w:tblStylePr w:type="firstRow">
      <w:pPr>
        <w:spacing w:before="0" w:after="0" w:line="240" w:lineRule="auto"/>
      </w:pPr>
      <w:rPr>
        <w:rFonts w:ascii="Arial" w:hAnsi="Arial"/>
        <w:b w:val="0"/>
        <w:bCs/>
        <w:color w:val="FFFFFF" w:themeColor="background1"/>
        <w:sz w:val="18"/>
      </w:rPr>
      <w:tblPr/>
      <w:tcPr>
        <w:shd w:val="clear" w:color="auto" w:fill="31849B" w:themeFill="accent5" w:themeFillShade="BF"/>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shd w:val="clear" w:color="auto" w:fill="FFFFFF" w:themeFill="background1"/>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1A25A4"/>
    <w:pPr>
      <w:spacing w:after="0" w:line="240" w:lineRule="auto"/>
    </w:pPr>
    <w:rPr>
      <w:rFonts w:eastAsiaTheme="minorEastAsia"/>
      <w:color w:val="7F7F7F" w:themeColor="text1" w:themeTint="80"/>
      <w:sz w:val="19"/>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cPr>
      <w:vAlign w:val="center"/>
    </w:tcPr>
    <w:tblStylePr w:type="firstRow">
      <w:pPr>
        <w:spacing w:before="0" w:after="0" w:line="240" w:lineRule="auto"/>
      </w:pPr>
      <w:rPr>
        <w:rFonts w:asciiTheme="minorHAnsi" w:hAnsiTheme="minorHAnsi"/>
        <w:b/>
        <w:bCs/>
        <w:color w:val="FFFFFF" w:themeColor="background1"/>
        <w:sz w:val="19"/>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1A25A4"/>
    <w:pPr>
      <w:spacing w:after="0" w:line="240" w:lineRule="auto"/>
    </w:pPr>
    <w:rPr>
      <w:rFonts w:ascii="Arial" w:eastAsia="Times New Roman" w:hAnsi="Arial" w:cs="Times New Roman"/>
      <w:sz w:val="20"/>
      <w:szCs w:val="20"/>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6">
    <w:name w:val="Colorful List Accent 6"/>
    <w:basedOn w:val="TableNormal"/>
    <w:uiPriority w:val="72"/>
    <w:rsid w:val="001A25A4"/>
    <w:pPr>
      <w:spacing w:after="0" w:line="240" w:lineRule="auto"/>
    </w:pPr>
    <w:rPr>
      <w:rFonts w:ascii="Arial" w:eastAsia="Times New Roman" w:hAnsi="Arial" w:cs="Times New Roman"/>
      <w:color w:val="000000" w:themeColor="text1"/>
      <w:sz w:val="18"/>
      <w:szCs w:val="20"/>
      <w:lang w:val="en-US"/>
    </w:rPr>
    <w:tblPr>
      <w:tblStyleRowBandSize w:val="1"/>
      <w:tblStyleColBandSize w:val="1"/>
    </w:tblPr>
    <w:tcPr>
      <w:shd w:val="clear" w:color="auto" w:fill="D9D9D9" w:themeFill="background1" w:themeFillShade="D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Style2">
    <w:name w:val="Style2"/>
    <w:basedOn w:val="TableNormal"/>
    <w:uiPriority w:val="99"/>
    <w:rsid w:val="001A25A4"/>
    <w:pPr>
      <w:spacing w:after="0" w:line="240" w:lineRule="auto"/>
    </w:pPr>
    <w:rPr>
      <w:rFonts w:ascii="Arial" w:eastAsia="Times New Roman" w:hAnsi="Arial" w:cs="Times New Roman"/>
      <w:sz w:val="20"/>
      <w:szCs w:val="20"/>
      <w:lang w:val="en-US"/>
    </w:rPr>
    <w:tblPr/>
    <w:tcPr>
      <w:shd w:val="clear" w:color="auto" w:fill="FFFFFF" w:themeFill="background1"/>
    </w:tcPr>
  </w:style>
  <w:style w:type="table" w:customStyle="1" w:styleId="ProcTable">
    <w:name w:val="ProcTable"/>
    <w:basedOn w:val="MediumShading1-Accent2"/>
    <w:uiPriority w:val="99"/>
    <w:rsid w:val="001A25A4"/>
    <w:tblPr/>
    <w:tcPr>
      <w:shd w:val="clear" w:color="auto" w:fill="FFFFFF" w:themeFill="background1"/>
    </w:tcPr>
    <w:tblStylePr w:type="firstRow">
      <w:pPr>
        <w:spacing w:before="0" w:after="0" w:line="240" w:lineRule="auto"/>
      </w:pPr>
      <w:rPr>
        <w:rFonts w:ascii="Arial" w:hAnsi="Arial"/>
        <w:b w:val="0"/>
        <w:bCs/>
        <w:color w:val="FFFFFF" w:themeColor="background1"/>
        <w:sz w:val="18"/>
      </w:rPr>
      <w:tblPr/>
      <w:tcPr>
        <w:shd w:val="clear" w:color="auto" w:fill="31849B" w:themeFill="accent5" w:themeFillShade="BF"/>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shd w:val="clear" w:color="auto" w:fill="FFFFFF" w:themeFill="background1"/>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25A4"/>
    <w:pPr>
      <w:spacing w:after="0" w:line="240" w:lineRule="auto"/>
    </w:pPr>
    <w:rPr>
      <w:rFonts w:ascii="Arial" w:eastAsia="Times New Roman" w:hAnsi="Arial" w:cs="Times New Roman"/>
      <w:sz w:val="20"/>
      <w:szCs w:val="20"/>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pplication">
    <w:name w:val="application"/>
    <w:basedOn w:val="DefaultParagraphFont"/>
    <w:semiHidden/>
    <w:rsid w:val="001A25A4"/>
  </w:style>
  <w:style w:type="character" w:customStyle="1" w:styleId="guibutton">
    <w:name w:val="guibutton"/>
    <w:basedOn w:val="DefaultParagraphFont"/>
    <w:semiHidden/>
    <w:rsid w:val="001A25A4"/>
  </w:style>
  <w:style w:type="character" w:customStyle="1" w:styleId="guiicon">
    <w:name w:val="guiicon"/>
    <w:basedOn w:val="DefaultParagraphFont"/>
    <w:semiHidden/>
    <w:rsid w:val="001A25A4"/>
  </w:style>
  <w:style w:type="character" w:customStyle="1" w:styleId="guilabel">
    <w:name w:val="guilabel"/>
    <w:basedOn w:val="DefaultParagraphFont"/>
    <w:semiHidden/>
    <w:rsid w:val="001A25A4"/>
  </w:style>
  <w:style w:type="character" w:customStyle="1" w:styleId="guisubmenu">
    <w:name w:val="guisubmenu"/>
    <w:basedOn w:val="DefaultParagraphFont"/>
    <w:semiHidden/>
    <w:rsid w:val="001A25A4"/>
  </w:style>
  <w:style w:type="paragraph" w:customStyle="1" w:styleId="BulletBodyText">
    <w:name w:val="Bullet Body Text"/>
    <w:basedOn w:val="BodyText0"/>
    <w:link w:val="BulletBodyTextChar"/>
    <w:semiHidden/>
    <w:qFormat/>
    <w:rsid w:val="001A25A4"/>
    <w:pPr>
      <w:ind w:left="720"/>
    </w:pPr>
  </w:style>
  <w:style w:type="character" w:customStyle="1" w:styleId="BulletBodyTextChar">
    <w:name w:val="Bullet Body Text Char"/>
    <w:basedOn w:val="BodyTextChar"/>
    <w:link w:val="BulletBodyText"/>
    <w:semiHidden/>
    <w:rsid w:val="001A25A4"/>
    <w:rPr>
      <w:rFonts w:ascii="Arial" w:eastAsia="Times New Roman" w:hAnsi="Arial" w:cs="Arial"/>
      <w:color w:val="414141"/>
      <w:sz w:val="20"/>
      <w:szCs w:val="18"/>
      <w:lang w:val="en-US"/>
    </w:rPr>
  </w:style>
  <w:style w:type="table" w:customStyle="1" w:styleId="Style1">
    <w:name w:val="Style1"/>
    <w:basedOn w:val="TableNormal"/>
    <w:uiPriority w:val="99"/>
    <w:rsid w:val="001A25A4"/>
    <w:pPr>
      <w:spacing w:after="0" w:line="240" w:lineRule="auto"/>
    </w:pPr>
    <w:rPr>
      <w:rFonts w:ascii="Avenir LT Std 65 Medium" w:eastAsia="Calibri" w:hAnsi="Avenir LT Std 65 Medium" w:cs="Times New Roman"/>
      <w:sz w:val="18"/>
      <w:szCs w:val="20"/>
      <w:lang w:val="en-US"/>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
    <w:tblStylePr w:type="firstRow">
      <w:rPr>
        <w:b/>
        <w:color w:val="FFFFFF"/>
      </w:rPr>
      <w:tblPr/>
      <w:trPr>
        <w:tblHeader/>
      </w:trPr>
      <w:tcPr>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val="clear" w:color="auto" w:fill="5C7F92"/>
      </w:tcPr>
    </w:tblStylePr>
  </w:style>
  <w:style w:type="character" w:customStyle="1" w:styleId="HotSpot">
    <w:name w:val="HotSpot"/>
    <w:basedOn w:val="DefaultParagraphFont"/>
    <w:semiHidden/>
    <w:rsid w:val="001A25A4"/>
    <w:rPr>
      <w:color w:val="auto"/>
      <w:u w:val="none"/>
    </w:rPr>
  </w:style>
  <w:style w:type="paragraph" w:customStyle="1" w:styleId="Code">
    <w:name w:val="Code"/>
    <w:semiHidden/>
    <w:qFormat/>
    <w:rsid w:val="001A25A4"/>
    <w:pPr>
      <w:pBdr>
        <w:top w:val="single" w:sz="4" w:space="1" w:color="auto"/>
        <w:left w:val="single" w:sz="4" w:space="4" w:color="auto"/>
        <w:bottom w:val="single" w:sz="4" w:space="1" w:color="auto"/>
        <w:right w:val="single" w:sz="4" w:space="4" w:color="auto"/>
      </w:pBdr>
      <w:spacing w:before="60" w:after="60" w:line="240" w:lineRule="auto"/>
      <w:contextualSpacing/>
    </w:pPr>
    <w:rPr>
      <w:rFonts w:ascii="Courier New" w:eastAsia="Times New Roman" w:hAnsi="Courier New" w:cs="Times New Roman"/>
      <w:noProof/>
      <w:sz w:val="18"/>
      <w:szCs w:val="18"/>
      <w:lang w:val="en-GB"/>
    </w:rPr>
  </w:style>
  <w:style w:type="paragraph" w:customStyle="1" w:styleId="AllowPageBreak">
    <w:name w:val="AllowPageBreak"/>
    <w:basedOn w:val="BodyText0"/>
    <w:next w:val="BodyText0"/>
    <w:semiHidden/>
    <w:rsid w:val="001A25A4"/>
    <w:pPr>
      <w:widowControl w:val="0"/>
      <w:spacing w:after="0"/>
    </w:pPr>
    <w:rPr>
      <w:rFonts w:ascii="Avenir LT Std 65 Medium" w:eastAsia="Calibri" w:hAnsi="Avenir LT Std 65 Medium" w:cs="Times New Roman"/>
      <w:sz w:val="2"/>
      <w:szCs w:val="16"/>
      <w:lang w:val="en-IN"/>
    </w:rPr>
  </w:style>
  <w:style w:type="paragraph" w:styleId="List2">
    <w:name w:val="List 2"/>
    <w:basedOn w:val="Normal"/>
    <w:uiPriority w:val="99"/>
    <w:semiHidden/>
    <w:unhideWhenUsed/>
    <w:rsid w:val="00666B89"/>
    <w:pPr>
      <w:ind w:left="720" w:hanging="360"/>
      <w:contextualSpacing/>
    </w:pPr>
  </w:style>
  <w:style w:type="paragraph" w:customStyle="1" w:styleId="CodeSnippet">
    <w:name w:val="CodeSnippet"/>
    <w:basedOn w:val="Normal"/>
    <w:qFormat/>
    <w:rsid w:val="00666B89"/>
    <w:pPr>
      <w:spacing w:before="60" w:after="60"/>
    </w:pPr>
    <w:rPr>
      <w:rFonts w:ascii="Courier New" w:hAnsi="Courier New"/>
      <w:sz w:val="18"/>
    </w:rPr>
  </w:style>
  <w:style w:type="character" w:customStyle="1" w:styleId="Bold">
    <w:name w:val="Bold"/>
    <w:basedOn w:val="DefaultParagraphFont"/>
    <w:uiPriority w:val="1"/>
    <w:qFormat/>
    <w:rsid w:val="00666B89"/>
    <w:rPr>
      <w:rFonts w:ascii="Arial" w:hAnsi="Arial"/>
      <w:b/>
      <w:color w:val="414141"/>
      <w:sz w:val="20"/>
    </w:rPr>
  </w:style>
  <w:style w:type="paragraph" w:customStyle="1" w:styleId="FileSystemReference">
    <w:name w:val="File System Reference"/>
    <w:basedOn w:val="Code"/>
    <w:semiHidden/>
    <w:qFormat/>
    <w:rsid w:val="001A25A4"/>
    <w:pPr>
      <w:pBdr>
        <w:top w:val="none" w:sz="0" w:space="0" w:color="auto"/>
        <w:left w:val="none" w:sz="0" w:space="0" w:color="auto"/>
        <w:bottom w:val="none" w:sz="0" w:space="0" w:color="auto"/>
        <w:right w:val="none" w:sz="0" w:space="0" w:color="auto"/>
      </w:pBdr>
      <w:ind w:left="720"/>
      <w:contextualSpacing w:val="0"/>
    </w:pPr>
    <w:rPr>
      <w:szCs w:val="22"/>
    </w:rPr>
  </w:style>
  <w:style w:type="paragraph" w:customStyle="1" w:styleId="NoteParagraph">
    <w:name w:val="Note Paragraph"/>
    <w:basedOn w:val="BodyText0"/>
    <w:next w:val="BodyText0"/>
    <w:semiHidden/>
    <w:qFormat/>
    <w:rsid w:val="001A25A4"/>
    <w:pPr>
      <w:keepLines/>
      <w:pBdr>
        <w:top w:val="single" w:sz="4" w:space="2" w:color="auto"/>
        <w:bottom w:val="single" w:sz="4" w:space="2" w:color="auto"/>
      </w:pBdr>
    </w:pPr>
    <w:rPr>
      <w:rFonts w:ascii="Avenir LT Std 65 Medium" w:hAnsi="Avenir LT Std 65 Medium" w:cs="Times New Roman"/>
      <w:color w:val="000000"/>
      <w:szCs w:val="20"/>
      <w:lang w:val="en-GB"/>
    </w:rPr>
  </w:style>
  <w:style w:type="paragraph" w:customStyle="1" w:styleId="TableTitle">
    <w:name w:val="Table Title"/>
    <w:basedOn w:val="TableHeading0"/>
    <w:next w:val="TableText0"/>
    <w:semiHidden/>
    <w:rsid w:val="001A25A4"/>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customStyle="1" w:styleId="TableListBullet">
    <w:name w:val="Table List Bullet"/>
    <w:basedOn w:val="BodyText0"/>
    <w:semiHidden/>
    <w:qFormat/>
    <w:rsid w:val="001A25A4"/>
    <w:pPr>
      <w:keepLines/>
      <w:numPr>
        <w:numId w:val="18"/>
      </w:numPr>
      <w:spacing w:before="20" w:after="20"/>
    </w:pPr>
    <w:rPr>
      <w:rFonts w:ascii="Avenir LT Std 65 Medium" w:hAnsi="Avenir LT Std 65 Medium" w:cs="Times New Roman"/>
      <w:color w:val="000000"/>
      <w:szCs w:val="20"/>
      <w:lang w:val="en-GB"/>
    </w:rPr>
  </w:style>
  <w:style w:type="paragraph" w:customStyle="1" w:styleId="EvenFooter">
    <w:name w:val="Even Footer"/>
    <w:basedOn w:val="Footer"/>
    <w:semiHidden/>
    <w:rsid w:val="001A25A4"/>
    <w:pPr>
      <w:pBdr>
        <w:top w:val="single" w:sz="4" w:space="1" w:color="auto"/>
      </w:pBdr>
      <w:tabs>
        <w:tab w:val="clear" w:pos="4513"/>
        <w:tab w:val="clear" w:pos="9026"/>
        <w:tab w:val="right" w:pos="8562"/>
      </w:tabs>
      <w:spacing w:before="80" w:after="0"/>
    </w:pPr>
    <w:rPr>
      <w:rFonts w:eastAsia="Times New Roman" w:cs="Times New Roman"/>
      <w:color w:val="auto"/>
      <w:szCs w:val="20"/>
    </w:rPr>
  </w:style>
  <w:style w:type="paragraph" w:customStyle="1" w:styleId="EvenHeader">
    <w:name w:val="Even Header"/>
    <w:basedOn w:val="EvenFooter"/>
    <w:semiHidden/>
    <w:rsid w:val="001A25A4"/>
    <w:pPr>
      <w:pBdr>
        <w:top w:val="none" w:sz="0" w:space="0" w:color="auto"/>
        <w:bottom w:val="single" w:sz="4" w:space="1" w:color="auto"/>
      </w:pBdr>
      <w:tabs>
        <w:tab w:val="right" w:pos="8505"/>
      </w:tabs>
      <w:spacing w:before="0" w:after="80"/>
    </w:pPr>
  </w:style>
  <w:style w:type="paragraph" w:customStyle="1" w:styleId="ListBullet0">
    <w:name w:val="ListBullet"/>
    <w:basedOn w:val="Normal"/>
    <w:semiHidden/>
    <w:rsid w:val="001A25A4"/>
    <w:pPr>
      <w:numPr>
        <w:numId w:val="19"/>
      </w:numPr>
      <w:spacing w:after="0"/>
    </w:pPr>
    <w:rPr>
      <w:rFonts w:ascii="Times New Roman" w:eastAsia="Times New Roman" w:hAnsi="Times New Roman" w:cs="Times New Roman"/>
      <w:color w:val="auto"/>
      <w:sz w:val="24"/>
      <w:szCs w:val="24"/>
    </w:rPr>
  </w:style>
  <w:style w:type="paragraph" w:customStyle="1" w:styleId="CellBullet">
    <w:name w:val="CellBullet"/>
    <w:basedOn w:val="Bullet"/>
    <w:next w:val="Bullet"/>
    <w:semiHidden/>
    <w:qFormat/>
    <w:rsid w:val="001A25A4"/>
    <w:pPr>
      <w:tabs>
        <w:tab w:val="clear" w:pos="720"/>
      </w:tabs>
      <w:spacing w:before="60" w:after="60"/>
      <w:ind w:left="360"/>
    </w:pPr>
  </w:style>
  <w:style w:type="paragraph" w:customStyle="1" w:styleId="12BeforeBodyText">
    <w:name w:val="12 Before Body Text"/>
    <w:basedOn w:val="BodyText0"/>
    <w:semiHidden/>
    <w:qFormat/>
    <w:rsid w:val="001A25A4"/>
    <w:pPr>
      <w:spacing w:before="240" w:after="0"/>
    </w:pPr>
  </w:style>
  <w:style w:type="paragraph" w:customStyle="1" w:styleId="12AfterBodyText">
    <w:name w:val="12 After Body Text"/>
    <w:basedOn w:val="BodyText0"/>
    <w:semiHidden/>
    <w:qFormat/>
    <w:rsid w:val="001A25A4"/>
    <w:pPr>
      <w:spacing w:after="240"/>
    </w:pPr>
  </w:style>
  <w:style w:type="character" w:customStyle="1" w:styleId="FooterChar1">
    <w:name w:val="Footer Char1"/>
    <w:semiHidden/>
    <w:rsid w:val="001A25A4"/>
    <w:rPr>
      <w:rFonts w:ascii="Arial" w:hAnsi="Arial"/>
      <w:sz w:val="16"/>
      <w:lang w:val="en-IN"/>
    </w:rPr>
  </w:style>
  <w:style w:type="paragraph" w:styleId="Index1">
    <w:name w:val="index 1"/>
    <w:basedOn w:val="Normal"/>
    <w:next w:val="Normal"/>
    <w:uiPriority w:val="99"/>
    <w:semiHidden/>
    <w:unhideWhenUsed/>
    <w:rsid w:val="00666B89"/>
    <w:pPr>
      <w:spacing w:after="0"/>
      <w:ind w:left="200" w:hanging="200"/>
    </w:pPr>
  </w:style>
  <w:style w:type="paragraph" w:styleId="Index2">
    <w:name w:val="index 2"/>
    <w:basedOn w:val="Normal"/>
    <w:next w:val="Normal"/>
    <w:uiPriority w:val="99"/>
    <w:semiHidden/>
    <w:unhideWhenUsed/>
    <w:rsid w:val="00666B89"/>
    <w:pPr>
      <w:spacing w:after="0"/>
      <w:ind w:left="400" w:hanging="200"/>
    </w:pPr>
  </w:style>
  <w:style w:type="paragraph" w:styleId="IndexHeading">
    <w:name w:val="index heading"/>
    <w:basedOn w:val="Normal"/>
    <w:next w:val="Index1"/>
    <w:uiPriority w:val="99"/>
    <w:semiHidden/>
    <w:unhideWhenUsed/>
    <w:rsid w:val="00666B89"/>
    <w:rPr>
      <w:rFonts w:asciiTheme="majorHAnsi" w:eastAsiaTheme="majorEastAsia" w:hAnsiTheme="majorHAnsi" w:cstheme="majorBidi"/>
      <w:b/>
      <w:bCs/>
    </w:rPr>
  </w:style>
  <w:style w:type="paragraph" w:customStyle="1" w:styleId="BodyText">
    <w:name w:val="BodyText"/>
    <w:basedOn w:val="Normal"/>
    <w:link w:val="BodyTextChar0"/>
    <w:qFormat/>
    <w:rsid w:val="00666B89"/>
  </w:style>
  <w:style w:type="paragraph" w:customStyle="1" w:styleId="BodyTextIndent1">
    <w:name w:val="BodyTextIndent1"/>
    <w:basedOn w:val="BodyText"/>
    <w:qFormat/>
    <w:rsid w:val="00666B89"/>
    <w:pPr>
      <w:ind w:left="360"/>
    </w:pPr>
  </w:style>
  <w:style w:type="paragraph" w:customStyle="1" w:styleId="BodyTextCentered">
    <w:name w:val="Body Text Centered"/>
    <w:semiHidden/>
    <w:rsid w:val="001A25A4"/>
    <w:pPr>
      <w:widowControl w:val="0"/>
      <w:autoSpaceDE w:val="0"/>
      <w:autoSpaceDN w:val="0"/>
      <w:adjustRightInd w:val="0"/>
      <w:spacing w:after="120" w:line="240" w:lineRule="auto"/>
      <w:jc w:val="center"/>
    </w:pPr>
    <w:rPr>
      <w:rFonts w:ascii="Arial" w:eastAsia="Times New Roman" w:hAnsi="Arial" w:cs="Arial"/>
      <w:color w:val="000000"/>
      <w:vertAlign w:val="subscript"/>
      <w:lang w:val="en-GB"/>
    </w:rPr>
  </w:style>
  <w:style w:type="paragraph" w:customStyle="1" w:styleId="CopyRightHeader">
    <w:name w:val="CopyRightHeader"/>
    <w:basedOn w:val="Normal"/>
    <w:qFormat/>
    <w:rsid w:val="00666B89"/>
    <w:pPr>
      <w:spacing w:before="240" w:after="360"/>
    </w:pPr>
    <w:rPr>
      <w:sz w:val="28"/>
    </w:rPr>
  </w:style>
  <w:style w:type="paragraph" w:customStyle="1" w:styleId="CopyRightText">
    <w:name w:val="CopyRightText"/>
    <w:basedOn w:val="Normal"/>
    <w:qFormat/>
    <w:rsid w:val="00666B89"/>
    <w:pPr>
      <w:spacing w:before="120"/>
    </w:pPr>
    <w:rPr>
      <w:sz w:val="18"/>
    </w:rPr>
  </w:style>
  <w:style w:type="paragraph" w:customStyle="1" w:styleId="TOCHeader">
    <w:name w:val="TOCHeader"/>
    <w:basedOn w:val="Normal"/>
    <w:qFormat/>
    <w:rsid w:val="00666B89"/>
    <w:pPr>
      <w:spacing w:before="240" w:after="600"/>
    </w:pPr>
    <w:rPr>
      <w:caps/>
      <w:color w:val="C137A2"/>
      <w:sz w:val="36"/>
    </w:rPr>
  </w:style>
  <w:style w:type="paragraph" w:customStyle="1" w:styleId="CPDocTitle">
    <w:name w:val="CPDocTitle"/>
    <w:basedOn w:val="BodyText"/>
    <w:qFormat/>
    <w:rsid w:val="00666B89"/>
    <w:pPr>
      <w:ind w:left="1440" w:right="1440"/>
    </w:pPr>
    <w:rPr>
      <w:sz w:val="18"/>
    </w:rPr>
  </w:style>
  <w:style w:type="paragraph" w:customStyle="1" w:styleId="CPDocSubTitle">
    <w:name w:val="CPDocSubTitle"/>
    <w:basedOn w:val="Normal"/>
    <w:qFormat/>
    <w:rsid w:val="00666B89"/>
    <w:pPr>
      <w:spacing w:before="480" w:after="360"/>
      <w:ind w:left="1440" w:right="1440"/>
    </w:pPr>
    <w:rPr>
      <w:b/>
      <w:sz w:val="52"/>
    </w:rPr>
  </w:style>
  <w:style w:type="paragraph" w:customStyle="1" w:styleId="NumHeading1">
    <w:name w:val="NumHeading 1"/>
    <w:basedOn w:val="Normal"/>
    <w:semiHidden/>
    <w:qFormat/>
    <w:rsid w:val="001A25A4"/>
    <w:pPr>
      <w:tabs>
        <w:tab w:val="left" w:pos="936"/>
      </w:tabs>
      <w:spacing w:before="360" w:after="360"/>
      <w:ind w:left="936" w:hanging="936"/>
    </w:pPr>
    <w:rPr>
      <w:rFonts w:eastAsia="Calibri" w:cs="Times New Roman"/>
      <w:b/>
      <w:color w:val="00338D"/>
      <w:sz w:val="36"/>
      <w:lang w:val="en-IN"/>
    </w:rPr>
  </w:style>
  <w:style w:type="paragraph" w:customStyle="1" w:styleId="NumHeading2">
    <w:name w:val="NumHeading 2"/>
    <w:basedOn w:val="NumHeading1"/>
    <w:semiHidden/>
    <w:qFormat/>
    <w:rsid w:val="001A25A4"/>
  </w:style>
  <w:style w:type="paragraph" w:customStyle="1" w:styleId="NumHeading3">
    <w:name w:val="NumHeading 3"/>
    <w:basedOn w:val="NumHeading2"/>
    <w:semiHidden/>
    <w:qFormat/>
    <w:rsid w:val="001A25A4"/>
  </w:style>
  <w:style w:type="paragraph" w:customStyle="1" w:styleId="NumHeading4">
    <w:name w:val="NumHeading 4"/>
    <w:basedOn w:val="NumHeading3"/>
    <w:next w:val="Normal"/>
    <w:semiHidden/>
    <w:qFormat/>
    <w:rsid w:val="001A25A4"/>
  </w:style>
  <w:style w:type="paragraph" w:customStyle="1" w:styleId="NumHeading5">
    <w:name w:val="NumHeading 5"/>
    <w:basedOn w:val="NumHeading4"/>
    <w:semiHidden/>
    <w:qFormat/>
    <w:rsid w:val="001A25A4"/>
  </w:style>
  <w:style w:type="paragraph" w:customStyle="1" w:styleId="BodyTextIndent20">
    <w:name w:val="BodyTextIndent2"/>
    <w:basedOn w:val="BodyTextIndent1"/>
    <w:qFormat/>
    <w:rsid w:val="00666B89"/>
    <w:pPr>
      <w:ind w:left="720"/>
    </w:pPr>
  </w:style>
  <w:style w:type="paragraph" w:customStyle="1" w:styleId="BodyTextIndent30">
    <w:name w:val="BodyTextIndent3"/>
    <w:basedOn w:val="BodyTextIndent1"/>
    <w:qFormat/>
    <w:rsid w:val="00666B89"/>
    <w:pPr>
      <w:ind w:left="1080"/>
    </w:pPr>
  </w:style>
  <w:style w:type="paragraph" w:customStyle="1" w:styleId="BulletLevel1">
    <w:name w:val="BulletLevel1"/>
    <w:basedOn w:val="BodyText"/>
    <w:qFormat/>
    <w:rsid w:val="00006CF8"/>
    <w:pPr>
      <w:numPr>
        <w:numId w:val="26"/>
      </w:numPr>
      <w:tabs>
        <w:tab w:val="left" w:pos="360"/>
      </w:tabs>
      <w:spacing w:before="60" w:after="80"/>
      <w:ind w:left="360"/>
    </w:pPr>
  </w:style>
  <w:style w:type="paragraph" w:customStyle="1" w:styleId="BulletLevel4">
    <w:name w:val="BulletLevel4"/>
    <w:basedOn w:val="BulletLevel1"/>
    <w:semiHidden/>
    <w:qFormat/>
    <w:rsid w:val="001A25A4"/>
    <w:pPr>
      <w:tabs>
        <w:tab w:val="left" w:pos="720"/>
      </w:tabs>
      <w:ind w:left="1800"/>
    </w:pPr>
  </w:style>
  <w:style w:type="paragraph" w:customStyle="1" w:styleId="BulletLevel3">
    <w:name w:val="BulletLevel3"/>
    <w:basedOn w:val="BulletLevel1"/>
    <w:qFormat/>
    <w:rsid w:val="00666B89"/>
    <w:pPr>
      <w:numPr>
        <w:numId w:val="1"/>
      </w:numPr>
      <w:tabs>
        <w:tab w:val="clear" w:pos="360"/>
        <w:tab w:val="left" w:pos="1080"/>
      </w:tabs>
      <w:ind w:left="1080"/>
    </w:pPr>
  </w:style>
  <w:style w:type="paragraph" w:customStyle="1" w:styleId="NumBulletLevel1">
    <w:name w:val="NumBulletLevel1"/>
    <w:basedOn w:val="BodyText"/>
    <w:qFormat/>
    <w:rsid w:val="00666B89"/>
    <w:pPr>
      <w:numPr>
        <w:numId w:val="2"/>
      </w:numPr>
      <w:tabs>
        <w:tab w:val="left" w:pos="360"/>
      </w:tabs>
      <w:spacing w:before="60" w:after="80"/>
    </w:pPr>
  </w:style>
  <w:style w:type="paragraph" w:customStyle="1" w:styleId="NumBulletLevel2">
    <w:name w:val="NumBulletLevel2"/>
    <w:basedOn w:val="NumBulletLevel1"/>
    <w:qFormat/>
    <w:rsid w:val="00666B89"/>
    <w:pPr>
      <w:numPr>
        <w:numId w:val="3"/>
      </w:numPr>
      <w:tabs>
        <w:tab w:val="clear" w:pos="360"/>
        <w:tab w:val="left" w:pos="720"/>
      </w:tabs>
      <w:ind w:left="720"/>
    </w:pPr>
  </w:style>
  <w:style w:type="paragraph" w:customStyle="1" w:styleId="NumBulletLevel3">
    <w:name w:val="NumBulletLevel3"/>
    <w:basedOn w:val="NumBulletLevel1"/>
    <w:qFormat/>
    <w:rsid w:val="00666B89"/>
    <w:pPr>
      <w:numPr>
        <w:numId w:val="4"/>
      </w:numPr>
      <w:tabs>
        <w:tab w:val="clear" w:pos="360"/>
        <w:tab w:val="left" w:pos="1080"/>
      </w:tabs>
      <w:ind w:left="1080"/>
    </w:pPr>
  </w:style>
  <w:style w:type="paragraph" w:customStyle="1" w:styleId="Note1">
    <w:name w:val="Note1"/>
    <w:basedOn w:val="BodyText"/>
    <w:qFormat/>
    <w:rsid w:val="00666B89"/>
    <w:pPr>
      <w:numPr>
        <w:numId w:val="36"/>
      </w:numPr>
      <w:pBdr>
        <w:top w:val="single" w:sz="8" w:space="6" w:color="CB42AB"/>
        <w:bottom w:val="single" w:sz="8" w:space="6" w:color="CB42AB"/>
      </w:pBdr>
    </w:pPr>
  </w:style>
  <w:style w:type="paragraph" w:customStyle="1" w:styleId="XML1">
    <w:name w:val="XML1"/>
    <w:basedOn w:val="BodyText"/>
    <w:qFormat/>
    <w:rsid w:val="00666B89"/>
    <w:pPr>
      <w:spacing w:before="60" w:after="60"/>
    </w:pPr>
    <w:rPr>
      <w:rFonts w:ascii="Courier New" w:hAnsi="Courier New"/>
      <w:color w:val="0000CC"/>
      <w:sz w:val="18"/>
    </w:rPr>
  </w:style>
  <w:style w:type="character" w:customStyle="1" w:styleId="CodeInLine">
    <w:name w:val="CodeInLine"/>
    <w:basedOn w:val="DefaultParagraphFont"/>
    <w:uiPriority w:val="1"/>
    <w:qFormat/>
    <w:rsid w:val="00666B89"/>
    <w:rPr>
      <w:rFonts w:ascii="Courier New" w:hAnsi="Courier New"/>
      <w:sz w:val="18"/>
    </w:rPr>
  </w:style>
  <w:style w:type="character" w:customStyle="1" w:styleId="FileNameInLine">
    <w:name w:val="FileNameInLine"/>
    <w:basedOn w:val="DefaultParagraphFont"/>
    <w:uiPriority w:val="1"/>
    <w:qFormat/>
    <w:rsid w:val="00666B89"/>
    <w:rPr>
      <w:rFonts w:ascii="Courier New" w:hAnsi="Courier New"/>
      <w:color w:val="943634" w:themeColor="accent2" w:themeShade="BF"/>
      <w:sz w:val="18"/>
    </w:rPr>
  </w:style>
  <w:style w:type="character" w:customStyle="1" w:styleId="XMLValue">
    <w:name w:val="XMLValue"/>
    <w:basedOn w:val="DefaultParagraphFont"/>
    <w:uiPriority w:val="1"/>
    <w:qFormat/>
    <w:rsid w:val="00666B89"/>
    <w:rPr>
      <w:rFonts w:ascii="Courier New" w:hAnsi="Courier New"/>
      <w:color w:val="008000"/>
      <w:sz w:val="18"/>
    </w:rPr>
  </w:style>
  <w:style w:type="character" w:customStyle="1" w:styleId="TableTextBold">
    <w:name w:val="TableTextBold"/>
    <w:basedOn w:val="DefaultParagraphFont"/>
    <w:uiPriority w:val="1"/>
    <w:qFormat/>
    <w:rsid w:val="00666B89"/>
    <w:rPr>
      <w:rFonts w:ascii="Arial" w:hAnsi="Arial"/>
      <w:b/>
      <w:sz w:val="18"/>
    </w:rPr>
  </w:style>
  <w:style w:type="paragraph" w:customStyle="1" w:styleId="TableHead">
    <w:name w:val="TableHead"/>
    <w:basedOn w:val="BodyText"/>
    <w:qFormat/>
    <w:rsid w:val="00666B89"/>
    <w:pPr>
      <w:spacing w:before="60" w:after="80"/>
    </w:pPr>
    <w:rPr>
      <w:color w:val="FFFFFF" w:themeColor="background1"/>
      <w:sz w:val="18"/>
    </w:rPr>
  </w:style>
  <w:style w:type="paragraph" w:customStyle="1" w:styleId="TableTextIndent1">
    <w:name w:val="TableTextIndent1"/>
    <w:basedOn w:val="BodyText"/>
    <w:qFormat/>
    <w:rsid w:val="00666B89"/>
    <w:pPr>
      <w:spacing w:before="60" w:after="80"/>
      <w:ind w:left="360"/>
    </w:pPr>
    <w:rPr>
      <w:sz w:val="18"/>
    </w:rPr>
  </w:style>
  <w:style w:type="paragraph" w:customStyle="1" w:styleId="TableTextIndent2">
    <w:name w:val="TableTextIndent2"/>
    <w:basedOn w:val="TableText"/>
    <w:rsid w:val="00666B89"/>
    <w:pPr>
      <w:ind w:left="720"/>
    </w:pPr>
  </w:style>
  <w:style w:type="paragraph" w:customStyle="1" w:styleId="TableBullet1">
    <w:name w:val="TableBullet1"/>
    <w:basedOn w:val="TableText"/>
    <w:qFormat/>
    <w:rsid w:val="00666B89"/>
    <w:pPr>
      <w:numPr>
        <w:numId w:val="5"/>
      </w:numPr>
      <w:tabs>
        <w:tab w:val="left" w:pos="360"/>
      </w:tabs>
      <w:ind w:left="360"/>
    </w:pPr>
  </w:style>
  <w:style w:type="paragraph" w:customStyle="1" w:styleId="TableBullet2">
    <w:name w:val="TableBullet2"/>
    <w:basedOn w:val="TableBullet1"/>
    <w:qFormat/>
    <w:rsid w:val="00666B89"/>
    <w:pPr>
      <w:numPr>
        <w:numId w:val="28"/>
      </w:numPr>
      <w:tabs>
        <w:tab w:val="clear" w:pos="360"/>
        <w:tab w:val="left" w:pos="720"/>
      </w:tabs>
    </w:pPr>
  </w:style>
  <w:style w:type="paragraph" w:customStyle="1" w:styleId="TableNumBullet1">
    <w:name w:val="TableNumBullet1"/>
    <w:basedOn w:val="TableBullet1"/>
    <w:qFormat/>
    <w:rsid w:val="00666B89"/>
    <w:pPr>
      <w:numPr>
        <w:numId w:val="6"/>
      </w:numPr>
      <w:ind w:left="360"/>
    </w:pPr>
  </w:style>
  <w:style w:type="paragraph" w:customStyle="1" w:styleId="TableNumBullet2">
    <w:name w:val="TableNumBullet2"/>
    <w:basedOn w:val="TableNumBullet1"/>
    <w:rsid w:val="00666B89"/>
    <w:pPr>
      <w:numPr>
        <w:numId w:val="7"/>
      </w:numPr>
      <w:tabs>
        <w:tab w:val="clear" w:pos="360"/>
        <w:tab w:val="left" w:pos="720"/>
      </w:tabs>
    </w:pPr>
  </w:style>
  <w:style w:type="paragraph" w:customStyle="1" w:styleId="TableCaption">
    <w:name w:val="TableCaption"/>
    <w:basedOn w:val="BodyText"/>
    <w:qFormat/>
    <w:rsid w:val="00666B89"/>
    <w:pPr>
      <w:numPr>
        <w:numId w:val="29"/>
      </w:numPr>
      <w:tabs>
        <w:tab w:val="left" w:pos="1080"/>
      </w:tabs>
      <w:spacing w:before="120" w:after="60"/>
      <w:ind w:hanging="1080"/>
      <w:jc w:val="center"/>
    </w:pPr>
    <w:rPr>
      <w:sz w:val="18"/>
    </w:rPr>
  </w:style>
  <w:style w:type="character" w:customStyle="1" w:styleId="FolderPath">
    <w:name w:val="FolderPath"/>
    <w:basedOn w:val="DefaultParagraphFont"/>
    <w:uiPriority w:val="1"/>
    <w:qFormat/>
    <w:rsid w:val="00666B89"/>
    <w:rPr>
      <w:rFonts w:ascii="Courier New" w:hAnsi="Courier New"/>
      <w:i/>
      <w:sz w:val="18"/>
    </w:rPr>
  </w:style>
  <w:style w:type="paragraph" w:customStyle="1" w:styleId="VersionReleaseNumber">
    <w:name w:val="VersionReleaseNumber"/>
    <w:basedOn w:val="BodyText"/>
    <w:qFormat/>
    <w:rsid w:val="00666B89"/>
    <w:pPr>
      <w:spacing w:before="360"/>
    </w:pPr>
    <w:rPr>
      <w:sz w:val="24"/>
    </w:rPr>
  </w:style>
  <w:style w:type="paragraph" w:customStyle="1" w:styleId="CodeSnippetLevel1">
    <w:name w:val="CodeSnippetLevel1"/>
    <w:basedOn w:val="CodeSnippet"/>
    <w:qFormat/>
    <w:rsid w:val="00666B89"/>
    <w:pPr>
      <w:ind w:left="360"/>
    </w:pPr>
  </w:style>
  <w:style w:type="paragraph" w:customStyle="1" w:styleId="CodeSnippetLevel2">
    <w:name w:val="CodeSnippetLevel2"/>
    <w:basedOn w:val="CodeSnippetLevel1"/>
    <w:qFormat/>
    <w:rsid w:val="00666B89"/>
    <w:pPr>
      <w:ind w:left="720"/>
    </w:pPr>
  </w:style>
  <w:style w:type="paragraph" w:customStyle="1" w:styleId="XML2">
    <w:name w:val="XML2"/>
    <w:basedOn w:val="XML1"/>
    <w:qFormat/>
    <w:rsid w:val="00666B89"/>
    <w:pPr>
      <w:ind w:left="360"/>
    </w:pPr>
  </w:style>
  <w:style w:type="paragraph" w:customStyle="1" w:styleId="XML3">
    <w:name w:val="XML3"/>
    <w:basedOn w:val="XML2"/>
    <w:qFormat/>
    <w:rsid w:val="00666B89"/>
    <w:pPr>
      <w:ind w:left="720"/>
    </w:pPr>
  </w:style>
  <w:style w:type="paragraph" w:customStyle="1" w:styleId="Note2">
    <w:name w:val="Note2"/>
    <w:basedOn w:val="Note1"/>
    <w:qFormat/>
    <w:rsid w:val="00666B89"/>
    <w:pPr>
      <w:spacing w:before="120"/>
      <w:ind w:left="1080"/>
    </w:pPr>
  </w:style>
  <w:style w:type="paragraph" w:customStyle="1" w:styleId="Note3">
    <w:name w:val="Note3"/>
    <w:basedOn w:val="Note2"/>
    <w:qFormat/>
    <w:rsid w:val="00666B89"/>
    <w:pPr>
      <w:ind w:left="1440"/>
    </w:pPr>
  </w:style>
  <w:style w:type="paragraph" w:customStyle="1" w:styleId="BodyTextFirst1">
    <w:name w:val="BodyTextFirst1"/>
    <w:basedOn w:val="BodyText"/>
    <w:next w:val="BodyText"/>
    <w:semiHidden/>
    <w:qFormat/>
    <w:rsid w:val="001A25A4"/>
  </w:style>
  <w:style w:type="paragraph" w:customStyle="1" w:styleId="ItalicCenter">
    <w:name w:val="ItalicCenter"/>
    <w:basedOn w:val="BodyText"/>
    <w:qFormat/>
    <w:rsid w:val="00666B89"/>
    <w:pPr>
      <w:jc w:val="center"/>
    </w:pPr>
    <w:rPr>
      <w:i/>
    </w:rPr>
  </w:style>
  <w:style w:type="character" w:customStyle="1" w:styleId="TableXML">
    <w:name w:val="TableXML"/>
    <w:basedOn w:val="DefaultParagraphFont"/>
    <w:uiPriority w:val="1"/>
    <w:qFormat/>
    <w:rsid w:val="00666B89"/>
    <w:rPr>
      <w:rFonts w:ascii="Courier New" w:hAnsi="Courier New"/>
      <w:color w:val="0033CC"/>
      <w:sz w:val="16"/>
    </w:rPr>
  </w:style>
  <w:style w:type="character" w:customStyle="1" w:styleId="TableTextItalic">
    <w:name w:val="TableTextItalic"/>
    <w:basedOn w:val="DefaultParagraphFont"/>
    <w:uiPriority w:val="1"/>
    <w:qFormat/>
    <w:rsid w:val="00666B89"/>
    <w:rPr>
      <w:i/>
    </w:rPr>
  </w:style>
  <w:style w:type="character" w:customStyle="1" w:styleId="TableFileName">
    <w:name w:val="TableFileName"/>
    <w:basedOn w:val="DefaultParagraphFont"/>
    <w:uiPriority w:val="1"/>
    <w:qFormat/>
    <w:rsid w:val="00666B89"/>
    <w:rPr>
      <w:rFonts w:ascii="Courier New" w:hAnsi="Courier New"/>
      <w:color w:val="943634" w:themeColor="accent2" w:themeShade="BF"/>
      <w:sz w:val="16"/>
    </w:rPr>
  </w:style>
  <w:style w:type="character" w:customStyle="1" w:styleId="TableCode">
    <w:name w:val="TableCode"/>
    <w:basedOn w:val="DefaultParagraphFont"/>
    <w:uiPriority w:val="1"/>
    <w:qFormat/>
    <w:rsid w:val="00666B89"/>
    <w:rPr>
      <w:rFonts w:ascii="Courier New" w:hAnsi="Courier New"/>
      <w:sz w:val="16"/>
    </w:rPr>
  </w:style>
  <w:style w:type="character" w:customStyle="1" w:styleId="TableFolderPath">
    <w:name w:val="TableFolderPath"/>
    <w:basedOn w:val="DefaultParagraphFont"/>
    <w:uiPriority w:val="1"/>
    <w:qFormat/>
    <w:rsid w:val="00666B89"/>
    <w:rPr>
      <w:rFonts w:ascii="Courier New" w:hAnsi="Courier New"/>
      <w:i/>
      <w:sz w:val="16"/>
    </w:rPr>
  </w:style>
  <w:style w:type="paragraph" w:customStyle="1" w:styleId="BodyTextFirst2">
    <w:name w:val="BodyTextFirst2"/>
    <w:basedOn w:val="Normal"/>
    <w:semiHidden/>
    <w:qFormat/>
    <w:rsid w:val="001A25A4"/>
    <w:pPr>
      <w:spacing w:before="240"/>
      <w:ind w:left="360"/>
    </w:pPr>
    <w:rPr>
      <w:rFonts w:eastAsia="Calibri" w:cs="Times New Roman"/>
      <w:color w:val="auto"/>
      <w:lang w:val="en-IN"/>
    </w:rPr>
  </w:style>
  <w:style w:type="paragraph" w:customStyle="1" w:styleId="BodyTextFirst3">
    <w:name w:val="BodyTextFirst3"/>
    <w:basedOn w:val="Normal"/>
    <w:semiHidden/>
    <w:qFormat/>
    <w:rsid w:val="001A25A4"/>
    <w:pPr>
      <w:spacing w:before="240"/>
      <w:ind w:left="720"/>
    </w:pPr>
    <w:rPr>
      <w:rFonts w:eastAsia="Calibri" w:cs="Times New Roman"/>
      <w:color w:val="auto"/>
      <w:lang w:val="en-IN"/>
    </w:rPr>
  </w:style>
  <w:style w:type="paragraph" w:customStyle="1" w:styleId="TableTextSmall">
    <w:name w:val="Table Text Small"/>
    <w:basedOn w:val="TableText0"/>
    <w:semiHidden/>
    <w:rsid w:val="001A25A4"/>
    <w:pPr>
      <w:keepLines/>
      <w:suppressAutoHyphens/>
      <w:spacing w:after="100"/>
    </w:pPr>
    <w:rPr>
      <w:rFonts w:cs="Times New Roman"/>
      <w:color w:val="000000"/>
      <w:sz w:val="16"/>
      <w:szCs w:val="16"/>
      <w:lang w:val="en-GB"/>
    </w:rPr>
  </w:style>
  <w:style w:type="paragraph" w:customStyle="1" w:styleId="Title2">
    <w:name w:val="Title2"/>
    <w:basedOn w:val="Normal"/>
    <w:semiHidden/>
    <w:rsid w:val="001A25A4"/>
    <w:pPr>
      <w:spacing w:before="360" w:after="200" w:line="200" w:lineRule="atLeast"/>
      <w:ind w:left="-329"/>
    </w:pPr>
    <w:rPr>
      <w:rFonts w:eastAsia="Times New Roman" w:cs="Times New Roman"/>
      <w:b/>
      <w:color w:val="707176"/>
      <w:sz w:val="28"/>
      <w:szCs w:val="28"/>
    </w:rPr>
  </w:style>
  <w:style w:type="paragraph" w:customStyle="1" w:styleId="ListNumberLevel1">
    <w:name w:val="ListNumberLevel1"/>
    <w:basedOn w:val="BodyText0"/>
    <w:semiHidden/>
    <w:rsid w:val="001A25A4"/>
    <w:pPr>
      <w:keepLines/>
      <w:numPr>
        <w:numId w:val="22"/>
      </w:numPr>
      <w:spacing w:after="60"/>
    </w:pPr>
    <w:rPr>
      <w:rFonts w:cs="Times New Roman"/>
      <w:color w:val="000000"/>
      <w:szCs w:val="20"/>
      <w:lang w:val="en-GB"/>
    </w:rPr>
  </w:style>
  <w:style w:type="paragraph" w:customStyle="1" w:styleId="Title2Centred">
    <w:name w:val="Title2 Centred"/>
    <w:basedOn w:val="Title2"/>
    <w:semiHidden/>
    <w:rsid w:val="001A25A4"/>
    <w:pPr>
      <w:jc w:val="center"/>
    </w:pPr>
  </w:style>
  <w:style w:type="paragraph" w:customStyle="1" w:styleId="TableTextSmallBold">
    <w:name w:val="Table Text Small Bold"/>
    <w:basedOn w:val="TableTextSmall"/>
    <w:semiHidden/>
    <w:rsid w:val="001A25A4"/>
    <w:rPr>
      <w:b/>
    </w:rPr>
  </w:style>
  <w:style w:type="paragraph" w:customStyle="1" w:styleId="TOCTitle">
    <w:name w:val="TOCTitle"/>
    <w:basedOn w:val="H1-noToc"/>
    <w:next w:val="BodyText0"/>
    <w:semiHidden/>
    <w:rsid w:val="001A25A4"/>
  </w:style>
  <w:style w:type="paragraph" w:customStyle="1" w:styleId="Contents">
    <w:name w:val="Contents"/>
    <w:next w:val="BodyText0"/>
    <w:semiHidden/>
    <w:qFormat/>
    <w:rsid w:val="001A25A4"/>
    <w:pPr>
      <w:pageBreakBefore/>
      <w:spacing w:before="600" w:line="280" w:lineRule="atLeast"/>
    </w:pPr>
    <w:rPr>
      <w:rFonts w:ascii="Arial" w:eastAsia="Times New Roman" w:hAnsi="Arial" w:cs="Times New Roman"/>
      <w:b/>
      <w:sz w:val="40"/>
      <w:szCs w:val="36"/>
      <w:lang w:val="en-GB"/>
    </w:rPr>
  </w:style>
  <w:style w:type="paragraph" w:customStyle="1" w:styleId="ListBulletLong">
    <w:name w:val="ListBulletLong"/>
    <w:basedOn w:val="Normal"/>
    <w:semiHidden/>
    <w:rsid w:val="001A25A4"/>
    <w:pPr>
      <w:ind w:left="357" w:hanging="357"/>
    </w:pPr>
    <w:rPr>
      <w:rFonts w:eastAsia="Times New Roman" w:cs="Times New Roman"/>
      <w:color w:val="000000"/>
    </w:rPr>
  </w:style>
  <w:style w:type="paragraph" w:customStyle="1" w:styleId="TableBulletShort">
    <w:name w:val="Table Bullet Short"/>
    <w:basedOn w:val="TableListBullet"/>
    <w:semiHidden/>
    <w:rsid w:val="001A25A4"/>
    <w:pPr>
      <w:ind w:left="357" w:hanging="357"/>
    </w:pPr>
    <w:rPr>
      <w:rFonts w:ascii="Arial" w:hAnsi="Arial"/>
    </w:rPr>
  </w:style>
  <w:style w:type="character" w:styleId="CommentReference">
    <w:name w:val="annotation reference"/>
    <w:basedOn w:val="DefaultParagraphFont"/>
    <w:semiHidden/>
    <w:rsid w:val="001A25A4"/>
    <w:rPr>
      <w:sz w:val="16"/>
      <w:szCs w:val="16"/>
    </w:rPr>
  </w:style>
  <w:style w:type="paragraph" w:styleId="CommentText">
    <w:name w:val="annotation text"/>
    <w:basedOn w:val="Normal"/>
    <w:link w:val="CommentTextChar"/>
    <w:uiPriority w:val="99"/>
    <w:unhideWhenUsed/>
    <w:rsid w:val="00666B89"/>
    <w:rPr>
      <w:szCs w:val="20"/>
    </w:rPr>
  </w:style>
  <w:style w:type="character" w:customStyle="1" w:styleId="CommentTextChar">
    <w:name w:val="Comment Text Char"/>
    <w:basedOn w:val="DefaultParagraphFont"/>
    <w:link w:val="CommentText"/>
    <w:uiPriority w:val="99"/>
    <w:rsid w:val="00666B89"/>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666B89"/>
    <w:rPr>
      <w:b/>
      <w:bCs/>
    </w:rPr>
  </w:style>
  <w:style w:type="character" w:customStyle="1" w:styleId="CommentSubjectChar">
    <w:name w:val="Comment Subject Char"/>
    <w:basedOn w:val="CommentTextChar"/>
    <w:link w:val="CommentSubject"/>
    <w:uiPriority w:val="99"/>
    <w:semiHidden/>
    <w:rsid w:val="00666B89"/>
    <w:rPr>
      <w:rFonts w:ascii="Arial" w:hAnsi="Arial"/>
      <w:b/>
      <w:bCs/>
      <w:color w:val="414141"/>
      <w:sz w:val="20"/>
      <w:szCs w:val="20"/>
      <w:lang w:val="en-US"/>
    </w:rPr>
  </w:style>
  <w:style w:type="paragraph" w:styleId="TOC5">
    <w:name w:val="toc 5"/>
    <w:basedOn w:val="Normal"/>
    <w:next w:val="Normal"/>
    <w:uiPriority w:val="39"/>
    <w:unhideWhenUsed/>
    <w:rsid w:val="00666B89"/>
    <w:pPr>
      <w:spacing w:after="100"/>
      <w:ind w:left="800"/>
    </w:pPr>
  </w:style>
  <w:style w:type="paragraph" w:customStyle="1" w:styleId="TableListBulletLong">
    <w:name w:val="Table List Bullet Long"/>
    <w:basedOn w:val="Normal"/>
    <w:next w:val="TableText0"/>
    <w:semiHidden/>
    <w:rsid w:val="001A25A4"/>
    <w:pPr>
      <w:spacing w:before="20" w:after="100"/>
      <w:ind w:left="357" w:hanging="357"/>
    </w:pPr>
    <w:rPr>
      <w:rFonts w:eastAsia="Times New Roman" w:cs="Times New Roman"/>
      <w:color w:val="000000"/>
      <w:szCs w:val="20"/>
    </w:rPr>
  </w:style>
  <w:style w:type="paragraph" w:styleId="TOC6">
    <w:name w:val="toc 6"/>
    <w:basedOn w:val="Normal"/>
    <w:next w:val="Normal"/>
    <w:uiPriority w:val="39"/>
    <w:unhideWhenUsed/>
    <w:rsid w:val="00666B89"/>
    <w:pPr>
      <w:spacing w:after="100"/>
      <w:ind w:left="1000"/>
    </w:pPr>
  </w:style>
  <w:style w:type="paragraph" w:styleId="TOC7">
    <w:name w:val="toc 7"/>
    <w:basedOn w:val="Normal"/>
    <w:next w:val="Normal"/>
    <w:uiPriority w:val="39"/>
    <w:unhideWhenUsed/>
    <w:rsid w:val="00666B89"/>
    <w:pPr>
      <w:spacing w:after="100"/>
      <w:ind w:left="1200"/>
    </w:pPr>
  </w:style>
  <w:style w:type="paragraph" w:styleId="TOC8">
    <w:name w:val="toc 8"/>
    <w:basedOn w:val="Normal"/>
    <w:next w:val="Normal"/>
    <w:uiPriority w:val="39"/>
    <w:unhideWhenUsed/>
    <w:rsid w:val="00666B89"/>
    <w:pPr>
      <w:spacing w:after="100"/>
      <w:ind w:left="1400"/>
    </w:pPr>
  </w:style>
  <w:style w:type="paragraph" w:styleId="TOC9">
    <w:name w:val="toc 9"/>
    <w:basedOn w:val="Normal"/>
    <w:next w:val="Normal"/>
    <w:uiPriority w:val="39"/>
    <w:unhideWhenUsed/>
    <w:rsid w:val="00666B89"/>
    <w:pPr>
      <w:spacing w:after="100"/>
      <w:ind w:left="1600"/>
    </w:pPr>
  </w:style>
  <w:style w:type="paragraph" w:styleId="BodyText2">
    <w:name w:val="Body Text 2"/>
    <w:basedOn w:val="Normal"/>
    <w:link w:val="BodyText2Char"/>
    <w:uiPriority w:val="99"/>
    <w:semiHidden/>
    <w:unhideWhenUsed/>
    <w:rsid w:val="00666B89"/>
    <w:pPr>
      <w:spacing w:line="480" w:lineRule="auto"/>
    </w:pPr>
  </w:style>
  <w:style w:type="character" w:customStyle="1" w:styleId="BodyText2Char">
    <w:name w:val="Body Text 2 Char"/>
    <w:basedOn w:val="DefaultParagraphFont"/>
    <w:link w:val="BodyText2"/>
    <w:uiPriority w:val="99"/>
    <w:semiHidden/>
    <w:rsid w:val="00666B89"/>
    <w:rPr>
      <w:rFonts w:ascii="Arial" w:hAnsi="Arial"/>
      <w:color w:val="414141"/>
      <w:sz w:val="20"/>
      <w:lang w:val="en-US"/>
    </w:rPr>
  </w:style>
  <w:style w:type="paragraph" w:styleId="BodyText3">
    <w:name w:val="Body Text 3"/>
    <w:basedOn w:val="Normal"/>
    <w:link w:val="BodyText3Char"/>
    <w:uiPriority w:val="99"/>
    <w:semiHidden/>
    <w:unhideWhenUsed/>
    <w:rsid w:val="00666B89"/>
    <w:rPr>
      <w:sz w:val="16"/>
      <w:szCs w:val="16"/>
    </w:rPr>
  </w:style>
  <w:style w:type="character" w:customStyle="1" w:styleId="BodyText3Char">
    <w:name w:val="Body Text 3 Char"/>
    <w:basedOn w:val="DefaultParagraphFont"/>
    <w:link w:val="BodyText3"/>
    <w:uiPriority w:val="99"/>
    <w:semiHidden/>
    <w:rsid w:val="00666B89"/>
    <w:rPr>
      <w:rFonts w:ascii="Arial" w:hAnsi="Arial"/>
      <w:color w:val="414141"/>
      <w:sz w:val="16"/>
      <w:szCs w:val="16"/>
      <w:lang w:val="en-US"/>
    </w:rPr>
  </w:style>
  <w:style w:type="paragraph" w:customStyle="1" w:styleId="TableListBulletSmall">
    <w:name w:val="TableListBulletSmall"/>
    <w:basedOn w:val="TableTextSmallShort"/>
    <w:semiHidden/>
    <w:rsid w:val="001A25A4"/>
    <w:pPr>
      <w:numPr>
        <w:numId w:val="20"/>
      </w:numPr>
      <w:tabs>
        <w:tab w:val="clear" w:pos="0"/>
      </w:tabs>
      <w:ind w:left="0" w:firstLine="0"/>
    </w:pPr>
  </w:style>
  <w:style w:type="paragraph" w:styleId="Date">
    <w:name w:val="Date"/>
    <w:basedOn w:val="Normal"/>
    <w:next w:val="Normal"/>
    <w:link w:val="DateChar"/>
    <w:uiPriority w:val="99"/>
    <w:semiHidden/>
    <w:unhideWhenUsed/>
    <w:rsid w:val="00666B89"/>
  </w:style>
  <w:style w:type="character" w:customStyle="1" w:styleId="DateChar">
    <w:name w:val="Date Char"/>
    <w:basedOn w:val="DefaultParagraphFont"/>
    <w:link w:val="Date"/>
    <w:uiPriority w:val="99"/>
    <w:semiHidden/>
    <w:rsid w:val="00666B89"/>
    <w:rPr>
      <w:rFonts w:ascii="Arial" w:hAnsi="Arial"/>
      <w:color w:val="414141"/>
      <w:sz w:val="20"/>
      <w:lang w:val="en-US"/>
    </w:rPr>
  </w:style>
  <w:style w:type="paragraph" w:styleId="List">
    <w:name w:val="List"/>
    <w:basedOn w:val="Normal"/>
    <w:uiPriority w:val="99"/>
    <w:semiHidden/>
    <w:unhideWhenUsed/>
    <w:rsid w:val="00666B89"/>
    <w:pPr>
      <w:ind w:left="360" w:hanging="360"/>
      <w:contextualSpacing/>
    </w:pPr>
  </w:style>
  <w:style w:type="paragraph" w:styleId="List3">
    <w:name w:val="List 3"/>
    <w:basedOn w:val="Normal"/>
    <w:uiPriority w:val="99"/>
    <w:semiHidden/>
    <w:unhideWhenUsed/>
    <w:rsid w:val="00666B89"/>
    <w:pPr>
      <w:ind w:left="1080" w:hanging="360"/>
      <w:contextualSpacing/>
    </w:pPr>
  </w:style>
  <w:style w:type="paragraph" w:styleId="NormalWeb">
    <w:name w:val="Normal (Web)"/>
    <w:basedOn w:val="Normal"/>
    <w:uiPriority w:val="99"/>
    <w:semiHidden/>
    <w:unhideWhenUsed/>
    <w:rsid w:val="00666B89"/>
    <w:rPr>
      <w:rFonts w:ascii="Times New Roman" w:hAnsi="Times New Roman" w:cs="Times New Roman"/>
      <w:sz w:val="24"/>
      <w:szCs w:val="24"/>
    </w:rPr>
  </w:style>
  <w:style w:type="paragraph" w:styleId="NormalIndent">
    <w:name w:val="Normal Indent"/>
    <w:basedOn w:val="Normal"/>
    <w:uiPriority w:val="99"/>
    <w:semiHidden/>
    <w:unhideWhenUsed/>
    <w:rsid w:val="00666B89"/>
    <w:pPr>
      <w:ind w:left="720"/>
    </w:pPr>
  </w:style>
  <w:style w:type="paragraph" w:customStyle="1" w:styleId="ListNote">
    <w:name w:val="List Note"/>
    <w:basedOn w:val="NoteParagraph"/>
    <w:next w:val="Normal"/>
    <w:semiHidden/>
    <w:rsid w:val="001A25A4"/>
    <w:pPr>
      <w:ind w:left="357"/>
    </w:pPr>
    <w:rPr>
      <w:rFonts w:ascii="Arial" w:hAnsi="Arial"/>
    </w:rPr>
  </w:style>
  <w:style w:type="paragraph" w:customStyle="1" w:styleId="BlankLine">
    <w:name w:val="Blank Line"/>
    <w:basedOn w:val="BodyText0"/>
    <w:next w:val="BodyText0"/>
    <w:semiHidden/>
    <w:rsid w:val="001A25A4"/>
    <w:pPr>
      <w:keepLines/>
      <w:spacing w:after="0"/>
    </w:pPr>
    <w:rPr>
      <w:rFonts w:cs="Times New Roman"/>
      <w:color w:val="000000"/>
      <w:szCs w:val="20"/>
      <w:lang w:val="en-GB"/>
    </w:rPr>
  </w:style>
  <w:style w:type="paragraph" w:customStyle="1" w:styleId="ListNumberLevel2">
    <w:name w:val="ListNumberLevel2"/>
    <w:basedOn w:val="BodyText0"/>
    <w:semiHidden/>
    <w:rsid w:val="001A25A4"/>
    <w:pPr>
      <w:keepLines/>
      <w:numPr>
        <w:numId w:val="23"/>
      </w:numPr>
      <w:spacing w:after="60"/>
    </w:pPr>
    <w:rPr>
      <w:rFonts w:cs="Times New Roman"/>
      <w:color w:val="000000"/>
      <w:szCs w:val="20"/>
      <w:lang w:val="en-GB"/>
    </w:rPr>
  </w:style>
  <w:style w:type="paragraph" w:customStyle="1" w:styleId="TableTextSmallShort">
    <w:name w:val="Table Text Small Short"/>
    <w:basedOn w:val="TableTextSmall"/>
    <w:semiHidden/>
    <w:rsid w:val="001A25A4"/>
    <w:pPr>
      <w:spacing w:before="0" w:after="0"/>
    </w:pPr>
  </w:style>
  <w:style w:type="paragraph" w:customStyle="1" w:styleId="TableListBullet2">
    <w:name w:val="Table List Bullet 2"/>
    <w:basedOn w:val="BodyText0"/>
    <w:semiHidden/>
    <w:qFormat/>
    <w:rsid w:val="001A25A4"/>
    <w:pPr>
      <w:keepLines/>
      <w:numPr>
        <w:numId w:val="21"/>
      </w:numPr>
      <w:tabs>
        <w:tab w:val="left" w:pos="360"/>
      </w:tabs>
      <w:spacing w:before="20" w:after="20"/>
    </w:pPr>
    <w:rPr>
      <w:rFonts w:cs="Times New Roman"/>
      <w:color w:val="000000"/>
      <w:szCs w:val="20"/>
      <w:lang w:val="en-GB"/>
    </w:rPr>
  </w:style>
  <w:style w:type="paragraph" w:styleId="Index3">
    <w:name w:val="index 3"/>
    <w:basedOn w:val="Normal"/>
    <w:next w:val="Normal"/>
    <w:uiPriority w:val="99"/>
    <w:semiHidden/>
    <w:unhideWhenUsed/>
    <w:rsid w:val="00666B89"/>
    <w:pPr>
      <w:spacing w:after="0"/>
      <w:ind w:left="600" w:hanging="200"/>
    </w:pPr>
  </w:style>
  <w:style w:type="character" w:customStyle="1" w:styleId="VariableText">
    <w:name w:val="Variable Text"/>
    <w:basedOn w:val="DefaultParagraphFont"/>
    <w:semiHidden/>
    <w:rsid w:val="001A25A4"/>
    <w:rPr>
      <w:rFonts w:ascii="Arial" w:hAnsi="Arial"/>
      <w:kern w:val="18"/>
      <w:sz w:val="22"/>
    </w:rPr>
  </w:style>
  <w:style w:type="paragraph" w:styleId="Index4">
    <w:name w:val="index 4"/>
    <w:basedOn w:val="Normal"/>
    <w:next w:val="Normal"/>
    <w:uiPriority w:val="99"/>
    <w:semiHidden/>
    <w:unhideWhenUsed/>
    <w:rsid w:val="00666B89"/>
    <w:pPr>
      <w:spacing w:after="0"/>
      <w:ind w:left="800" w:hanging="200"/>
    </w:pPr>
  </w:style>
  <w:style w:type="paragraph" w:styleId="Index5">
    <w:name w:val="index 5"/>
    <w:basedOn w:val="Normal"/>
    <w:next w:val="Normal"/>
    <w:uiPriority w:val="99"/>
    <w:semiHidden/>
    <w:unhideWhenUsed/>
    <w:rsid w:val="00666B89"/>
    <w:pPr>
      <w:spacing w:after="0"/>
      <w:ind w:left="1000" w:hanging="200"/>
    </w:pPr>
  </w:style>
  <w:style w:type="paragraph" w:styleId="Index6">
    <w:name w:val="index 6"/>
    <w:basedOn w:val="Normal"/>
    <w:next w:val="Normal"/>
    <w:uiPriority w:val="99"/>
    <w:semiHidden/>
    <w:unhideWhenUsed/>
    <w:rsid w:val="00666B89"/>
    <w:pPr>
      <w:spacing w:after="0"/>
      <w:ind w:left="1200" w:hanging="200"/>
    </w:pPr>
  </w:style>
  <w:style w:type="paragraph" w:styleId="Index7">
    <w:name w:val="index 7"/>
    <w:basedOn w:val="Normal"/>
    <w:next w:val="Normal"/>
    <w:uiPriority w:val="99"/>
    <w:semiHidden/>
    <w:unhideWhenUsed/>
    <w:rsid w:val="00666B89"/>
    <w:pPr>
      <w:spacing w:after="0"/>
      <w:ind w:left="1400" w:hanging="200"/>
    </w:pPr>
  </w:style>
  <w:style w:type="paragraph" w:styleId="Index8">
    <w:name w:val="index 8"/>
    <w:basedOn w:val="Normal"/>
    <w:next w:val="Normal"/>
    <w:uiPriority w:val="99"/>
    <w:semiHidden/>
    <w:unhideWhenUsed/>
    <w:rsid w:val="00666B89"/>
    <w:pPr>
      <w:spacing w:after="0"/>
      <w:ind w:left="1600" w:hanging="200"/>
    </w:pPr>
  </w:style>
  <w:style w:type="paragraph" w:styleId="Index9">
    <w:name w:val="index 9"/>
    <w:basedOn w:val="Normal"/>
    <w:next w:val="Normal"/>
    <w:uiPriority w:val="99"/>
    <w:semiHidden/>
    <w:unhideWhenUsed/>
    <w:rsid w:val="00666B89"/>
    <w:pPr>
      <w:spacing w:after="0"/>
      <w:ind w:left="1800" w:hanging="200"/>
    </w:pPr>
  </w:style>
  <w:style w:type="paragraph" w:customStyle="1" w:styleId="BodyText4">
    <w:name w:val="Body Text 4"/>
    <w:basedOn w:val="BodyText0"/>
    <w:next w:val="BodyText0"/>
    <w:semiHidden/>
    <w:qFormat/>
    <w:rsid w:val="001A25A4"/>
    <w:pPr>
      <w:keepLines/>
      <w:ind w:left="1080"/>
      <w:outlineLvl w:val="2"/>
    </w:pPr>
    <w:rPr>
      <w:rFonts w:cs="Times New Roman"/>
      <w:color w:val="000000"/>
      <w:szCs w:val="20"/>
      <w:lang w:val="en-GB"/>
    </w:rPr>
  </w:style>
  <w:style w:type="paragraph" w:styleId="TableofFigures">
    <w:name w:val="table of figures"/>
    <w:basedOn w:val="Normal"/>
    <w:next w:val="Normal"/>
    <w:uiPriority w:val="99"/>
    <w:semiHidden/>
    <w:unhideWhenUsed/>
    <w:rsid w:val="00666B89"/>
    <w:pPr>
      <w:spacing w:after="0"/>
    </w:pPr>
  </w:style>
  <w:style w:type="paragraph" w:customStyle="1" w:styleId="ForcePageBreak">
    <w:name w:val="ForcePageBreak"/>
    <w:basedOn w:val="Normal"/>
    <w:semiHidden/>
    <w:rsid w:val="001A25A4"/>
    <w:pPr>
      <w:pageBreakBefore/>
      <w:spacing w:line="280" w:lineRule="atLeast"/>
    </w:pPr>
    <w:rPr>
      <w:rFonts w:eastAsia="Times New Roman" w:cs="Times New Roman"/>
      <w:color w:val="000000"/>
      <w:sz w:val="2"/>
      <w:szCs w:val="20"/>
    </w:rPr>
  </w:style>
  <w:style w:type="paragraph" w:customStyle="1" w:styleId="WideMargin">
    <w:name w:val="Wide Margin"/>
    <w:basedOn w:val="Normal"/>
    <w:semiHidden/>
    <w:rsid w:val="001A25A4"/>
    <w:pPr>
      <w:keepNext/>
      <w:spacing w:line="280" w:lineRule="atLeast"/>
      <w:ind w:left="-652" w:right="-1418"/>
    </w:pPr>
    <w:rPr>
      <w:rFonts w:eastAsia="Times New Roman" w:cs="Times New Roman"/>
      <w:color w:val="000000"/>
      <w:sz w:val="22"/>
      <w:szCs w:val="20"/>
    </w:rPr>
  </w:style>
  <w:style w:type="character" w:customStyle="1" w:styleId="BoldBlue">
    <w:name w:val="BoldBlue"/>
    <w:basedOn w:val="Bold"/>
    <w:semiHidden/>
    <w:rsid w:val="001A25A4"/>
    <w:rPr>
      <w:rFonts w:ascii="Avenir LT Std 65 Medium" w:hAnsi="Avenir LT Std 65 Medium"/>
      <w:b/>
      <w:color w:val="0000FF"/>
      <w:sz w:val="20"/>
    </w:rPr>
  </w:style>
  <w:style w:type="paragraph" w:customStyle="1" w:styleId="OddFooter">
    <w:name w:val="Odd Footer"/>
    <w:basedOn w:val="Footer"/>
    <w:semiHidden/>
    <w:rsid w:val="001A25A4"/>
    <w:pPr>
      <w:pBdr>
        <w:top w:val="single" w:sz="4" w:space="1" w:color="auto"/>
      </w:pBdr>
      <w:tabs>
        <w:tab w:val="clear" w:pos="4513"/>
        <w:tab w:val="clear" w:pos="9026"/>
        <w:tab w:val="right" w:pos="8562"/>
      </w:tabs>
      <w:spacing w:before="80" w:after="0"/>
    </w:pPr>
    <w:rPr>
      <w:rFonts w:eastAsia="Times New Roman" w:cs="Times New Roman"/>
      <w:color w:val="auto"/>
      <w:szCs w:val="20"/>
    </w:rPr>
  </w:style>
  <w:style w:type="paragraph" w:customStyle="1" w:styleId="TableFields">
    <w:name w:val="Table Fields"/>
    <w:basedOn w:val="TableHeading0"/>
    <w:semiHidden/>
    <w:rsid w:val="001A25A4"/>
    <w:pPr>
      <w:keepLines/>
      <w:shd w:val="clear" w:color="auto" w:fill="auto"/>
      <w:spacing w:before="40" w:after="200"/>
    </w:pPr>
    <w:rPr>
      <w:rFonts w:cs="Times New Roman"/>
      <w:color w:val="000000"/>
      <w:sz w:val="20"/>
      <w:szCs w:val="20"/>
      <w:lang w:val="en-GB"/>
    </w:rPr>
  </w:style>
  <w:style w:type="paragraph" w:customStyle="1" w:styleId="TableListBulletSmallLong">
    <w:name w:val="TableListBulletSmallLong"/>
    <w:basedOn w:val="TableListBulletSmall"/>
    <w:semiHidden/>
    <w:rsid w:val="001A25A4"/>
  </w:style>
  <w:style w:type="paragraph" w:customStyle="1" w:styleId="TableTextShort">
    <w:name w:val="Table Text Short"/>
    <w:basedOn w:val="TableText0"/>
    <w:semiHidden/>
    <w:rsid w:val="001A25A4"/>
    <w:pPr>
      <w:keepLines/>
      <w:suppressAutoHyphens/>
      <w:spacing w:before="0" w:after="0"/>
    </w:pPr>
    <w:rPr>
      <w:rFonts w:cs="Times New Roman"/>
      <w:color w:val="000000"/>
      <w:sz w:val="20"/>
      <w:szCs w:val="20"/>
      <w:lang w:val="en-GB"/>
    </w:rPr>
  </w:style>
  <w:style w:type="paragraph" w:customStyle="1" w:styleId="ListBulletLevel2">
    <w:name w:val="ListBulletLevel2"/>
    <w:basedOn w:val="BodyText0"/>
    <w:semiHidden/>
    <w:rsid w:val="001A25A4"/>
    <w:pPr>
      <w:keepLines/>
      <w:spacing w:after="60"/>
      <w:ind w:left="714" w:hanging="357"/>
    </w:pPr>
    <w:rPr>
      <w:rFonts w:cs="Times New Roman"/>
      <w:color w:val="000000"/>
      <w:szCs w:val="20"/>
      <w:lang w:val="en-GB"/>
    </w:rPr>
  </w:style>
  <w:style w:type="paragraph" w:customStyle="1" w:styleId="H1-noToc">
    <w:name w:val="H1 -noToc"/>
    <w:basedOn w:val="Normal"/>
    <w:next w:val="BodyText0"/>
    <w:semiHidden/>
    <w:rsid w:val="001A25A4"/>
    <w:pPr>
      <w:pageBreakBefore/>
      <w:spacing w:after="240"/>
    </w:pPr>
    <w:rPr>
      <w:rFonts w:eastAsia="Times New Roman" w:cs="Times New Roman"/>
      <w:b/>
      <w:color w:val="000000"/>
      <w:sz w:val="32"/>
      <w:szCs w:val="20"/>
    </w:rPr>
  </w:style>
  <w:style w:type="paragraph" w:customStyle="1" w:styleId="OddHeader">
    <w:name w:val="Odd Header"/>
    <w:basedOn w:val="OddFooter"/>
    <w:semiHidden/>
    <w:rsid w:val="001A25A4"/>
    <w:pPr>
      <w:pBdr>
        <w:top w:val="none" w:sz="0" w:space="0" w:color="auto"/>
        <w:bottom w:val="single" w:sz="4" w:space="1" w:color="auto"/>
      </w:pBdr>
      <w:tabs>
        <w:tab w:val="right" w:pos="8505"/>
      </w:tabs>
      <w:spacing w:before="0" w:after="80"/>
      <w:jc w:val="right"/>
    </w:pPr>
  </w:style>
  <w:style w:type="paragraph" w:customStyle="1" w:styleId="Spacer">
    <w:name w:val="Spacer"/>
    <w:basedOn w:val="Normal"/>
    <w:semiHidden/>
    <w:rsid w:val="001A25A4"/>
    <w:pPr>
      <w:spacing w:after="0" w:line="20" w:lineRule="exact"/>
    </w:pPr>
    <w:rPr>
      <w:rFonts w:eastAsia="Times New Roman" w:cs="Times New Roman"/>
      <w:color w:val="000000"/>
      <w:sz w:val="2"/>
      <w:szCs w:val="20"/>
    </w:rPr>
  </w:style>
  <w:style w:type="paragraph" w:customStyle="1" w:styleId="DocID">
    <w:name w:val="DocID"/>
    <w:basedOn w:val="BodyText0"/>
    <w:semiHidden/>
    <w:rsid w:val="001A25A4"/>
    <w:pPr>
      <w:keepLines/>
      <w:spacing w:before="1000" w:after="0"/>
      <w:ind w:left="-329"/>
    </w:pPr>
    <w:rPr>
      <w:rFonts w:cs="Times New Roman"/>
      <w:color w:val="000000"/>
      <w:sz w:val="16"/>
      <w:szCs w:val="16"/>
      <w:lang w:val="en-GB"/>
    </w:rPr>
  </w:style>
  <w:style w:type="paragraph" w:customStyle="1" w:styleId="Style">
    <w:name w:val="Style"/>
    <w:basedOn w:val="BodyText0"/>
    <w:semiHidden/>
    <w:rsid w:val="001A25A4"/>
    <w:pPr>
      <w:keepLines/>
      <w:spacing w:after="0"/>
    </w:pPr>
    <w:rPr>
      <w:rFonts w:cs="Times New Roman"/>
      <w:color w:val="000000"/>
      <w:sz w:val="16"/>
      <w:szCs w:val="16"/>
      <w:lang w:val="en-GB"/>
    </w:rPr>
  </w:style>
  <w:style w:type="paragraph" w:customStyle="1" w:styleId="TableHeadingstyle">
    <w:name w:val="Table Heading style"/>
    <w:basedOn w:val="Normal"/>
    <w:semiHidden/>
    <w:rsid w:val="001A25A4"/>
    <w:pPr>
      <w:spacing w:after="0"/>
      <w:ind w:left="28"/>
    </w:pPr>
    <w:rPr>
      <w:rFonts w:ascii="Verdana" w:eastAsia="Times New Roman" w:hAnsi="Verdana" w:cs="Times New Roman"/>
      <w:caps/>
      <w:color w:val="FFFFFF"/>
      <w:sz w:val="19"/>
      <w:szCs w:val="19"/>
      <w:lang w:eastAsia="en-GB"/>
    </w:rPr>
  </w:style>
  <w:style w:type="paragraph" w:styleId="DocumentMap">
    <w:name w:val="Document Map"/>
    <w:basedOn w:val="Normal"/>
    <w:link w:val="DocumentMapChar"/>
    <w:uiPriority w:val="99"/>
    <w:semiHidden/>
    <w:unhideWhenUsed/>
    <w:rsid w:val="00666B89"/>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66B89"/>
    <w:rPr>
      <w:rFonts w:ascii="Segoe UI" w:hAnsi="Segoe UI" w:cs="Segoe UI"/>
      <w:color w:val="414141"/>
      <w:sz w:val="16"/>
      <w:szCs w:val="16"/>
      <w:lang w:val="en-US"/>
    </w:rPr>
  </w:style>
  <w:style w:type="paragraph" w:styleId="Revision">
    <w:name w:val="Revision"/>
    <w:hidden/>
    <w:uiPriority w:val="99"/>
    <w:semiHidden/>
    <w:rsid w:val="001A25A4"/>
    <w:pPr>
      <w:spacing w:after="0" w:line="240" w:lineRule="auto"/>
    </w:pPr>
    <w:rPr>
      <w:rFonts w:ascii="Avenir LT Std 65 Medium" w:eastAsia="Calibri" w:hAnsi="Avenir LT Std 65 Medium" w:cs="Times New Roman"/>
      <w:sz w:val="20"/>
    </w:rPr>
  </w:style>
  <w:style w:type="paragraph" w:customStyle="1" w:styleId="Bookmark">
    <w:name w:val="Bookmark"/>
    <w:basedOn w:val="Normal"/>
    <w:semiHidden/>
    <w:rsid w:val="001A25A4"/>
    <w:pPr>
      <w:spacing w:after="0"/>
      <w:ind w:left="1701"/>
    </w:pPr>
    <w:rPr>
      <w:rFonts w:ascii="Times New Roman" w:eastAsia="Times New Roman" w:hAnsi="Times New Roman" w:cs="Times New Roman"/>
      <w:vanish/>
      <w:color w:val="800000"/>
      <w:sz w:val="16"/>
      <w:szCs w:val="16"/>
    </w:rPr>
  </w:style>
  <w:style w:type="character" w:customStyle="1" w:styleId="FooterChar2">
    <w:name w:val="Footer Char2"/>
    <w:uiPriority w:val="99"/>
    <w:semiHidden/>
    <w:rsid w:val="001A25A4"/>
    <w:rPr>
      <w:rFonts w:ascii="Arial" w:hAnsi="Arial"/>
      <w:sz w:val="16"/>
      <w:lang w:val="en-IN"/>
    </w:rPr>
  </w:style>
  <w:style w:type="character" w:customStyle="1" w:styleId="Heading1Char1">
    <w:name w:val="Heading 1 Char1"/>
    <w:uiPriority w:val="9"/>
    <w:semiHidden/>
    <w:rsid w:val="001A25A4"/>
    <w:rPr>
      <w:rFonts w:ascii="Arial" w:eastAsia="Times New Roman" w:hAnsi="Arial"/>
      <w:b/>
      <w:bCs/>
      <w:color w:val="00338D"/>
      <w:sz w:val="36"/>
      <w:szCs w:val="28"/>
      <w:lang w:val="en-IN"/>
    </w:rPr>
  </w:style>
  <w:style w:type="character" w:customStyle="1" w:styleId="Heading2Char1">
    <w:name w:val="Heading 2 Char1"/>
    <w:uiPriority w:val="9"/>
    <w:semiHidden/>
    <w:rsid w:val="001A25A4"/>
    <w:rPr>
      <w:rFonts w:ascii="Arial" w:eastAsia="Times New Roman" w:hAnsi="Arial"/>
      <w:b/>
      <w:bCs/>
      <w:color w:val="00338D"/>
      <w:sz w:val="32"/>
      <w:szCs w:val="26"/>
      <w:lang w:val="en-IN"/>
    </w:rPr>
  </w:style>
  <w:style w:type="character" w:customStyle="1" w:styleId="HeaderChar1">
    <w:name w:val="Header Char1"/>
    <w:uiPriority w:val="99"/>
    <w:semiHidden/>
    <w:rsid w:val="001A25A4"/>
    <w:rPr>
      <w:rFonts w:ascii="Arial" w:hAnsi="Arial"/>
      <w:sz w:val="18"/>
      <w:lang w:val="en-IN"/>
    </w:rPr>
  </w:style>
  <w:style w:type="character" w:customStyle="1" w:styleId="BalloonTextChar1">
    <w:name w:val="Balloon Text Char1"/>
    <w:uiPriority w:val="99"/>
    <w:semiHidden/>
    <w:rsid w:val="001A25A4"/>
    <w:rPr>
      <w:rFonts w:ascii="Tahoma" w:hAnsi="Tahoma" w:cs="Tahoma"/>
      <w:sz w:val="16"/>
      <w:szCs w:val="16"/>
    </w:rPr>
  </w:style>
  <w:style w:type="character" w:customStyle="1" w:styleId="Heading3Char1">
    <w:name w:val="Heading 3 Char1"/>
    <w:uiPriority w:val="9"/>
    <w:semiHidden/>
    <w:rsid w:val="001A25A4"/>
    <w:rPr>
      <w:rFonts w:ascii="Arial" w:eastAsia="Times New Roman" w:hAnsi="Arial"/>
      <w:b/>
      <w:bCs/>
      <w:color w:val="00338D"/>
      <w:sz w:val="28"/>
      <w:lang w:val="en-IN"/>
    </w:rPr>
  </w:style>
  <w:style w:type="character" w:customStyle="1" w:styleId="Heading4Char1">
    <w:name w:val="Heading 4 Char1"/>
    <w:uiPriority w:val="9"/>
    <w:semiHidden/>
    <w:rsid w:val="001A25A4"/>
    <w:rPr>
      <w:rFonts w:ascii="Arial" w:eastAsia="Times New Roman" w:hAnsi="Arial"/>
      <w:b/>
      <w:bCs/>
      <w:iCs/>
      <w:color w:val="00338D"/>
      <w:sz w:val="24"/>
      <w:lang w:val="en-IN"/>
    </w:rPr>
  </w:style>
  <w:style w:type="character" w:customStyle="1" w:styleId="Heading5Char1">
    <w:name w:val="Heading 5 Char1"/>
    <w:uiPriority w:val="9"/>
    <w:semiHidden/>
    <w:rsid w:val="001A25A4"/>
    <w:rPr>
      <w:rFonts w:ascii="Avenir LT Std 65 Medium" w:eastAsia="Times New Roman" w:hAnsi="Avenir LT Std 65 Medium" w:cs="Times New Roman"/>
      <w:b/>
      <w:color w:val="243F60"/>
    </w:rPr>
  </w:style>
  <w:style w:type="paragraph" w:customStyle="1" w:styleId="BulletLevel2">
    <w:name w:val="BulletLevel2"/>
    <w:basedOn w:val="BulletLevel1"/>
    <w:qFormat/>
    <w:rsid w:val="00666B89"/>
    <w:pPr>
      <w:numPr>
        <w:numId w:val="27"/>
      </w:numPr>
      <w:tabs>
        <w:tab w:val="clear" w:pos="360"/>
        <w:tab w:val="left" w:pos="720"/>
      </w:tabs>
      <w:ind w:left="720"/>
    </w:pPr>
  </w:style>
  <w:style w:type="paragraph" w:customStyle="1" w:styleId="FORLATER">
    <w:name w:val="FOR LATER"/>
    <w:semiHidden/>
    <w:rsid w:val="001A25A4"/>
    <w:pPr>
      <w:widowControl w:val="0"/>
      <w:autoSpaceDE w:val="0"/>
      <w:autoSpaceDN w:val="0"/>
      <w:adjustRightInd w:val="0"/>
      <w:spacing w:before="120" w:after="120" w:line="240" w:lineRule="auto"/>
    </w:pPr>
    <w:rPr>
      <w:rFonts w:ascii="Arial" w:eastAsia="Times New Roman" w:hAnsi="Arial" w:cs="Arial"/>
      <w:color w:val="000000"/>
      <w:sz w:val="20"/>
      <w:szCs w:val="20"/>
      <w:vertAlign w:val="subscript"/>
      <w:lang w:val="en-GB"/>
    </w:rPr>
  </w:style>
  <w:style w:type="character" w:customStyle="1" w:styleId="tilabel1">
    <w:name w:val="tilabel1"/>
    <w:basedOn w:val="DefaultParagraphFont"/>
    <w:semiHidden/>
    <w:rsid w:val="001A25A4"/>
  </w:style>
  <w:style w:type="character" w:customStyle="1" w:styleId="BodyTextChar1">
    <w:name w:val="Body Text Char1"/>
    <w:basedOn w:val="DefaultParagraphFont"/>
    <w:semiHidden/>
    <w:rsid w:val="001A25A4"/>
    <w:rPr>
      <w:rFonts w:ascii="Arial" w:eastAsia="Times New Roman" w:hAnsi="Arial"/>
      <w:color w:val="000000"/>
      <w:lang w:val="en-GB" w:eastAsia="en-US" w:bidi="ar-SA"/>
    </w:rPr>
  </w:style>
  <w:style w:type="paragraph" w:styleId="TOAHeading">
    <w:name w:val="toa heading"/>
    <w:basedOn w:val="Normal"/>
    <w:next w:val="Normal"/>
    <w:uiPriority w:val="99"/>
    <w:semiHidden/>
    <w:unhideWhenUsed/>
    <w:rsid w:val="00666B89"/>
    <w:pPr>
      <w:spacing w:before="120"/>
    </w:pPr>
    <w:rPr>
      <w:rFonts w:asciiTheme="majorHAnsi" w:eastAsiaTheme="majorEastAsia" w:hAnsiTheme="majorHAnsi" w:cstheme="majorBidi"/>
      <w:b/>
      <w:bCs/>
      <w:sz w:val="24"/>
      <w:szCs w:val="24"/>
    </w:rPr>
  </w:style>
  <w:style w:type="paragraph" w:customStyle="1" w:styleId="TableHeadingWhite">
    <w:name w:val="Table Heading White"/>
    <w:basedOn w:val="Normal"/>
    <w:semiHidden/>
    <w:rsid w:val="001A25A4"/>
    <w:pPr>
      <w:ind w:left="28"/>
    </w:pPr>
    <w:rPr>
      <w:rFonts w:eastAsia="Times New Roman" w:cs="Times New Roman"/>
      <w:caps/>
      <w:color w:val="FFFFFF"/>
      <w:lang w:val="en-IN"/>
    </w:rPr>
  </w:style>
  <w:style w:type="paragraph" w:customStyle="1" w:styleId="Contentsstyle">
    <w:name w:val="Contents style"/>
    <w:basedOn w:val="Normal"/>
    <w:semiHidden/>
    <w:rsid w:val="001A25A4"/>
    <w:pPr>
      <w:spacing w:after="240" w:line="384" w:lineRule="atLeast"/>
    </w:pPr>
    <w:rPr>
      <w:rFonts w:eastAsia="Times New Roman" w:cs="Times New Roman"/>
      <w:caps/>
      <w:color w:val="5C7F92"/>
      <w:sz w:val="32"/>
      <w:lang w:val="en-IN"/>
    </w:rPr>
  </w:style>
  <w:style w:type="paragraph" w:customStyle="1" w:styleId="versionnumber">
    <w:name w:val="version number"/>
    <w:basedOn w:val="Normal"/>
    <w:semiHidden/>
    <w:rsid w:val="001A25A4"/>
    <w:pPr>
      <w:spacing w:line="384" w:lineRule="atLeast"/>
    </w:pPr>
    <w:rPr>
      <w:rFonts w:eastAsia="Times New Roman" w:cs="Times New Roman"/>
      <w:caps/>
      <w:color w:val="5C7F92"/>
      <w:sz w:val="28"/>
      <w:lang w:val="en-IN"/>
    </w:rPr>
  </w:style>
  <w:style w:type="paragraph" w:customStyle="1" w:styleId="NormalHeading">
    <w:name w:val="Normal Heading"/>
    <w:basedOn w:val="Normal"/>
    <w:semiHidden/>
    <w:rsid w:val="001A25A4"/>
    <w:pPr>
      <w:spacing w:after="60" w:line="240" w:lineRule="atLeast"/>
    </w:pPr>
    <w:rPr>
      <w:rFonts w:eastAsia="Times New Roman" w:cs="Times New Roman"/>
      <w:color w:val="5C7F92"/>
      <w:lang w:val="en-IN"/>
    </w:rPr>
  </w:style>
  <w:style w:type="paragraph" w:customStyle="1" w:styleId="Tableheading1">
    <w:name w:val="Table heading"/>
    <w:basedOn w:val="Normal"/>
    <w:semiHidden/>
    <w:rsid w:val="001A25A4"/>
    <w:pPr>
      <w:spacing w:line="384" w:lineRule="atLeast"/>
    </w:pPr>
    <w:rPr>
      <w:rFonts w:eastAsia="Times New Roman" w:cs="Times New Roman"/>
      <w:caps/>
      <w:color w:val="5C7F92"/>
      <w:sz w:val="32"/>
      <w:lang w:val="en-IN"/>
    </w:rPr>
  </w:style>
  <w:style w:type="paragraph" w:customStyle="1" w:styleId="Copyright">
    <w:name w:val="Copyright"/>
    <w:basedOn w:val="Heading2"/>
    <w:rsid w:val="001C38EF"/>
    <w:pPr>
      <w:spacing w:before="200" w:after="100"/>
    </w:pPr>
    <w:rPr>
      <w:bCs w:val="0"/>
      <w:noProof/>
    </w:rPr>
  </w:style>
  <w:style w:type="table" w:customStyle="1" w:styleId="MisysTableNoHeader">
    <w:name w:val="MisysTableNoHeader"/>
    <w:basedOn w:val="TableGrid"/>
    <w:uiPriority w:val="99"/>
    <w:rsid w:val="00C02573"/>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SubHeader">
    <w:name w:val="PrefaceSubHeader"/>
    <w:basedOn w:val="Heading2"/>
    <w:uiPriority w:val="99"/>
    <w:qFormat/>
    <w:rsid w:val="006840A7"/>
    <w:rPr>
      <w:rFonts w:eastAsia="Times New Roman"/>
    </w:rPr>
  </w:style>
  <w:style w:type="paragraph" w:styleId="TOCHeading">
    <w:name w:val="TOC Heading"/>
    <w:basedOn w:val="Heading1"/>
    <w:next w:val="Normal"/>
    <w:uiPriority w:val="39"/>
    <w:semiHidden/>
    <w:unhideWhenUsed/>
    <w:qFormat/>
    <w:rsid w:val="00666B89"/>
    <w:pPr>
      <w:pageBreakBefore w:val="0"/>
      <w:spacing w:before="240" w:after="0"/>
      <w:outlineLvl w:val="9"/>
    </w:pPr>
    <w:rPr>
      <w:rFonts w:asciiTheme="majorHAnsi" w:hAnsiTheme="majorHAnsi"/>
      <w:bCs w:val="0"/>
      <w:color w:val="365F91" w:themeColor="accent1" w:themeShade="BF"/>
      <w:szCs w:val="32"/>
    </w:rPr>
  </w:style>
  <w:style w:type="paragraph" w:customStyle="1" w:styleId="Default">
    <w:name w:val="Default"/>
    <w:rsid w:val="00343A1B"/>
    <w:pPr>
      <w:autoSpaceDE w:val="0"/>
      <w:autoSpaceDN w:val="0"/>
      <w:adjustRightInd w:val="0"/>
      <w:spacing w:after="0" w:line="240" w:lineRule="auto"/>
    </w:pPr>
    <w:rPr>
      <w:rFonts w:ascii="Arial" w:hAnsi="Arial" w:cs="Arial"/>
      <w:color w:val="000000"/>
      <w:sz w:val="24"/>
      <w:szCs w:val="24"/>
      <w:lang w:val="en-GB"/>
    </w:rPr>
  </w:style>
  <w:style w:type="character" w:styleId="UnresolvedMention">
    <w:name w:val="Unresolved Mention"/>
    <w:basedOn w:val="DefaultParagraphFont"/>
    <w:uiPriority w:val="99"/>
    <w:unhideWhenUsed/>
    <w:rsid w:val="00666B89"/>
    <w:rPr>
      <w:color w:val="808080"/>
      <w:shd w:val="clear" w:color="auto" w:fill="E6E6E6"/>
    </w:rPr>
  </w:style>
  <w:style w:type="paragraph" w:customStyle="1" w:styleId="ChapterTitle">
    <w:name w:val="ChapterTitle"/>
    <w:next w:val="BodyText"/>
    <w:qFormat/>
    <w:rsid w:val="00666B89"/>
    <w:pPr>
      <w:keepNext/>
      <w:pageBreakBefore/>
      <w:numPr>
        <w:numId w:val="10"/>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BodyTextFirstIndent1">
    <w:name w:val="BodyTextFirstIndent1"/>
    <w:basedOn w:val="BodyText"/>
    <w:next w:val="BodyText"/>
    <w:qFormat/>
    <w:rsid w:val="00666B89"/>
    <w:pPr>
      <w:spacing w:before="240"/>
      <w:ind w:left="360"/>
    </w:pPr>
  </w:style>
  <w:style w:type="paragraph" w:customStyle="1" w:styleId="BodyTextFirstIndent20">
    <w:name w:val="BodyTextFirstIndent2"/>
    <w:basedOn w:val="BodyTextFirstIndent1"/>
    <w:next w:val="BodyText"/>
    <w:qFormat/>
    <w:rsid w:val="00666B89"/>
    <w:pPr>
      <w:ind w:left="720"/>
    </w:pPr>
  </w:style>
  <w:style w:type="paragraph" w:customStyle="1" w:styleId="BodyTextFirstIndent3">
    <w:name w:val="BodyTextFirstIndent3"/>
    <w:basedOn w:val="BodyTextFirstIndent1"/>
    <w:next w:val="BodyText"/>
    <w:qFormat/>
    <w:rsid w:val="00666B89"/>
    <w:pPr>
      <w:ind w:left="1080"/>
    </w:pPr>
  </w:style>
  <w:style w:type="paragraph" w:customStyle="1" w:styleId="Heading2TopOfPage">
    <w:name w:val="Heading 2_TopOfPage"/>
    <w:basedOn w:val="Heading2"/>
    <w:qFormat/>
    <w:rsid w:val="00666B89"/>
    <w:pPr>
      <w:pageBreakBefore/>
    </w:pPr>
  </w:style>
  <w:style w:type="paragraph" w:customStyle="1" w:styleId="Heading3TopOfPage">
    <w:name w:val="Heading 3_TopOfPage"/>
    <w:basedOn w:val="Heading3"/>
    <w:qFormat/>
    <w:rsid w:val="00666B89"/>
    <w:pPr>
      <w:pageBreakBefore/>
    </w:pPr>
  </w:style>
  <w:style w:type="paragraph" w:customStyle="1" w:styleId="TableNote">
    <w:name w:val="TableNote"/>
    <w:basedOn w:val="TableText"/>
    <w:next w:val="TableText"/>
    <w:qFormat/>
    <w:rsid w:val="00666B89"/>
    <w:pPr>
      <w:numPr>
        <w:numId w:val="8"/>
      </w:numPr>
      <w:spacing w:before="120" w:after="120"/>
    </w:pPr>
  </w:style>
  <w:style w:type="character" w:customStyle="1" w:styleId="HeaderItalic">
    <w:name w:val="HeaderItalic"/>
    <w:basedOn w:val="DefaultParagraphFont"/>
    <w:uiPriority w:val="1"/>
    <w:qFormat/>
    <w:rsid w:val="00666B89"/>
    <w:rPr>
      <w:i/>
    </w:rPr>
  </w:style>
  <w:style w:type="paragraph" w:customStyle="1" w:styleId="TableTextIndent3">
    <w:name w:val="TableTextIndent3"/>
    <w:basedOn w:val="TableTextIndent2"/>
    <w:qFormat/>
    <w:rsid w:val="00666B89"/>
    <w:pPr>
      <w:ind w:left="1080"/>
    </w:pPr>
  </w:style>
  <w:style w:type="paragraph" w:customStyle="1" w:styleId="TableBullet3">
    <w:name w:val="TableBullet3"/>
    <w:basedOn w:val="TableBullet2"/>
    <w:qFormat/>
    <w:rsid w:val="00666B89"/>
    <w:pPr>
      <w:numPr>
        <w:numId w:val="31"/>
      </w:numPr>
      <w:ind w:left="1080"/>
    </w:pPr>
  </w:style>
  <w:style w:type="paragraph" w:customStyle="1" w:styleId="TableNumBullet3">
    <w:name w:val="TableNumBullet3"/>
    <w:basedOn w:val="TableNumBullet2"/>
    <w:qFormat/>
    <w:rsid w:val="00666B89"/>
    <w:pPr>
      <w:numPr>
        <w:numId w:val="9"/>
      </w:numPr>
      <w:tabs>
        <w:tab w:val="clear" w:pos="720"/>
        <w:tab w:val="left" w:pos="1080"/>
      </w:tabs>
      <w:ind w:left="1080"/>
    </w:pPr>
  </w:style>
  <w:style w:type="paragraph" w:customStyle="1" w:styleId="BodyTextFirst">
    <w:name w:val="BodyTextFirst"/>
    <w:basedOn w:val="BodyText"/>
    <w:next w:val="BodyText"/>
    <w:qFormat/>
    <w:rsid w:val="00666B89"/>
    <w:pPr>
      <w:spacing w:before="240"/>
    </w:pPr>
  </w:style>
  <w:style w:type="paragraph" w:customStyle="1" w:styleId="ChapterTitleInHeader">
    <w:name w:val="ChapterTitleInHeader"/>
    <w:basedOn w:val="BodyText"/>
    <w:qFormat/>
    <w:rsid w:val="00666B89"/>
    <w:pPr>
      <w:pBdr>
        <w:bottom w:val="single" w:sz="8" w:space="10" w:color="A6A6A6" w:themeColor="background1" w:themeShade="A6"/>
      </w:pBdr>
    </w:pPr>
    <w:rPr>
      <w:i/>
      <w:sz w:val="16"/>
    </w:rPr>
  </w:style>
  <w:style w:type="paragraph" w:customStyle="1" w:styleId="DocumentCode">
    <w:name w:val="DocumentCode"/>
    <w:basedOn w:val="VersionReleaseNumber"/>
    <w:qFormat/>
    <w:rsid w:val="00666B89"/>
    <w:pPr>
      <w:ind w:left="1440"/>
    </w:pPr>
    <w:rPr>
      <w:sz w:val="18"/>
    </w:rPr>
  </w:style>
  <w:style w:type="character" w:customStyle="1" w:styleId="XMLID">
    <w:name w:val="XMLID"/>
    <w:basedOn w:val="DefaultParagraphFont"/>
    <w:uiPriority w:val="1"/>
    <w:qFormat/>
    <w:rsid w:val="00666B89"/>
    <w:rPr>
      <w:rFonts w:ascii="Courier New" w:hAnsi="Courier New"/>
      <w:color w:val="943634" w:themeColor="accent2" w:themeShade="BF"/>
      <w:sz w:val="18"/>
    </w:rPr>
  </w:style>
  <w:style w:type="paragraph" w:customStyle="1" w:styleId="Figure">
    <w:name w:val="Figure"/>
    <w:basedOn w:val="BodyText"/>
    <w:qFormat/>
    <w:rsid w:val="00666B89"/>
    <w:pPr>
      <w:spacing w:after="360"/>
      <w:jc w:val="center"/>
    </w:pPr>
    <w:rPr>
      <w:b/>
    </w:rPr>
  </w:style>
  <w:style w:type="character" w:customStyle="1" w:styleId="XMLComment">
    <w:name w:val="XMLComment"/>
    <w:basedOn w:val="DefaultParagraphFont"/>
    <w:uiPriority w:val="1"/>
    <w:qFormat/>
    <w:rsid w:val="00666B89"/>
    <w:rPr>
      <w:rFonts w:ascii="Courier New" w:hAnsi="Courier New"/>
      <w:color w:val="6E6E6E"/>
      <w:sz w:val="18"/>
    </w:rPr>
  </w:style>
  <w:style w:type="paragraph" w:styleId="Bibliography">
    <w:name w:val="Bibliography"/>
    <w:basedOn w:val="Normal"/>
    <w:next w:val="Normal"/>
    <w:uiPriority w:val="37"/>
    <w:semiHidden/>
    <w:unhideWhenUsed/>
    <w:rsid w:val="00666B89"/>
  </w:style>
  <w:style w:type="paragraph" w:styleId="Caption">
    <w:name w:val="caption"/>
    <w:basedOn w:val="Normal"/>
    <w:next w:val="Normal"/>
    <w:uiPriority w:val="35"/>
    <w:semiHidden/>
    <w:unhideWhenUsed/>
    <w:qFormat/>
    <w:rsid w:val="00666B89"/>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666B89"/>
    <w:pPr>
      <w:spacing w:after="0"/>
    </w:pPr>
    <w:rPr>
      <w:szCs w:val="20"/>
    </w:rPr>
  </w:style>
  <w:style w:type="character" w:customStyle="1" w:styleId="EndnoteTextChar">
    <w:name w:val="Endnote Text Char"/>
    <w:basedOn w:val="DefaultParagraphFont"/>
    <w:link w:val="EndnoteText"/>
    <w:uiPriority w:val="99"/>
    <w:semiHidden/>
    <w:rsid w:val="00666B89"/>
    <w:rPr>
      <w:rFonts w:ascii="Arial" w:hAnsi="Arial"/>
      <w:color w:val="414141"/>
      <w:sz w:val="20"/>
      <w:szCs w:val="20"/>
      <w:lang w:val="en-US"/>
    </w:rPr>
  </w:style>
  <w:style w:type="paragraph" w:styleId="FootnoteText">
    <w:name w:val="footnote text"/>
    <w:basedOn w:val="Normal"/>
    <w:link w:val="FootnoteTextChar"/>
    <w:uiPriority w:val="99"/>
    <w:semiHidden/>
    <w:unhideWhenUsed/>
    <w:rsid w:val="00666B89"/>
    <w:pPr>
      <w:spacing w:after="0"/>
    </w:pPr>
    <w:rPr>
      <w:szCs w:val="20"/>
    </w:rPr>
  </w:style>
  <w:style w:type="character" w:customStyle="1" w:styleId="FootnoteTextChar">
    <w:name w:val="Footnote Text Char"/>
    <w:basedOn w:val="DefaultParagraphFont"/>
    <w:link w:val="FootnoteText"/>
    <w:uiPriority w:val="99"/>
    <w:semiHidden/>
    <w:rsid w:val="00666B89"/>
    <w:rPr>
      <w:rFonts w:ascii="Arial" w:hAnsi="Arial"/>
      <w:color w:val="414141"/>
      <w:sz w:val="20"/>
      <w:szCs w:val="20"/>
      <w:lang w:val="en-US"/>
    </w:rPr>
  </w:style>
  <w:style w:type="paragraph" w:styleId="IntenseQuote">
    <w:name w:val="Intense Quote"/>
    <w:basedOn w:val="Normal"/>
    <w:next w:val="Normal"/>
    <w:link w:val="IntenseQuoteChar"/>
    <w:uiPriority w:val="30"/>
    <w:qFormat/>
    <w:rsid w:val="00666B8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66B89"/>
    <w:rPr>
      <w:rFonts w:ascii="Arial" w:hAnsi="Arial"/>
      <w:i/>
      <w:iCs/>
      <w:color w:val="4F81BD" w:themeColor="accent1"/>
      <w:sz w:val="20"/>
      <w:lang w:val="en-US"/>
    </w:rPr>
  </w:style>
  <w:style w:type="paragraph" w:styleId="ListNumber2">
    <w:name w:val="List Number 2"/>
    <w:basedOn w:val="Normal"/>
    <w:uiPriority w:val="99"/>
    <w:semiHidden/>
    <w:unhideWhenUsed/>
    <w:rsid w:val="00666B89"/>
    <w:pPr>
      <w:numPr>
        <w:numId w:val="34"/>
      </w:numPr>
      <w:contextualSpacing/>
    </w:pPr>
  </w:style>
  <w:style w:type="paragraph" w:styleId="ListNumber3">
    <w:name w:val="List Number 3"/>
    <w:basedOn w:val="Normal"/>
    <w:uiPriority w:val="99"/>
    <w:semiHidden/>
    <w:unhideWhenUsed/>
    <w:rsid w:val="00666B89"/>
    <w:pPr>
      <w:numPr>
        <w:numId w:val="35"/>
      </w:numPr>
      <w:contextualSpacing/>
    </w:pPr>
  </w:style>
  <w:style w:type="paragraph" w:styleId="MacroText">
    <w:name w:val="macro"/>
    <w:link w:val="MacroTextChar"/>
    <w:uiPriority w:val="99"/>
    <w:semiHidden/>
    <w:unhideWhenUsed/>
    <w:rsid w:val="00666B89"/>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666B89"/>
    <w:rPr>
      <w:rFonts w:ascii="Consolas" w:hAnsi="Consolas"/>
      <w:color w:val="414141"/>
      <w:sz w:val="20"/>
      <w:szCs w:val="20"/>
      <w:lang w:val="en-US"/>
    </w:rPr>
  </w:style>
  <w:style w:type="paragraph" w:styleId="NoSpacing">
    <w:name w:val="No Spacing"/>
    <w:link w:val="NoSpacingChar"/>
    <w:uiPriority w:val="1"/>
    <w:qFormat/>
    <w:rsid w:val="00666B89"/>
    <w:pPr>
      <w:spacing w:after="0" w:line="240" w:lineRule="auto"/>
    </w:pPr>
    <w:rPr>
      <w:rFonts w:ascii="Arial" w:hAnsi="Arial"/>
      <w:color w:val="414141"/>
      <w:sz w:val="20"/>
      <w:lang w:val="en-US"/>
    </w:rPr>
  </w:style>
  <w:style w:type="paragraph" w:styleId="Quote">
    <w:name w:val="Quote"/>
    <w:basedOn w:val="Normal"/>
    <w:next w:val="Normal"/>
    <w:link w:val="QuoteChar"/>
    <w:uiPriority w:val="29"/>
    <w:qFormat/>
    <w:rsid w:val="00666B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66B89"/>
    <w:rPr>
      <w:rFonts w:ascii="Arial" w:hAnsi="Arial"/>
      <w:i/>
      <w:iCs/>
      <w:color w:val="404040" w:themeColor="text1" w:themeTint="BF"/>
      <w:sz w:val="20"/>
      <w:lang w:val="en-US"/>
    </w:rPr>
  </w:style>
  <w:style w:type="paragraph" w:styleId="TableofAuthorities">
    <w:name w:val="table of authorities"/>
    <w:basedOn w:val="Normal"/>
    <w:next w:val="Normal"/>
    <w:uiPriority w:val="99"/>
    <w:semiHidden/>
    <w:unhideWhenUsed/>
    <w:rsid w:val="00666B89"/>
    <w:pPr>
      <w:spacing w:after="0"/>
      <w:ind w:left="200" w:hanging="200"/>
    </w:pPr>
  </w:style>
  <w:style w:type="character" w:customStyle="1" w:styleId="OldPN">
    <w:name w:val="OldPN"/>
    <w:basedOn w:val="DefaultParagraphFont"/>
    <w:uiPriority w:val="1"/>
    <w:qFormat/>
    <w:rsid w:val="00666B89"/>
    <w:rPr>
      <w:rFonts w:ascii="Arial" w:hAnsi="Arial"/>
      <w:b/>
      <w:i/>
      <w:sz w:val="28"/>
    </w:rPr>
  </w:style>
  <w:style w:type="paragraph" w:customStyle="1" w:styleId="ProductName">
    <w:name w:val="Product Name"/>
    <w:qFormat/>
    <w:rsid w:val="00666B89"/>
    <w:pPr>
      <w:tabs>
        <w:tab w:val="right" w:pos="6480"/>
      </w:tabs>
      <w:spacing w:after="120" w:line="240" w:lineRule="auto"/>
      <w:ind w:left="446" w:right="3989"/>
    </w:pPr>
    <w:rPr>
      <w:rFonts w:ascii="Arial" w:hAnsi="Arial"/>
      <w:color w:val="414141"/>
      <w:sz w:val="24"/>
      <w:szCs w:val="32"/>
      <w:lang w:val="en-US"/>
    </w:rPr>
  </w:style>
  <w:style w:type="paragraph" w:customStyle="1" w:styleId="PrefaceHeading">
    <w:name w:val="PrefaceHeading"/>
    <w:basedOn w:val="Heading1"/>
    <w:next w:val="BodyText"/>
    <w:qFormat/>
    <w:rsid w:val="005D6850"/>
    <w:pPr>
      <w:spacing w:before="720" w:after="720"/>
    </w:pPr>
    <w:rPr>
      <w:sz w:val="36"/>
      <w:lang w:val="en-GB"/>
    </w:rPr>
  </w:style>
  <w:style w:type="paragraph" w:customStyle="1" w:styleId="FinastraCoverTitle">
    <w:name w:val="Finastra Cover Title"/>
    <w:autoRedefine/>
    <w:qFormat/>
    <w:rsid w:val="00404C57"/>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B84827"/>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813268"/>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404C57"/>
    <w:rPr>
      <w:rFonts w:ascii="Arial" w:hAnsi="Arial"/>
      <w:color w:val="414141"/>
      <w:sz w:val="20"/>
      <w:lang w:val="en-US"/>
    </w:rPr>
  </w:style>
  <w:style w:type="paragraph" w:customStyle="1" w:styleId="FinastraTextBody">
    <w:name w:val="Finastra Text: Body"/>
    <w:basedOn w:val="BodyText0"/>
    <w:qFormat/>
    <w:rsid w:val="00632E05"/>
    <w:pPr>
      <w:tabs>
        <w:tab w:val="left" w:pos="3680"/>
      </w:tabs>
      <w:spacing w:after="0"/>
    </w:pPr>
    <w:rPr>
      <w:rFonts w:cstheme="majorHAnsi"/>
      <w:noProof/>
      <w:color w:val="FFFFFF" w:themeColor="background1"/>
      <w:sz w:val="16"/>
      <w:szCs w:val="20"/>
    </w:rPr>
  </w:style>
  <w:style w:type="paragraph" w:customStyle="1" w:styleId="MisysNote1">
    <w:name w:val="Misys Note1"/>
    <w:basedOn w:val="Normal"/>
    <w:qFormat/>
    <w:rsid w:val="00984FCD"/>
    <w:pPr>
      <w:pBdr>
        <w:top w:val="single" w:sz="8" w:space="6" w:color="2AB5B2"/>
        <w:bottom w:val="single" w:sz="8" w:space="6" w:color="2AB5B2"/>
      </w:pBdr>
    </w:pPr>
    <w:rPr>
      <w:lang w:val="en-GB"/>
    </w:rPr>
  </w:style>
  <w:style w:type="paragraph" w:customStyle="1" w:styleId="MisysBodyText">
    <w:name w:val="Misys BodyText"/>
    <w:basedOn w:val="Normal"/>
    <w:qFormat/>
    <w:rsid w:val="00CC4F05"/>
    <w:rPr>
      <w:lang w:val="en-GB"/>
    </w:rPr>
  </w:style>
  <w:style w:type="character" w:customStyle="1" w:styleId="BodyTextChar0">
    <w:name w:val="BodyText Char"/>
    <w:basedOn w:val="DefaultParagraphFont"/>
    <w:link w:val="BodyText"/>
    <w:rsid w:val="00CC4F05"/>
    <w:rPr>
      <w:rFonts w:ascii="Arial" w:hAnsi="Arial"/>
      <w:color w:val="414141"/>
      <w:sz w:val="20"/>
      <w:lang w:val="en-US"/>
    </w:rPr>
  </w:style>
  <w:style w:type="paragraph" w:customStyle="1" w:styleId="Backcoverfooter">
    <w:name w:val="Back cover footer"/>
    <w:basedOn w:val="Normal"/>
    <w:uiPriority w:val="16"/>
    <w:qFormat/>
    <w:rsid w:val="00F71723"/>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character" w:customStyle="1" w:styleId="TableTextChar">
    <w:name w:val="TableText Char"/>
    <w:basedOn w:val="BodyTextChar0"/>
    <w:link w:val="TableText"/>
    <w:rsid w:val="00E929DB"/>
    <w:rPr>
      <w:rFonts w:ascii="Arial" w:hAnsi="Arial"/>
      <w:color w:val="414141"/>
      <w:sz w:val="18"/>
      <w:lang w:val="en-US"/>
    </w:rPr>
  </w:style>
  <w:style w:type="character" w:styleId="Mention">
    <w:name w:val="Mention"/>
    <w:basedOn w:val="DefaultParagraphFont"/>
    <w:uiPriority w:val="99"/>
    <w:unhideWhenUsed/>
    <w:rsid w:val="00F46F28"/>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317407">
      <w:bodyDiv w:val="1"/>
      <w:marLeft w:val="0"/>
      <w:marRight w:val="0"/>
      <w:marTop w:val="0"/>
      <w:marBottom w:val="0"/>
      <w:divBdr>
        <w:top w:val="none" w:sz="0" w:space="0" w:color="auto"/>
        <w:left w:val="none" w:sz="0" w:space="0" w:color="auto"/>
        <w:bottom w:val="none" w:sz="0" w:space="0" w:color="auto"/>
        <w:right w:val="none" w:sz="0" w:space="0" w:color="auto"/>
      </w:divBdr>
      <w:divsChild>
        <w:div w:id="528642080">
          <w:marLeft w:val="0"/>
          <w:marRight w:val="0"/>
          <w:marTop w:val="0"/>
          <w:marBottom w:val="0"/>
          <w:divBdr>
            <w:top w:val="none" w:sz="0" w:space="0" w:color="auto"/>
            <w:left w:val="none" w:sz="0" w:space="0" w:color="auto"/>
            <w:bottom w:val="none" w:sz="0" w:space="0" w:color="auto"/>
            <w:right w:val="none" w:sz="0" w:space="0" w:color="auto"/>
          </w:divBdr>
          <w:divsChild>
            <w:div w:id="1090278273">
              <w:marLeft w:val="0"/>
              <w:marRight w:val="0"/>
              <w:marTop w:val="0"/>
              <w:marBottom w:val="0"/>
              <w:divBdr>
                <w:top w:val="none" w:sz="0" w:space="0" w:color="auto"/>
                <w:left w:val="none" w:sz="0" w:space="0" w:color="auto"/>
                <w:bottom w:val="none" w:sz="0" w:space="0" w:color="auto"/>
                <w:right w:val="none" w:sz="0" w:space="0" w:color="auto"/>
              </w:divBdr>
              <w:divsChild>
                <w:div w:id="1574463427">
                  <w:marLeft w:val="0"/>
                  <w:marRight w:val="0"/>
                  <w:marTop w:val="0"/>
                  <w:marBottom w:val="0"/>
                  <w:divBdr>
                    <w:top w:val="none" w:sz="0" w:space="0" w:color="auto"/>
                    <w:left w:val="none" w:sz="0" w:space="0" w:color="auto"/>
                    <w:bottom w:val="single" w:sz="24" w:space="0" w:color="9A9A9A"/>
                    <w:right w:val="single" w:sz="24" w:space="0" w:color="9A9A9A"/>
                  </w:divBdr>
                  <w:divsChild>
                    <w:div w:id="559484388">
                      <w:marLeft w:val="0"/>
                      <w:marRight w:val="0"/>
                      <w:marTop w:val="0"/>
                      <w:marBottom w:val="0"/>
                      <w:divBdr>
                        <w:top w:val="none" w:sz="0" w:space="0" w:color="auto"/>
                        <w:left w:val="none" w:sz="0" w:space="0" w:color="auto"/>
                        <w:bottom w:val="none" w:sz="0" w:space="0" w:color="auto"/>
                        <w:right w:val="none" w:sz="0" w:space="0" w:color="auto"/>
                      </w:divBdr>
                      <w:divsChild>
                        <w:div w:id="1060401618">
                          <w:marLeft w:val="0"/>
                          <w:marRight w:val="0"/>
                          <w:marTop w:val="0"/>
                          <w:marBottom w:val="0"/>
                          <w:divBdr>
                            <w:top w:val="none" w:sz="0" w:space="0" w:color="auto"/>
                            <w:left w:val="none" w:sz="0" w:space="0" w:color="auto"/>
                            <w:bottom w:val="none" w:sz="0" w:space="0" w:color="auto"/>
                            <w:right w:val="none" w:sz="0" w:space="0" w:color="auto"/>
                          </w:divBdr>
                          <w:divsChild>
                            <w:div w:id="1408499917">
                              <w:marLeft w:val="0"/>
                              <w:marRight w:val="0"/>
                              <w:marTop w:val="0"/>
                              <w:marBottom w:val="0"/>
                              <w:divBdr>
                                <w:top w:val="none" w:sz="0" w:space="0" w:color="auto"/>
                                <w:left w:val="none" w:sz="0" w:space="0" w:color="auto"/>
                                <w:bottom w:val="none" w:sz="0" w:space="0" w:color="auto"/>
                                <w:right w:val="none" w:sz="0" w:space="0" w:color="auto"/>
                              </w:divBdr>
                              <w:divsChild>
                                <w:div w:id="24453935">
                                  <w:marLeft w:val="0"/>
                                  <w:marRight w:val="0"/>
                                  <w:marTop w:val="0"/>
                                  <w:marBottom w:val="0"/>
                                  <w:divBdr>
                                    <w:top w:val="none" w:sz="0" w:space="0" w:color="auto"/>
                                    <w:left w:val="none" w:sz="0" w:space="0" w:color="auto"/>
                                    <w:bottom w:val="none" w:sz="0" w:space="0" w:color="auto"/>
                                    <w:right w:val="none" w:sz="0" w:space="0" w:color="auto"/>
                                  </w:divBdr>
                                  <w:divsChild>
                                    <w:div w:id="1840582444">
                                      <w:marLeft w:val="0"/>
                                      <w:marRight w:val="0"/>
                                      <w:marTop w:val="150"/>
                                      <w:marBottom w:val="150"/>
                                      <w:divBdr>
                                        <w:top w:val="none" w:sz="0" w:space="0" w:color="auto"/>
                                        <w:left w:val="none" w:sz="0" w:space="0" w:color="auto"/>
                                        <w:bottom w:val="single" w:sz="12" w:space="1" w:color="E5EAF3"/>
                                        <w:right w:val="none" w:sz="0" w:space="0" w:color="auto"/>
                                      </w:divBdr>
                                      <w:divsChild>
                                        <w:div w:id="13136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555529">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59096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endnotes" Target="endnotes.xml"/><Relationship Id="rId32" Type="http://schemas.microsoft.com/office/2007/relationships/hdphoto" Target="media/hdphoto2.wdp"/><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4.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microsoft.com/office/2007/relationships/hdphoto" Target="media/hdphoto3.wdp"/><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3.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3.png"/><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4.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4.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5.png"/><Relationship Id="rId3" Type="http://schemas.openxmlformats.org/officeDocument/2006/relationships/customXml" Target="../customXml/item2.xml"/><Relationship Id="rId214" Type="http://schemas.openxmlformats.org/officeDocument/2006/relationships/image" Target="media/image200.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5.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microsoft.com/office/2006/relationships/keyMapCustomizations" Target="customizations.xml"/><Relationship Id="rId212" Type="http://schemas.openxmlformats.org/officeDocument/2006/relationships/image" Target="media/image19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 Type="http://schemas.openxmlformats.org/officeDocument/2006/relationships/customXml" Target="../customXml/item1.xml"/><Relationship Id="rId29" Type="http://schemas.openxmlformats.org/officeDocument/2006/relationships/image" Target="media/image18.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theme" Target="theme/theme1.xml"/><Relationship Id="rId30" Type="http://schemas.microsoft.com/office/2007/relationships/hdphoto" Target="media/hdphoto1.wdp"/><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New%20Finastra%20Templates_Word\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0B6E4A-14C7-454D-BFDC-6F3B173A46A1}">
  <ds:schemaRefs>
    <ds:schemaRef ds:uri="http://schemas.microsoft.com/office/2006/metadata/properties"/>
    <ds:schemaRef ds:uri="http://schemas.microsoft.com/office/2006/documentManagement/types"/>
    <ds:schemaRef ds:uri="http://purl.org/dc/terms/"/>
    <ds:schemaRef ds:uri="http://purl.org/dc/dcmitype/"/>
    <ds:schemaRef ds:uri="http://purl.org/dc/elements/1.1/"/>
    <ds:schemaRef ds:uri="a5357f7f-fcfd-4e78-8650-1861af5c3f44"/>
    <ds:schemaRef ds:uri="http://schemas.microsoft.com/office/infopath/2007/PartnerControl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A877ED81-74D1-499B-A030-78D5555A3527}">
  <ds:schemaRefs>
    <ds:schemaRef ds:uri="http://schemas.microsoft.com/sharepoint/v3/contenttype/forms"/>
  </ds:schemaRefs>
</ds:datastoreItem>
</file>

<file path=customXml/itemProps3.xml><?xml version="1.0" encoding="utf-8"?>
<ds:datastoreItem xmlns:ds="http://schemas.openxmlformats.org/officeDocument/2006/customXml" ds:itemID="{8EA7DF2A-0F8C-4636-AD1F-BA1C1F3C0C72}">
  <ds:schemaRefs>
    <ds:schemaRef ds:uri="http://schemas.openxmlformats.org/officeDocument/2006/bibliography"/>
  </ds:schemaRefs>
</ds:datastoreItem>
</file>

<file path=customXml/itemProps4.xml><?xml version="1.0" encoding="utf-8"?>
<ds:datastoreItem xmlns:ds="http://schemas.openxmlformats.org/officeDocument/2006/customXml" ds:itemID="{BB6E8C64-F67C-4A41-BCAD-250618BEF1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9</TotalTime>
  <Pages>124</Pages>
  <Words>32640</Words>
  <Characters>186054</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Static Data Maintenance User Guide</vt:lpstr>
    </vt:vector>
  </TitlesOfParts>
  <Company>Finastra</Company>
  <LinksUpToDate>false</LinksUpToDate>
  <CharactersWithSpaces>218258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Static Data Maintenance User Guide</dc:title>
  <dc:subject/>
  <dc:creator>Finastra Technical Publications</dc:creator>
  <cp:keywords/>
  <cp:lastModifiedBy>Dutta, Lupamudra</cp:lastModifiedBy>
  <cp:revision>8</cp:revision>
  <cp:lastPrinted>2022-01-13T14:00:00Z</cp:lastPrinted>
  <dcterms:created xsi:type="dcterms:W3CDTF">2024-05-20T14:12:00Z</dcterms:created>
  <dcterms:modified xsi:type="dcterms:W3CDTF">2024-05-27T16:27:00Z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Static Data Maintenance User Guide</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DocumentVersion">
    <vt:lpwstr>Version 2.0</vt:lpwstr>
  </property>
  <property fmtid="{D5CDD505-2E9C-101B-9397-08002B2CF9AE}" pid="8" name="ProductVersion">
    <vt:lpwstr>2.10</vt:lpwstr>
  </property>
  <property fmtid="{D5CDD505-2E9C-101B-9397-08002B2CF9AE}" pid="9" name="MediaServiceImageTags">
    <vt:lpwstr/>
  </property>
  <property fmtid="{D5CDD505-2E9C-101B-9397-08002B2CF9AE}" pid="10" name="ContentTypeId">
    <vt:lpwstr>0x01010070E4BBF3CA444045BEE14FFC0CC3540B</vt:lpwstr>
  </property>
</Properties>
</file>